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7A4C31" w:rsidRPr="00061ACA" w:rsidRDefault="007A4C31" w:rsidP="007A4C31">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6"/>
        <w:gridCol w:w="10804"/>
      </w:tblGrid>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Сучасна риторика та </w:t>
            </w:r>
            <w:proofErr w:type="spellStart"/>
            <w:r>
              <w:rPr>
                <w:rFonts w:ascii="Times New Roman" w:eastAsia="Times New Roman" w:hAnsi="Times New Roman" w:cs="Times New Roman"/>
                <w:b/>
                <w:bCs/>
                <w:sz w:val="24"/>
                <w:szCs w:val="24"/>
                <w:lang w:val="uk-UA" w:eastAsia="ru-RU"/>
              </w:rPr>
              <w:t>спічрайтинг</w:t>
            </w:r>
            <w:proofErr w:type="spellEnd"/>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hyperlink r:id="rId6" w:history="1">
              <w:r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slousova@kpnu.edu</w:t>
            </w:r>
          </w:p>
        </w:tc>
      </w:tr>
      <w:tr w:rsidR="007A4C31" w:rsidRPr="007A4C31"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hyperlink r:id="rId7" w:anchor="section-0" w:history="1">
              <w:r w:rsidRPr="00712029">
                <w:rPr>
                  <w:rStyle w:val="a4"/>
                  <w:rFonts w:ascii="Times New Roman" w:eastAsia="Times New Roman" w:hAnsi="Times New Roman" w:cs="Times New Roman"/>
                  <w:sz w:val="24"/>
                  <w:szCs w:val="24"/>
                  <w:lang w:val="uk-UA" w:eastAsia="ru-RU"/>
                </w:rPr>
                <w:t>https://moodle.kpnu.edu.ua/course/view.php?id=817#section-0</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7A4C31" w:rsidRPr="00061ACA" w:rsidRDefault="007A4C31" w:rsidP="007A4C31">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7A4C31" w:rsidRPr="00807D70"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мовлення сприяє успішній реалізації будь-яких комунікативних цілей. </w:t>
      </w:r>
      <w:r w:rsidR="00807D70">
        <w:rPr>
          <w:rFonts w:ascii="Times New Roman" w:eastAsia="Times New Roman" w:hAnsi="Times New Roman" w:cs="Times New Roman"/>
          <w:sz w:val="24"/>
          <w:szCs w:val="24"/>
          <w:lang w:val="uk-UA" w:eastAsia="ru-RU"/>
        </w:rPr>
        <w:t xml:space="preserve">Риторичні уміння та навички стають невід’ємною частиною професійної </w:t>
      </w:r>
      <w:r w:rsidR="00807D70">
        <w:rPr>
          <w:rFonts w:ascii="Times New Roman" w:eastAsia="Times New Roman" w:hAnsi="Times New Roman" w:cs="Times New Roman"/>
          <w:sz w:val="24"/>
          <w:szCs w:val="24"/>
          <w:lang w:val="uk-UA" w:eastAsia="ru-RU"/>
        </w:rPr>
        <w:t>компетентності</w:t>
      </w:r>
      <w:r w:rsidR="00807D70">
        <w:rPr>
          <w:rFonts w:ascii="Times New Roman" w:eastAsia="Times New Roman" w:hAnsi="Times New Roman" w:cs="Times New Roman"/>
          <w:sz w:val="24"/>
          <w:szCs w:val="24"/>
          <w:lang w:val="uk-UA" w:eastAsia="ru-RU"/>
        </w:rPr>
        <w:t xml:space="preserve"> спеціаліста будь-якої сфери життя сучасної людини, тим паче – педагога, викладача, перекладача,</w:t>
      </w:r>
      <w:r w:rsidR="00807D70" w:rsidRPr="00807D70">
        <w:rPr>
          <w:rFonts w:ascii="Times New Roman" w:eastAsia="Times New Roman" w:hAnsi="Times New Roman" w:cs="Times New Roman"/>
          <w:sz w:val="24"/>
          <w:szCs w:val="24"/>
          <w:lang w:val="uk-UA" w:eastAsia="ru-RU"/>
        </w:rPr>
        <w:t xml:space="preserve"> </w:t>
      </w:r>
      <w:r w:rsidR="00807D70">
        <w:rPr>
          <w:rFonts w:ascii="Times New Roman" w:eastAsia="Times New Roman" w:hAnsi="Times New Roman" w:cs="Times New Roman"/>
          <w:sz w:val="24"/>
          <w:szCs w:val="24"/>
          <w:lang w:val="en-US" w:eastAsia="ru-RU"/>
        </w:rPr>
        <w:t>PR</w:t>
      </w:r>
      <w:r w:rsidR="00807D70" w:rsidRPr="00807D70">
        <w:rPr>
          <w:rFonts w:ascii="Times New Roman" w:eastAsia="Times New Roman" w:hAnsi="Times New Roman" w:cs="Times New Roman"/>
          <w:sz w:val="24"/>
          <w:szCs w:val="24"/>
          <w:lang w:val="uk-UA" w:eastAsia="ru-RU"/>
        </w:rPr>
        <w:t>-</w:t>
      </w:r>
      <w:r w:rsidR="00807D70">
        <w:rPr>
          <w:rFonts w:ascii="Times New Roman" w:eastAsia="Times New Roman" w:hAnsi="Times New Roman" w:cs="Times New Roman"/>
          <w:sz w:val="24"/>
          <w:szCs w:val="24"/>
          <w:lang w:val="uk-UA" w:eastAsia="ru-RU"/>
        </w:rPr>
        <w:t>спеціаліста.</w:t>
      </w:r>
    </w:p>
    <w:p w:rsidR="007A4C31" w:rsidRPr="00A02AB6"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w:t>
      </w:r>
      <w:r w:rsidRPr="007A4C31">
        <w:rPr>
          <w:rFonts w:ascii="Times New Roman" w:eastAsia="Times New Roman" w:hAnsi="Times New Roman" w:cs="Times New Roman"/>
          <w:sz w:val="24"/>
          <w:szCs w:val="24"/>
          <w:lang w:val="uk-UA" w:eastAsia="ru-RU"/>
        </w:rPr>
        <w:t xml:space="preserve">Сучасна риторика </w:t>
      </w:r>
      <w:r>
        <w:rPr>
          <w:rFonts w:ascii="Times New Roman" w:eastAsia="Times New Roman" w:hAnsi="Times New Roman" w:cs="Times New Roman"/>
          <w:sz w:val="24"/>
          <w:szCs w:val="24"/>
          <w:lang w:val="uk-UA" w:eastAsia="ru-RU"/>
        </w:rPr>
        <w:t xml:space="preserve">та </w:t>
      </w:r>
      <w:proofErr w:type="spellStart"/>
      <w:r>
        <w:rPr>
          <w:rFonts w:ascii="Times New Roman" w:eastAsia="Times New Roman" w:hAnsi="Times New Roman" w:cs="Times New Roman"/>
          <w:sz w:val="24"/>
          <w:szCs w:val="24"/>
          <w:lang w:val="uk-UA" w:eastAsia="ru-RU"/>
        </w:rPr>
        <w:t>спічрайтинг</w:t>
      </w:r>
      <w:proofErr w:type="spellEnd"/>
      <w:r w:rsidRPr="00440144">
        <w:rPr>
          <w:rFonts w:ascii="Times New Roman" w:eastAsia="Times New Roman" w:hAnsi="Times New Roman" w:cs="Times New Roman"/>
          <w:sz w:val="24"/>
          <w:szCs w:val="24"/>
          <w:lang w:val="uk-UA" w:eastAsia="ru-RU"/>
        </w:rPr>
        <w:t xml:space="preserve">» – комплексна дисципліна, яка </w:t>
      </w:r>
      <w:r w:rsidRPr="00A02AB6">
        <w:rPr>
          <w:rFonts w:ascii="Times New Roman" w:eastAsia="Times New Roman" w:hAnsi="Times New Roman" w:cs="Times New Roman"/>
          <w:sz w:val="24"/>
          <w:szCs w:val="24"/>
          <w:lang w:val="uk-UA" w:eastAsia="ru-RU"/>
        </w:rPr>
        <w:t xml:space="preserve">передбачає ознайомлення </w:t>
      </w:r>
      <w:r>
        <w:rPr>
          <w:rFonts w:ascii="Times New Roman" w:eastAsia="Times New Roman" w:hAnsi="Times New Roman" w:cs="Times New Roman"/>
          <w:sz w:val="24"/>
          <w:szCs w:val="24"/>
          <w:lang w:val="uk-UA" w:eastAsia="ru-RU"/>
        </w:rPr>
        <w:t>здобувачів вищої освіти</w:t>
      </w:r>
      <w:r w:rsidRPr="00A02AB6">
        <w:rPr>
          <w:rFonts w:ascii="Times New Roman" w:eastAsia="Times New Roman" w:hAnsi="Times New Roman" w:cs="Times New Roman"/>
          <w:sz w:val="24"/>
          <w:szCs w:val="24"/>
          <w:lang w:val="uk-UA" w:eastAsia="ru-RU"/>
        </w:rPr>
        <w:t xml:space="preserve"> з основами </w:t>
      </w:r>
      <w:r>
        <w:rPr>
          <w:rFonts w:ascii="Times New Roman" w:eastAsia="Times New Roman" w:hAnsi="Times New Roman" w:cs="Times New Roman"/>
          <w:sz w:val="24"/>
          <w:szCs w:val="24"/>
          <w:lang w:val="uk-UA" w:eastAsia="ru-RU"/>
        </w:rPr>
        <w:t>сучасної риторики</w:t>
      </w:r>
      <w:r w:rsidRPr="00A02AB6">
        <w:rPr>
          <w:rFonts w:ascii="Times New Roman" w:eastAsia="Times New Roman" w:hAnsi="Times New Roman" w:cs="Times New Roman"/>
          <w:sz w:val="24"/>
          <w:szCs w:val="24"/>
          <w:lang w:val="uk-UA" w:eastAsia="ru-RU"/>
        </w:rPr>
        <w:t>, розвиток умінь аргументовано і переконливо викладати думки, дискутувати, вести діалог, усвідомлення краси рідного слова і виховання почуття любові до рідної мови.</w:t>
      </w:r>
      <w:r>
        <w:rPr>
          <w:rFonts w:ascii="Times New Roman" w:eastAsia="Times New Roman" w:hAnsi="Times New Roman" w:cs="Times New Roman"/>
          <w:sz w:val="24"/>
          <w:szCs w:val="24"/>
          <w:lang w:val="uk-UA" w:eastAsia="ru-RU"/>
        </w:rPr>
        <w:t xml:space="preserve"> Крім того, здобувач вищої освіти знайомиться з початками </w:t>
      </w:r>
      <w:proofErr w:type="spellStart"/>
      <w:r>
        <w:rPr>
          <w:rFonts w:ascii="Times New Roman" w:eastAsia="Times New Roman" w:hAnsi="Times New Roman" w:cs="Times New Roman"/>
          <w:sz w:val="24"/>
          <w:szCs w:val="24"/>
          <w:lang w:val="uk-UA" w:eastAsia="ru-RU"/>
        </w:rPr>
        <w:t>спічрайтерства</w:t>
      </w:r>
      <w:proofErr w:type="spellEnd"/>
      <w:r>
        <w:rPr>
          <w:rFonts w:ascii="Times New Roman" w:eastAsia="Times New Roman" w:hAnsi="Times New Roman" w:cs="Times New Roman"/>
          <w:sz w:val="24"/>
          <w:szCs w:val="24"/>
          <w:lang w:val="uk-UA" w:eastAsia="ru-RU"/>
        </w:rPr>
        <w:t>, тобто вчиться писати промови різних жанрів, співпрацювати з іншими людьми заради створення тексту та організації публічного виступу спікера-замовника.</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Вивчаючи дисципліну,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отримує такі можливості і переваги:</w:t>
      </w:r>
    </w:p>
    <w:p w:rsidR="007A4C31"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ораторських</w:t>
      </w:r>
      <w:r w:rsidRPr="00061ACA">
        <w:rPr>
          <w:rFonts w:ascii="Times New Roman" w:eastAsia="Times New Roman" w:hAnsi="Times New Roman" w:cs="Times New Roman"/>
          <w:sz w:val="24"/>
          <w:szCs w:val="24"/>
          <w:lang w:val="uk-UA" w:eastAsia="ru-RU"/>
        </w:rPr>
        <w:t xml:space="preserve"> т</w:t>
      </w:r>
      <w:r>
        <w:rPr>
          <w:rFonts w:ascii="Times New Roman" w:eastAsia="Times New Roman" w:hAnsi="Times New Roman" w:cs="Times New Roman"/>
          <w:sz w:val="24"/>
          <w:szCs w:val="24"/>
          <w:lang w:val="uk-UA" w:eastAsia="ru-RU"/>
        </w:rPr>
        <w:t>екстів</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знайомство з виступами найкращих ораторів;</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теоретичні знання і практичні уміння з </w:t>
      </w:r>
      <w:r>
        <w:rPr>
          <w:rFonts w:ascii="Times New Roman" w:eastAsia="Times New Roman" w:hAnsi="Times New Roman" w:cs="Times New Roman"/>
          <w:sz w:val="24"/>
          <w:szCs w:val="24"/>
          <w:lang w:val="uk-UA" w:eastAsia="ru-RU"/>
        </w:rPr>
        <w:t>риторики;</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промов, їх особливостей, етапів підготовки текстів та вимог до процесу їх оприлюднення</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w:t>
      </w:r>
      <w:r>
        <w:rPr>
          <w:rFonts w:ascii="Times New Roman" w:eastAsia="Times New Roman" w:hAnsi="Times New Roman" w:cs="Times New Roman"/>
          <w:sz w:val="24"/>
          <w:szCs w:val="24"/>
          <w:lang w:val="uk-UA" w:eastAsia="ru-RU"/>
        </w:rPr>
        <w:t xml:space="preserve">законів, </w:t>
      </w:r>
      <w:r w:rsidRPr="00061ACA">
        <w:rPr>
          <w:rFonts w:ascii="Times New Roman" w:eastAsia="Times New Roman" w:hAnsi="Times New Roman" w:cs="Times New Roman"/>
          <w:sz w:val="24"/>
          <w:szCs w:val="24"/>
          <w:lang w:val="uk-UA" w:eastAsia="ru-RU"/>
        </w:rPr>
        <w:t xml:space="preserve">правил </w:t>
      </w:r>
      <w:r>
        <w:rPr>
          <w:rFonts w:ascii="Times New Roman" w:eastAsia="Times New Roman" w:hAnsi="Times New Roman" w:cs="Times New Roman"/>
          <w:sz w:val="24"/>
          <w:szCs w:val="24"/>
          <w:lang w:val="uk-UA" w:eastAsia="ru-RU"/>
        </w:rPr>
        <w:t>і</w:t>
      </w:r>
      <w:r w:rsidRPr="00061ACA">
        <w:rPr>
          <w:rFonts w:ascii="Times New Roman" w:eastAsia="Times New Roman" w:hAnsi="Times New Roman" w:cs="Times New Roman"/>
          <w:sz w:val="24"/>
          <w:szCs w:val="24"/>
          <w:lang w:val="uk-UA" w:eastAsia="ru-RU"/>
        </w:rPr>
        <w:t xml:space="preserve"> норм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навички </w:t>
      </w:r>
      <w:r>
        <w:rPr>
          <w:rFonts w:ascii="Times New Roman" w:eastAsia="Times New Roman" w:hAnsi="Times New Roman" w:cs="Times New Roman"/>
          <w:sz w:val="24"/>
          <w:szCs w:val="24"/>
          <w:lang w:val="uk-UA" w:eastAsia="ru-RU"/>
        </w:rPr>
        <w:t>роботи в колективі</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діалогу (диспуту, полеміки, дискусії)</w:t>
      </w:r>
      <w:r>
        <w:rPr>
          <w:rFonts w:ascii="Times New Roman" w:eastAsia="Times New Roman" w:hAnsi="Times New Roman" w:cs="Times New Roman"/>
          <w:sz w:val="24"/>
          <w:szCs w:val="24"/>
          <w:lang w:val="uk-UA" w:eastAsia="ru-RU"/>
        </w:rPr>
        <w:t>;</w:t>
      </w:r>
    </w:p>
    <w:p w:rsidR="007A4C31"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самостійного створення промов різного жанру, виду й спрямування, ґрунтованих на здобутих знаннях.</w:t>
      </w:r>
    </w:p>
    <w:p w:rsidR="007A4C31" w:rsidRPr="00061ACA" w:rsidRDefault="007A4C31" w:rsidP="007A4C31">
      <w:pPr>
        <w:spacing w:after="0" w:line="240" w:lineRule="auto"/>
        <w:ind w:left="567"/>
        <w:jc w:val="both"/>
        <w:rPr>
          <w:rFonts w:ascii="Times New Roman" w:eastAsia="Times New Roman" w:hAnsi="Times New Roman" w:cs="Times New Roman"/>
          <w:sz w:val="24"/>
          <w:szCs w:val="24"/>
          <w:lang w:val="uk-UA" w:eastAsia="ru-RU"/>
        </w:rPr>
      </w:pPr>
    </w:p>
    <w:p w:rsidR="007A4C31" w:rsidRPr="00061ACA" w:rsidRDefault="007A4C31" w:rsidP="007A4C31">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7A4C31" w:rsidRPr="00B6432C"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t>Метою</w:t>
      </w:r>
      <w:r w:rsidRPr="00B6432C">
        <w:rPr>
          <w:rFonts w:ascii="Times New Roman" w:eastAsia="Times New Roman" w:hAnsi="Times New Roman" w:cs="Times New Roman"/>
          <w:sz w:val="24"/>
          <w:szCs w:val="24"/>
          <w:lang w:val="uk-UA" w:eastAsia="ru-RU"/>
        </w:rPr>
        <w:t xml:space="preserve"> навчальної дисципліни «</w:t>
      </w:r>
      <w:r>
        <w:rPr>
          <w:rFonts w:ascii="Times New Roman" w:eastAsia="Times New Roman" w:hAnsi="Times New Roman" w:cs="Times New Roman"/>
          <w:bCs/>
          <w:sz w:val="24"/>
          <w:szCs w:val="24"/>
          <w:lang w:val="uk-UA" w:eastAsia="ru-RU"/>
        </w:rPr>
        <w:t>Сучасна риторика</w:t>
      </w:r>
      <w:r w:rsidRPr="00667E8E">
        <w:rPr>
          <w:rFonts w:ascii="Times New Roman" w:eastAsia="Times New Roman" w:hAnsi="Times New Roman" w:cs="Times New Roman"/>
          <w:bCs/>
          <w:sz w:val="24"/>
          <w:szCs w:val="24"/>
          <w:lang w:val="uk-UA" w:eastAsia="ru-RU"/>
        </w:rPr>
        <w:t xml:space="preserve"> та </w:t>
      </w:r>
      <w:proofErr w:type="spellStart"/>
      <w:r w:rsidRPr="00667E8E">
        <w:rPr>
          <w:rFonts w:ascii="Times New Roman" w:eastAsia="Times New Roman" w:hAnsi="Times New Roman" w:cs="Times New Roman"/>
          <w:bCs/>
          <w:sz w:val="24"/>
          <w:szCs w:val="24"/>
          <w:lang w:val="uk-UA" w:eastAsia="ru-RU"/>
        </w:rPr>
        <w:t>спічрайтинг</w:t>
      </w:r>
      <w:proofErr w:type="spellEnd"/>
      <w:r w:rsidRPr="00B6432C">
        <w:rPr>
          <w:rFonts w:ascii="Times New Roman" w:eastAsia="Times New Roman" w:hAnsi="Times New Roman" w:cs="Times New Roman"/>
          <w:sz w:val="24"/>
          <w:szCs w:val="24"/>
          <w:lang w:val="uk-UA" w:eastAsia="ru-RU"/>
        </w:rPr>
        <w:t xml:space="preserve">» є формування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 пов’язаних з риторичною діяльністю</w:t>
      </w:r>
      <w:r w:rsidRPr="00B6432C">
        <w:rPr>
          <w:rFonts w:ascii="Times New Roman" w:eastAsia="Times New Roman" w:hAnsi="Times New Roman" w:cs="Times New Roman"/>
          <w:sz w:val="24"/>
          <w:szCs w:val="24"/>
          <w:lang w:val="uk-UA" w:eastAsia="ru-RU"/>
        </w:rPr>
        <w:t xml:space="preserve">, навчання формам ефективної переконуючої комунікації, ознайомлення </w:t>
      </w:r>
      <w:r>
        <w:rPr>
          <w:rFonts w:ascii="Times New Roman" w:eastAsia="Times New Roman" w:hAnsi="Times New Roman" w:cs="Times New Roman"/>
          <w:sz w:val="24"/>
          <w:szCs w:val="24"/>
          <w:lang w:val="uk-UA" w:eastAsia="ru-RU"/>
        </w:rPr>
        <w:t>здобувач</w:t>
      </w:r>
      <w:r w:rsidRPr="00B6432C">
        <w:rPr>
          <w:rFonts w:ascii="Times New Roman" w:eastAsia="Times New Roman" w:hAnsi="Times New Roman" w:cs="Times New Roman"/>
          <w:sz w:val="24"/>
          <w:szCs w:val="24"/>
          <w:lang w:val="uk-UA" w:eastAsia="ru-RU"/>
        </w:rPr>
        <w:t xml:space="preserve">ів </w:t>
      </w:r>
      <w:r>
        <w:rPr>
          <w:rFonts w:ascii="Times New Roman" w:eastAsia="Times New Roman" w:hAnsi="Times New Roman" w:cs="Times New Roman"/>
          <w:sz w:val="24"/>
          <w:szCs w:val="24"/>
          <w:lang w:val="uk-UA" w:eastAsia="ru-RU"/>
        </w:rPr>
        <w:t xml:space="preserve">вищої освіти </w:t>
      </w:r>
      <w:r w:rsidRPr="00B6432C">
        <w:rPr>
          <w:rFonts w:ascii="Times New Roman" w:eastAsia="Times New Roman" w:hAnsi="Times New Roman" w:cs="Times New Roman"/>
          <w:sz w:val="24"/>
          <w:szCs w:val="24"/>
          <w:lang w:val="uk-UA" w:eastAsia="ru-RU"/>
        </w:rPr>
        <w:t xml:space="preserve">з правилами встановлення </w:t>
      </w:r>
      <w:r>
        <w:rPr>
          <w:rFonts w:ascii="Times New Roman" w:eastAsia="Times New Roman" w:hAnsi="Times New Roman" w:cs="Times New Roman"/>
          <w:sz w:val="24"/>
          <w:szCs w:val="24"/>
          <w:lang w:val="uk-UA" w:eastAsia="ru-RU"/>
        </w:rPr>
        <w:t xml:space="preserve">і підтримання </w:t>
      </w:r>
      <w:r w:rsidRPr="00B6432C">
        <w:rPr>
          <w:rFonts w:ascii="Times New Roman" w:eastAsia="Times New Roman" w:hAnsi="Times New Roman" w:cs="Times New Roman"/>
          <w:sz w:val="24"/>
          <w:szCs w:val="24"/>
          <w:lang w:val="uk-UA" w:eastAsia="ru-RU"/>
        </w:rPr>
        <w:t>професійних</w:t>
      </w:r>
      <w:r>
        <w:rPr>
          <w:rFonts w:ascii="Times New Roman" w:eastAsia="Times New Roman" w:hAnsi="Times New Roman" w:cs="Times New Roman"/>
          <w:sz w:val="24"/>
          <w:szCs w:val="24"/>
          <w:lang w:val="uk-UA" w:eastAsia="ru-RU"/>
        </w:rPr>
        <w:t xml:space="preserve"> та інших </w:t>
      </w:r>
      <w:r w:rsidRPr="00B6432C">
        <w:rPr>
          <w:rFonts w:ascii="Times New Roman" w:eastAsia="Times New Roman" w:hAnsi="Times New Roman" w:cs="Times New Roman"/>
          <w:sz w:val="24"/>
          <w:szCs w:val="24"/>
          <w:lang w:val="uk-UA" w:eastAsia="ru-RU"/>
        </w:rPr>
        <w:t xml:space="preserve">контактів у різних формах; сприяння формуванню мовленнєвих навичок та підвищенню загальної культури мовлення. </w:t>
      </w:r>
    </w:p>
    <w:p w:rsidR="007A4C31" w:rsidRPr="00B6432C"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активізувати комунікативні здібності; </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розвивати уміння готувати текст</w:t>
      </w:r>
      <w:r>
        <w:rPr>
          <w:rFonts w:ascii="Times New Roman" w:eastAsia="Times New Roman" w:hAnsi="Times New Roman" w:cs="Times New Roman"/>
          <w:sz w:val="24"/>
          <w:szCs w:val="24"/>
          <w:lang w:val="uk-UA" w:eastAsia="ru-RU"/>
        </w:rPr>
        <w:t>и</w:t>
      </w:r>
      <w:r w:rsidRPr="000277E2">
        <w:rPr>
          <w:rFonts w:ascii="Times New Roman" w:eastAsia="Times New Roman" w:hAnsi="Times New Roman" w:cs="Times New Roman"/>
          <w:sz w:val="24"/>
          <w:szCs w:val="24"/>
          <w:lang w:val="uk-UA" w:eastAsia="ru-RU"/>
        </w:rPr>
        <w:t xml:space="preserve"> промов</w:t>
      </w:r>
      <w:r>
        <w:rPr>
          <w:rFonts w:ascii="Times New Roman" w:eastAsia="Times New Roman" w:hAnsi="Times New Roman" w:cs="Times New Roman"/>
          <w:sz w:val="24"/>
          <w:szCs w:val="24"/>
          <w:lang w:val="uk-UA" w:eastAsia="ru-RU"/>
        </w:rPr>
        <w:t xml:space="preserve"> для власних виступів, а також виступів спікерів-замовників, створювати письмові тексти, редагувати й удосконалювати їх;</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ч</w:t>
      </w:r>
      <w:r w:rsidRPr="000277E2">
        <w:rPr>
          <w:rFonts w:ascii="Times New Roman" w:eastAsia="Times New Roman" w:hAnsi="Times New Roman" w:cs="Times New Roman"/>
          <w:sz w:val="24"/>
          <w:szCs w:val="24"/>
          <w:lang w:val="uk-UA" w:eastAsia="ru-RU"/>
        </w:rPr>
        <w:t>ітко, виразно виголошувати</w:t>
      </w:r>
      <w:r>
        <w:rPr>
          <w:rFonts w:ascii="Times New Roman" w:eastAsia="Times New Roman" w:hAnsi="Times New Roman" w:cs="Times New Roman"/>
          <w:sz w:val="24"/>
          <w:szCs w:val="24"/>
          <w:lang w:val="uk-UA" w:eastAsia="ru-RU"/>
        </w:rPr>
        <w:t xml:space="preserve"> промови з використанням </w:t>
      </w:r>
      <w:proofErr w:type="spellStart"/>
      <w:r>
        <w:rPr>
          <w:rFonts w:ascii="Times New Roman" w:eastAsia="Times New Roman" w:hAnsi="Times New Roman" w:cs="Times New Roman"/>
          <w:sz w:val="24"/>
          <w:szCs w:val="24"/>
          <w:lang w:val="uk-UA" w:eastAsia="ru-RU"/>
        </w:rPr>
        <w:t>лінгвальних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паралінгвальних</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нелінгвальних</w:t>
      </w:r>
      <w:proofErr w:type="spellEnd"/>
      <w:r>
        <w:rPr>
          <w:rFonts w:ascii="Times New Roman" w:eastAsia="Times New Roman" w:hAnsi="Times New Roman" w:cs="Times New Roman"/>
          <w:sz w:val="24"/>
          <w:szCs w:val="24"/>
          <w:lang w:val="uk-UA" w:eastAsia="ru-RU"/>
        </w:rPr>
        <w:t xml:space="preserve"> засобів впливу на аудиторію</w:t>
      </w:r>
      <w:r w:rsidRPr="000277E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консультувати інших осіб щодо виголошення промов;</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знайомити з основними законами спілкування, видами та жанрами </w:t>
      </w:r>
      <w:r>
        <w:rPr>
          <w:rFonts w:ascii="Times New Roman" w:eastAsia="Times New Roman" w:hAnsi="Times New Roman" w:cs="Times New Roman"/>
          <w:sz w:val="24"/>
          <w:szCs w:val="24"/>
          <w:lang w:val="uk-UA" w:eastAsia="ru-RU"/>
        </w:rPr>
        <w:t>ораторського мистецтва;</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конструктивно співпрацювати зі спікерами, консультувати їх, організовувати виступи</w:t>
      </w:r>
      <w:r w:rsidRPr="000277E2">
        <w:rPr>
          <w:rFonts w:ascii="Times New Roman" w:eastAsia="Times New Roman" w:hAnsi="Times New Roman" w:cs="Times New Roman"/>
          <w:sz w:val="24"/>
          <w:szCs w:val="24"/>
          <w:lang w:val="uk-UA" w:eastAsia="ru-RU"/>
        </w:rPr>
        <w:t>.</w:t>
      </w:r>
    </w:p>
    <w:p w:rsidR="007A4C31" w:rsidRPr="00061ACA" w:rsidRDefault="007A4C31" w:rsidP="007A4C31">
      <w:pPr>
        <w:numPr>
          <w:ilvl w:val="0"/>
          <w:numId w:val="4"/>
        </w:numPr>
        <w:tabs>
          <w:tab w:val="clear" w:pos="720"/>
          <w:tab w:val="left" w:pos="851"/>
        </w:tabs>
        <w:spacing w:before="120" w:after="0" w:line="240" w:lineRule="auto"/>
        <w:ind w:left="0" w:firstLine="567"/>
        <w:contextualSpacing/>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7A4C31" w:rsidRPr="00061ACA" w:rsidRDefault="007A4C31" w:rsidP="007A4C31">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7A4C31" w:rsidRPr="00782FEE" w:rsidRDefault="007A4C31" w:rsidP="007A4C31">
      <w:pPr>
        <w:tabs>
          <w:tab w:val="num" w:pos="0"/>
          <w:tab w:val="left" w:pos="993"/>
        </w:tabs>
        <w:spacing w:after="0" w:line="240" w:lineRule="auto"/>
        <w:ind w:firstLine="567"/>
        <w:jc w:val="both"/>
        <w:rPr>
          <w:rFonts w:ascii="Times New Roman" w:hAnsi="Times New Roman" w:cs="Times New Roman"/>
          <w:sz w:val="24"/>
          <w:szCs w:val="24"/>
          <w:lang w:val="uk-UA"/>
        </w:rPr>
      </w:pPr>
      <w:r w:rsidRPr="00782FEE">
        <w:rPr>
          <w:rFonts w:ascii="Times New Roman" w:hAnsi="Times New Roman" w:cs="Times New Roman"/>
          <w:sz w:val="24"/>
          <w:szCs w:val="24"/>
          <w:lang w:val="uk-UA"/>
        </w:rPr>
        <w:t>Здобувач вищої освіти:</w:t>
      </w:r>
    </w:p>
    <w:p w:rsidR="007A4C31" w:rsidRPr="00943A87" w:rsidRDefault="007A4C31" w:rsidP="007A4C31">
      <w:pPr>
        <w:tabs>
          <w:tab w:val="num" w:pos="0"/>
          <w:tab w:val="left" w:pos="993"/>
        </w:tabs>
        <w:spacing w:after="0" w:line="240" w:lineRule="auto"/>
        <w:ind w:firstLine="567"/>
        <w:jc w:val="both"/>
        <w:rPr>
          <w:rFonts w:ascii="Times New Roman" w:hAnsi="Times New Roman" w:cs="Times New Roman"/>
          <w:sz w:val="24"/>
          <w:szCs w:val="24"/>
          <w:lang w:val="uk-UA"/>
        </w:rPr>
      </w:pPr>
      <w:r w:rsidRPr="00943A87">
        <w:rPr>
          <w:rFonts w:ascii="Times New Roman" w:hAnsi="Times New Roman" w:cs="Times New Roman"/>
          <w:i/>
          <w:sz w:val="24"/>
          <w:szCs w:val="24"/>
          <w:lang w:val="uk-UA"/>
        </w:rPr>
        <w:t>Знає мовні норми, соціокультурну ситуацію розвитку мови, особливості використання мовних одиниць у певному контексті, мовний дискурс художньої літератури й сучасності</w:t>
      </w:r>
      <w:r w:rsidRPr="00943A87">
        <w:rPr>
          <w:rFonts w:ascii="Times New Roman" w:hAnsi="Times New Roman" w:cs="Times New Roman"/>
          <w:sz w:val="24"/>
          <w:szCs w:val="24"/>
          <w:lang w:val="uk-UA"/>
        </w:rPr>
        <w:t xml:space="preserve">, а саме: особливості комунікації на різних рівнях; сутність </w:t>
      </w:r>
      <w:r>
        <w:rPr>
          <w:rFonts w:ascii="Times New Roman" w:hAnsi="Times New Roman" w:cs="Times New Roman"/>
          <w:sz w:val="24"/>
          <w:szCs w:val="24"/>
          <w:lang w:val="uk-UA"/>
        </w:rPr>
        <w:t>ораторського мовлення</w:t>
      </w:r>
      <w:r w:rsidRPr="00943A87">
        <w:rPr>
          <w:rFonts w:ascii="Times New Roman" w:hAnsi="Times New Roman" w:cs="Times New Roman"/>
          <w:sz w:val="24"/>
          <w:szCs w:val="24"/>
          <w:lang w:val="uk-UA"/>
        </w:rPr>
        <w:t xml:space="preserve"> та основні закони спілкування</w:t>
      </w:r>
      <w:r>
        <w:rPr>
          <w:rFonts w:ascii="Times New Roman" w:hAnsi="Times New Roman" w:cs="Times New Roman"/>
          <w:sz w:val="24"/>
          <w:szCs w:val="24"/>
          <w:lang w:val="uk-UA"/>
        </w:rPr>
        <w:t>; важливі</w:t>
      </w:r>
      <w:r w:rsidRPr="00943A87">
        <w:rPr>
          <w:rFonts w:ascii="Times New Roman" w:hAnsi="Times New Roman" w:cs="Times New Roman"/>
          <w:sz w:val="24"/>
          <w:szCs w:val="24"/>
          <w:lang w:val="uk-UA"/>
        </w:rPr>
        <w:t xml:space="preserve"> риси особистості, уміння та навички ефективного </w:t>
      </w:r>
      <w:r>
        <w:rPr>
          <w:rFonts w:ascii="Times New Roman" w:hAnsi="Times New Roman" w:cs="Times New Roman"/>
          <w:sz w:val="24"/>
          <w:szCs w:val="24"/>
          <w:lang w:val="uk-UA"/>
        </w:rPr>
        <w:t>ора</w:t>
      </w:r>
      <w:r w:rsidRPr="00943A87">
        <w:rPr>
          <w:rFonts w:ascii="Times New Roman" w:hAnsi="Times New Roman" w:cs="Times New Roman"/>
          <w:sz w:val="24"/>
          <w:szCs w:val="24"/>
          <w:lang w:val="uk-UA"/>
        </w:rPr>
        <w:t xml:space="preserve">тора; етичні засади спілкування з </w:t>
      </w:r>
      <w:r>
        <w:rPr>
          <w:rFonts w:ascii="Times New Roman" w:hAnsi="Times New Roman" w:cs="Times New Roman"/>
          <w:sz w:val="24"/>
          <w:szCs w:val="24"/>
          <w:lang w:val="uk-UA"/>
        </w:rPr>
        <w:t xml:space="preserve">роботодавцями, замовниками, колегами, </w:t>
      </w:r>
      <w:r w:rsidRPr="00943A87">
        <w:rPr>
          <w:rFonts w:ascii="Times New Roman" w:hAnsi="Times New Roman" w:cs="Times New Roman"/>
          <w:sz w:val="24"/>
          <w:szCs w:val="24"/>
          <w:lang w:val="uk-UA"/>
        </w:rPr>
        <w:t xml:space="preserve">опонентами та однодумцями; специфіку аудиторії як соціально-психологічної спільності людей; етапи і раціональні прийоми підготовки до виступу; жанри </w:t>
      </w:r>
      <w:r>
        <w:rPr>
          <w:rFonts w:ascii="Times New Roman" w:hAnsi="Times New Roman" w:cs="Times New Roman"/>
          <w:sz w:val="24"/>
          <w:szCs w:val="24"/>
          <w:lang w:val="uk-UA"/>
        </w:rPr>
        <w:t>ораторського мовлення</w:t>
      </w:r>
      <w:r w:rsidR="00807D70">
        <w:rPr>
          <w:rFonts w:ascii="Times New Roman" w:hAnsi="Times New Roman" w:cs="Times New Roman"/>
          <w:sz w:val="24"/>
          <w:szCs w:val="24"/>
          <w:lang w:val="uk-UA"/>
        </w:rPr>
        <w:t xml:space="preserve"> та </w:t>
      </w:r>
      <w:r w:rsidR="00807D70">
        <w:rPr>
          <w:rFonts w:ascii="Times New Roman" w:eastAsia="Times New Roman" w:hAnsi="Times New Roman" w:cs="Times New Roman"/>
          <w:sz w:val="24"/>
          <w:szCs w:val="24"/>
          <w:lang w:val="en-US" w:eastAsia="ru-RU"/>
        </w:rPr>
        <w:t>PR</w:t>
      </w:r>
      <w:proofErr w:type="spellStart"/>
      <w:r w:rsidR="00807D70" w:rsidRPr="00807D70">
        <w:rPr>
          <w:rFonts w:ascii="Times New Roman" w:eastAsia="Times New Roman" w:hAnsi="Times New Roman" w:cs="Times New Roman"/>
          <w:sz w:val="24"/>
          <w:szCs w:val="24"/>
          <w:lang w:val="uk-UA" w:eastAsia="ru-RU"/>
        </w:rPr>
        <w:t>-</w:t>
      </w:r>
      <w:r w:rsidR="00807D70">
        <w:rPr>
          <w:rFonts w:ascii="Times New Roman" w:eastAsia="Times New Roman" w:hAnsi="Times New Roman" w:cs="Times New Roman"/>
          <w:sz w:val="24"/>
          <w:szCs w:val="24"/>
          <w:lang w:val="uk-UA" w:eastAsia="ru-RU"/>
        </w:rPr>
        <w:t>текстів</w:t>
      </w:r>
      <w:proofErr w:type="spellEnd"/>
      <w:r w:rsidRPr="00943A87">
        <w:rPr>
          <w:rFonts w:ascii="Times New Roman" w:hAnsi="Times New Roman" w:cs="Times New Roman"/>
          <w:sz w:val="24"/>
          <w:szCs w:val="24"/>
          <w:lang w:val="uk-UA"/>
        </w:rPr>
        <w:t xml:space="preserve">; технічні характеристики говоріння; роль невербальних засобів у </w:t>
      </w:r>
      <w:r>
        <w:rPr>
          <w:rFonts w:ascii="Times New Roman" w:hAnsi="Times New Roman" w:cs="Times New Roman"/>
          <w:sz w:val="24"/>
          <w:szCs w:val="24"/>
          <w:lang w:val="uk-UA"/>
        </w:rPr>
        <w:t>ораторському виступі</w:t>
      </w:r>
      <w:r w:rsidRPr="00943A87">
        <w:rPr>
          <w:rFonts w:ascii="Times New Roman" w:hAnsi="Times New Roman" w:cs="Times New Roman"/>
          <w:sz w:val="24"/>
          <w:szCs w:val="24"/>
          <w:lang w:val="uk-UA"/>
        </w:rPr>
        <w:t>.</w:t>
      </w:r>
    </w:p>
    <w:p w:rsidR="007A4C31" w:rsidRPr="00943A87" w:rsidRDefault="007A4C31" w:rsidP="007A4C31">
      <w:pPr>
        <w:tabs>
          <w:tab w:val="num" w:pos="0"/>
          <w:tab w:val="left" w:pos="993"/>
        </w:tabs>
        <w:spacing w:after="0" w:line="240" w:lineRule="auto"/>
        <w:ind w:firstLine="567"/>
        <w:jc w:val="both"/>
        <w:rPr>
          <w:rFonts w:ascii="Times New Roman" w:hAnsi="Times New Roman" w:cs="Times New Roman"/>
          <w:sz w:val="24"/>
          <w:szCs w:val="24"/>
          <w:lang w:val="uk-UA"/>
        </w:rPr>
      </w:pPr>
      <w:r w:rsidRPr="00943A87">
        <w:rPr>
          <w:rFonts w:ascii="Times New Roman" w:hAnsi="Times New Roman" w:cs="Times New Roman"/>
          <w:i/>
          <w:sz w:val="24"/>
          <w:szCs w:val="24"/>
          <w:lang w:val="uk-UA"/>
        </w:rPr>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r w:rsidRPr="00943A87">
        <w:rPr>
          <w:rFonts w:ascii="Times New Roman" w:hAnsi="Times New Roman" w:cs="Times New Roman"/>
          <w:sz w:val="24"/>
          <w:szCs w:val="24"/>
          <w:lang w:val="uk-UA"/>
        </w:rPr>
        <w:t>.</w:t>
      </w:r>
      <w:r w:rsidRPr="00943A87">
        <w:rPr>
          <w:rFonts w:ascii="Times New Roman" w:hAnsi="Times New Roman" w:cs="Times New Roman"/>
          <w:b/>
          <w:bCs/>
          <w:i/>
          <w:iCs/>
          <w:sz w:val="24"/>
          <w:szCs w:val="24"/>
          <w:lang w:val="uk-UA"/>
        </w:rPr>
        <w:t xml:space="preserve"> </w:t>
      </w:r>
      <w:r w:rsidRPr="00943A87">
        <w:rPr>
          <w:rFonts w:ascii="Times New Roman" w:hAnsi="Times New Roman" w:cs="Times New Roman"/>
          <w:bCs/>
          <w:iCs/>
          <w:sz w:val="24"/>
          <w:szCs w:val="24"/>
          <w:lang w:val="uk-UA"/>
        </w:rPr>
        <w:t>Тобто вміє</w:t>
      </w:r>
      <w:r w:rsidRPr="00943A87">
        <w:rPr>
          <w:rFonts w:ascii="Times New Roman" w:hAnsi="Times New Roman" w:cs="Times New Roman"/>
          <w:sz w:val="24"/>
          <w:szCs w:val="24"/>
          <w:lang w:val="uk-UA"/>
        </w:rPr>
        <w:t xml:space="preserve"> створювати і виголошувати промови</w:t>
      </w:r>
      <w:r w:rsidR="00807D70">
        <w:rPr>
          <w:rFonts w:ascii="Times New Roman" w:hAnsi="Times New Roman" w:cs="Times New Roman"/>
          <w:sz w:val="24"/>
          <w:szCs w:val="24"/>
          <w:lang w:val="uk-UA"/>
        </w:rPr>
        <w:t xml:space="preserve"> або тексти для публікацій </w:t>
      </w:r>
      <w:r w:rsidRPr="00943A87">
        <w:rPr>
          <w:rFonts w:ascii="Times New Roman" w:hAnsi="Times New Roman" w:cs="Times New Roman"/>
          <w:sz w:val="24"/>
          <w:szCs w:val="24"/>
          <w:lang w:val="uk-UA"/>
        </w:rPr>
        <w:t xml:space="preserve">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 </w:t>
      </w:r>
      <w:r>
        <w:rPr>
          <w:rFonts w:ascii="Times New Roman" w:hAnsi="Times New Roman" w:cs="Times New Roman"/>
          <w:sz w:val="24"/>
          <w:szCs w:val="24"/>
          <w:lang w:val="uk-UA"/>
        </w:rPr>
        <w:t xml:space="preserve">коректно </w:t>
      </w:r>
      <w:r w:rsidRPr="00943A87">
        <w:rPr>
          <w:rFonts w:ascii="Times New Roman" w:hAnsi="Times New Roman" w:cs="Times New Roman"/>
          <w:sz w:val="24"/>
          <w:szCs w:val="24"/>
          <w:lang w:val="uk-UA"/>
        </w:rPr>
        <w:t xml:space="preserve">цитувати джерела інформації, робити посилання на них; налагоджувати й утримувати контакт з аудиторією; об’єктивно та обґрунтовано аналізувати </w:t>
      </w:r>
      <w:r w:rsidRPr="00943A87">
        <w:rPr>
          <w:rFonts w:ascii="Times New Roman" w:hAnsi="Times New Roman" w:cs="Times New Roman"/>
          <w:sz w:val="24"/>
          <w:szCs w:val="24"/>
          <w:lang w:val="uk-UA"/>
        </w:rPr>
        <w:lastRenderedPageBreak/>
        <w:t xml:space="preserve">чужі промови; дотримуватись етичних норм поведінки </w:t>
      </w:r>
      <w:r>
        <w:rPr>
          <w:rFonts w:ascii="Times New Roman" w:hAnsi="Times New Roman" w:cs="Times New Roman"/>
          <w:sz w:val="24"/>
          <w:szCs w:val="24"/>
          <w:lang w:val="uk-UA"/>
        </w:rPr>
        <w:t>оратора і спічрайтера</w:t>
      </w:r>
      <w:r w:rsidRPr="00943A87">
        <w:rPr>
          <w:rFonts w:ascii="Times New Roman" w:hAnsi="Times New Roman" w:cs="Times New Roman"/>
          <w:sz w:val="24"/>
          <w:szCs w:val="24"/>
          <w:lang w:val="uk-UA"/>
        </w:rPr>
        <w:t>; прилюдно захищати власні погляди на проблему під час дискусії, полеміки.</w:t>
      </w:r>
    </w:p>
    <w:p w:rsidR="007A4C31" w:rsidRPr="00943A87" w:rsidRDefault="007A4C31" w:rsidP="007A4C31">
      <w:pPr>
        <w:tabs>
          <w:tab w:val="num" w:pos="0"/>
          <w:tab w:val="left" w:pos="993"/>
        </w:tabs>
        <w:spacing w:after="0" w:line="240" w:lineRule="auto"/>
        <w:ind w:firstLine="567"/>
        <w:jc w:val="both"/>
        <w:rPr>
          <w:rFonts w:ascii="Times New Roman" w:hAnsi="Times New Roman" w:cs="Times New Roman"/>
          <w:i/>
          <w:sz w:val="24"/>
          <w:szCs w:val="24"/>
          <w:lang w:val="uk-UA"/>
        </w:rPr>
      </w:pPr>
      <w:r w:rsidRPr="00943A87">
        <w:rPr>
          <w:rFonts w:ascii="Times New Roman" w:hAnsi="Times New Roman" w:cs="Times New Roman"/>
          <w:i/>
          <w:sz w:val="24"/>
          <w:szCs w:val="24"/>
          <w:lang w:val="uk-UA"/>
        </w:rPr>
        <w:t xml:space="preserve">Володіє комунікативною мовленнєвою компетентністю з української мови (лінгвістичний, соціокультурний, прагматичний компоненти), здатний удосконалювати й підвищувати власний </w:t>
      </w:r>
      <w:proofErr w:type="spellStart"/>
      <w:r w:rsidRPr="00943A87">
        <w:rPr>
          <w:rFonts w:ascii="Times New Roman" w:hAnsi="Times New Roman" w:cs="Times New Roman"/>
          <w:i/>
          <w:sz w:val="24"/>
          <w:szCs w:val="24"/>
          <w:lang w:val="uk-UA"/>
        </w:rPr>
        <w:t>компетентнісний</w:t>
      </w:r>
      <w:proofErr w:type="spellEnd"/>
      <w:r w:rsidRPr="00943A87">
        <w:rPr>
          <w:rFonts w:ascii="Times New Roman" w:hAnsi="Times New Roman" w:cs="Times New Roman"/>
          <w:i/>
          <w:sz w:val="24"/>
          <w:szCs w:val="24"/>
          <w:lang w:val="uk-UA"/>
        </w:rPr>
        <w:t xml:space="preserve"> рівень у вітчизняному і міжнародному контексті.</w:t>
      </w:r>
    </w:p>
    <w:p w:rsidR="007A4C31" w:rsidRPr="00440144" w:rsidRDefault="007A4C31" w:rsidP="007A4C31">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i/>
          <w:sz w:val="24"/>
          <w:szCs w:val="24"/>
          <w:lang w:val="uk-UA"/>
        </w:rPr>
        <w:t>Ефективно спілкується в науково-навчальній, соціально-культурній та офіційно-діловій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7A4C31" w:rsidRPr="00440144" w:rsidRDefault="007A4C31" w:rsidP="007A4C31">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i/>
          <w:sz w:val="24"/>
          <w:szCs w:val="24"/>
          <w:lang w:val="uk-UA"/>
        </w:rPr>
        <w:t>Організовує співпрацю учнів (вихованців), ефективно працює в команді (педагогічному колективі освітнього закладу, інших професійних об'єднаннях).</w:t>
      </w:r>
    </w:p>
    <w:p w:rsidR="007A4C31" w:rsidRPr="000277E2" w:rsidRDefault="007A4C31" w:rsidP="007A4C31">
      <w:pPr>
        <w:tabs>
          <w:tab w:val="num" w:pos="0"/>
          <w:tab w:val="left" w:pos="993"/>
        </w:tabs>
        <w:spacing w:after="0" w:line="240" w:lineRule="auto"/>
        <w:ind w:firstLine="567"/>
        <w:jc w:val="both"/>
        <w:rPr>
          <w:rFonts w:ascii="Times New Roman" w:hAnsi="Times New Roman" w:cs="Times New Roman"/>
          <w:sz w:val="24"/>
          <w:szCs w:val="24"/>
          <w:lang w:val="uk-UA"/>
        </w:rPr>
      </w:pPr>
    </w:p>
    <w:p w:rsidR="007A4C31" w:rsidRPr="00061ACA" w:rsidRDefault="007A4C31" w:rsidP="007A4C31">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10381"/>
      </w:tblGrid>
      <w:tr w:rsidR="007A4C31" w:rsidRPr="00061ACA" w:rsidTr="007A4C31">
        <w:trPr>
          <w:trHeight w:val="360"/>
          <w:tblCellSpacing w:w="15" w:type="dxa"/>
        </w:trPr>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7A4C31" w:rsidRPr="00061ACA" w:rsidTr="007A4C31">
        <w:trPr>
          <w:trHeight w:val="360"/>
          <w:tblCellSpacing w:w="15" w:type="dxa"/>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7A4C31" w:rsidRPr="00ED79DE" w:rsidTr="007A4C31">
        <w:trPr>
          <w:trHeight w:val="1757"/>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D79DE"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Всі освітні програми і спеціальності денної та заочної форм навчання</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ED79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 III</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D79DE" w:rsidP="00ED79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val="en-US" w:eastAsia="ru-RU"/>
              </w:rPr>
              <w:t>, IV, V, VI</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3517" w:type="pct"/>
            <w:tcBorders>
              <w:top w:val="single" w:sz="4" w:space="0" w:color="auto"/>
              <w:left w:val="single" w:sz="4" w:space="0" w:color="auto"/>
              <w:bottom w:val="single" w:sz="4" w:space="0" w:color="auto"/>
              <w:right w:val="single" w:sz="4" w:space="0" w:color="auto"/>
            </w:tcBorders>
            <w:vAlign w:val="center"/>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дисципліна вільного вибору студента</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Лекційні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Практичні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w:t>
            </w:r>
            <w:r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lastRenderedPageBreak/>
              <w:t>Семінарські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7A4C31">
              <w:rPr>
                <w:rFonts w:ascii="Times New Roman" w:eastAsia="Times New Roman" w:hAnsi="Times New Roman" w:cs="Times New Roman"/>
                <w:sz w:val="24"/>
                <w:szCs w:val="24"/>
                <w:lang w:val="uk-UA" w:eastAsia="ru-RU"/>
              </w:rPr>
              <w:t>алік</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uk-UA" w:eastAsia="ru-RU"/>
              </w:rPr>
              <w:t>екзамен</w:t>
            </w:r>
          </w:p>
        </w:tc>
      </w:tr>
    </w:tbl>
    <w:p w:rsidR="007A4C31" w:rsidRPr="00061ACA" w:rsidRDefault="007A4C31" w:rsidP="007A4C31">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7A4C31" w:rsidRPr="00440144" w:rsidRDefault="007A4C31" w:rsidP="007A4C31">
      <w:pPr>
        <w:spacing w:line="240" w:lineRule="auto"/>
        <w:ind w:firstLine="567"/>
        <w:jc w:val="both"/>
        <w:rPr>
          <w:rFonts w:ascii="Times New Roman" w:hAnsi="Times New Roman" w:cs="Times New Roman"/>
          <w:sz w:val="24"/>
          <w:szCs w:val="24"/>
          <w:lang w:val="uk-UA"/>
        </w:rPr>
      </w:pPr>
      <w:r w:rsidRPr="00440144">
        <w:rPr>
          <w:rFonts w:ascii="Times New Roman" w:hAnsi="Times New Roman" w:cs="Times New Roman"/>
          <w:bCs/>
          <w:sz w:val="24"/>
          <w:szCs w:val="24"/>
          <w:lang w:val="uk-UA"/>
        </w:rPr>
        <w:t>Дисципліна</w:t>
      </w:r>
      <w:r w:rsidRPr="00440144">
        <w:rPr>
          <w:rFonts w:ascii="Times New Roman" w:hAnsi="Times New Roman" w:cs="Times New Roman"/>
          <w:sz w:val="24"/>
          <w:szCs w:val="24"/>
          <w:lang w:val="uk-UA"/>
        </w:rPr>
        <w:t xml:space="preserve"> викладається після таких комунікативно значущих дисциплін, як </w:t>
      </w:r>
      <w:r w:rsidRPr="00440144">
        <w:rPr>
          <w:rFonts w:ascii="Times New Roman" w:hAnsi="Times New Roman" w:cs="Times New Roman"/>
          <w:bCs/>
          <w:sz w:val="24"/>
          <w:szCs w:val="24"/>
          <w:lang w:val="uk-UA"/>
        </w:rPr>
        <w:t xml:space="preserve">«Основи наукових досліджень», </w:t>
      </w:r>
      <w:r w:rsidRPr="00440144">
        <w:rPr>
          <w:rFonts w:ascii="Times New Roman" w:hAnsi="Times New Roman" w:cs="Times New Roman"/>
          <w:sz w:val="24"/>
          <w:szCs w:val="24"/>
          <w:lang w:val="uk-UA"/>
        </w:rPr>
        <w:t>«</w:t>
      </w:r>
      <w:r>
        <w:rPr>
          <w:rFonts w:ascii="Times New Roman" w:hAnsi="Times New Roman" w:cs="Times New Roman"/>
          <w:sz w:val="24"/>
          <w:szCs w:val="24"/>
          <w:lang w:val="uk-UA"/>
        </w:rPr>
        <w:t>Українська мова за професійним спрямуванням», «</w:t>
      </w:r>
      <w:r w:rsidRPr="00440144">
        <w:rPr>
          <w:rFonts w:ascii="Times New Roman" w:hAnsi="Times New Roman" w:cs="Times New Roman"/>
          <w:sz w:val="24"/>
          <w:szCs w:val="24"/>
          <w:lang w:val="uk-UA"/>
        </w:rPr>
        <w:t>Філософія»</w:t>
      </w:r>
      <w:r w:rsidRPr="00440144">
        <w:rPr>
          <w:rFonts w:ascii="Times New Roman" w:hAnsi="Times New Roman" w:cs="Times New Roman"/>
          <w:bCs/>
          <w:sz w:val="24"/>
          <w:szCs w:val="24"/>
          <w:lang w:val="uk-UA"/>
        </w:rPr>
        <w:t xml:space="preserve">. </w:t>
      </w:r>
      <w:r w:rsidRPr="00440144">
        <w:rPr>
          <w:rFonts w:ascii="Times New Roman" w:hAnsi="Times New Roman" w:cs="Times New Roman"/>
          <w:sz w:val="24"/>
          <w:szCs w:val="24"/>
          <w:lang w:val="uk-UA"/>
        </w:rPr>
        <w:t xml:space="preserve">Зазначені дисципліни формують у здобувачів </w:t>
      </w:r>
      <w:r>
        <w:rPr>
          <w:rFonts w:ascii="Times New Roman" w:hAnsi="Times New Roman" w:cs="Times New Roman"/>
          <w:sz w:val="24"/>
          <w:szCs w:val="24"/>
          <w:lang w:val="uk-UA"/>
        </w:rPr>
        <w:t xml:space="preserve">вищої </w:t>
      </w:r>
      <w:r w:rsidRPr="00440144">
        <w:rPr>
          <w:rFonts w:ascii="Times New Roman" w:hAnsi="Times New Roman" w:cs="Times New Roman"/>
          <w:sz w:val="24"/>
          <w:szCs w:val="24"/>
          <w:lang w:val="uk-UA"/>
        </w:rPr>
        <w:t xml:space="preserve">освіти уміння і навички грамотного доцільного мовлення у ситуаціях професійної комунікації, збагачують їх знаннями про систему </w:t>
      </w:r>
      <w:r w:rsidR="00ED79DE">
        <w:rPr>
          <w:rFonts w:ascii="Times New Roman" w:hAnsi="Times New Roman" w:cs="Times New Roman"/>
          <w:sz w:val="24"/>
          <w:szCs w:val="24"/>
          <w:lang w:val="uk-UA"/>
        </w:rPr>
        <w:t>української мови, прагматичні аспекти її використання</w:t>
      </w:r>
      <w:r w:rsidRPr="00440144">
        <w:rPr>
          <w:rFonts w:ascii="Times New Roman" w:hAnsi="Times New Roman" w:cs="Times New Roman"/>
          <w:sz w:val="24"/>
          <w:szCs w:val="24"/>
          <w:lang w:val="uk-UA"/>
        </w:rPr>
        <w:t xml:space="preserve">, основні закони </w:t>
      </w:r>
      <w:r w:rsidR="00ED79DE">
        <w:rPr>
          <w:rFonts w:ascii="Times New Roman" w:hAnsi="Times New Roman" w:cs="Times New Roman"/>
          <w:sz w:val="24"/>
          <w:szCs w:val="24"/>
          <w:lang w:val="uk-UA"/>
        </w:rPr>
        <w:t>розвитку природи, суспільства, мислення, зв'язок мови і мислення, мови і мовлення</w:t>
      </w:r>
      <w:r w:rsidRPr="00440144">
        <w:rPr>
          <w:rFonts w:ascii="Times New Roman" w:hAnsi="Times New Roman" w:cs="Times New Roman"/>
          <w:sz w:val="24"/>
          <w:szCs w:val="24"/>
          <w:lang w:val="uk-UA"/>
        </w:rPr>
        <w:t>.</w:t>
      </w:r>
    </w:p>
    <w:p w:rsidR="007A4C31" w:rsidRPr="00061ACA" w:rsidRDefault="007A4C31" w:rsidP="007A4C31">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7A4C31" w:rsidRPr="00061ACA" w:rsidRDefault="007A4C31" w:rsidP="007A4C31">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8"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7A4C31" w:rsidRPr="00061ACA" w:rsidRDefault="007A4C31" w:rsidP="007A4C31">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8"/>
        <w:gridCol w:w="3732"/>
        <w:gridCol w:w="1401"/>
        <w:gridCol w:w="1380"/>
        <w:gridCol w:w="1790"/>
        <w:gridCol w:w="2551"/>
        <w:gridCol w:w="896"/>
        <w:gridCol w:w="1672"/>
      </w:tblGrid>
      <w:tr w:rsidR="00FB14E5" w:rsidRPr="00061ACA" w:rsidTr="007A4C31">
        <w:trPr>
          <w:tblCellSpacing w:w="15" w:type="dxa"/>
        </w:trPr>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кількість акад. год.</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Тема, план</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Форма </w:t>
            </w:r>
            <w:r w:rsidRPr="00061ACA">
              <w:rPr>
                <w:rFonts w:ascii="Times New Roman" w:eastAsia="Times New Roman" w:hAnsi="Times New Roman" w:cs="Times New Roman"/>
                <w:sz w:val="24"/>
                <w:szCs w:val="24"/>
                <w:lang w:val="uk-UA" w:eastAsia="ru-RU"/>
              </w:rPr>
              <w:lastRenderedPageBreak/>
              <w:t>заняття</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Матеріали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lastRenderedPageBreak/>
              <w:t>Інтернет-</w:t>
            </w:r>
            <w:proofErr w:type="spellEnd"/>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Завдання,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lastRenderedPageBreak/>
              <w:t>год</w:t>
            </w:r>
            <w:proofErr w:type="spellEnd"/>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Вага </w:t>
            </w:r>
            <w:r w:rsidRPr="00061ACA">
              <w:rPr>
                <w:rFonts w:ascii="Times New Roman" w:eastAsia="Times New Roman" w:hAnsi="Times New Roman" w:cs="Times New Roman"/>
                <w:sz w:val="24"/>
                <w:szCs w:val="24"/>
                <w:lang w:val="uk-UA" w:eastAsia="ru-RU"/>
              </w:rPr>
              <w:lastRenderedPageBreak/>
              <w:t>оцінки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Термін </w:t>
            </w:r>
            <w:r w:rsidRPr="00061ACA">
              <w:rPr>
                <w:rFonts w:ascii="Times New Roman" w:eastAsia="Times New Roman" w:hAnsi="Times New Roman" w:cs="Times New Roman"/>
                <w:sz w:val="24"/>
                <w:szCs w:val="24"/>
                <w:lang w:val="uk-UA" w:eastAsia="ru-RU"/>
              </w:rPr>
              <w:lastRenderedPageBreak/>
              <w:t>виконання</w:t>
            </w:r>
          </w:p>
        </w:tc>
      </w:tr>
      <w:tr w:rsidR="007A4C31" w:rsidRPr="00061ACA" w:rsidTr="007A4C31">
        <w:trPr>
          <w:trHeight w:val="480"/>
          <w:tblCellSpacing w:w="15" w:type="dxa"/>
        </w:trPr>
        <w:tc>
          <w:tcPr>
            <w:tcW w:w="0" w:type="auto"/>
            <w:gridSpan w:val="8"/>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Default="007A4C31" w:rsidP="007A4C31">
            <w:pPr>
              <w:spacing w:after="0" w:line="240" w:lineRule="auto"/>
              <w:outlineLvl w:val="1"/>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FC0397">
              <w:rPr>
                <w:rFonts w:ascii="Times New Roman" w:eastAsia="Times New Roman" w:hAnsi="Times New Roman" w:cs="Times New Roman"/>
                <w:b/>
                <w:bCs/>
                <w:iCs/>
                <w:sz w:val="24"/>
                <w:szCs w:val="24"/>
                <w:lang w:val="uk-UA" w:eastAsia="ru-RU"/>
              </w:rPr>
              <w:t xml:space="preserve">Ораторство </w:t>
            </w:r>
          </w:p>
          <w:p w:rsidR="007A4C31" w:rsidRPr="00061ACA" w:rsidRDefault="007A4C31" w:rsidP="007A4C31">
            <w:pPr>
              <w:spacing w:after="0" w:line="240" w:lineRule="auto"/>
              <w:outlineLvl w:val="1"/>
              <w:rPr>
                <w:rFonts w:ascii="Times New Roman" w:eastAsia="Times New Roman" w:hAnsi="Times New Roman" w:cs="Times New Roman"/>
                <w:b/>
                <w:bCs/>
                <w:sz w:val="24"/>
                <w:szCs w:val="24"/>
                <w:lang w:val="uk-UA" w:eastAsia="ru-RU"/>
              </w:rPr>
            </w:pPr>
            <w:r w:rsidRPr="002114BB">
              <w:rPr>
                <w:rFonts w:ascii="Times New Roman" w:eastAsia="Times New Roman" w:hAnsi="Times New Roman" w:cs="Times New Roman"/>
                <w:b/>
                <w:bCs/>
                <w:sz w:val="24"/>
                <w:szCs w:val="24"/>
                <w:lang w:val="uk-UA" w:eastAsia="ru-RU"/>
              </w:rPr>
              <w:t>як мистецтво і навчальна дисципліна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w:t>
            </w:r>
            <w:r>
              <w:rPr>
                <w:rFonts w:ascii="Times New Roman" w:eastAsia="Times New Roman" w:hAnsi="Times New Roman" w:cs="Times New Roman"/>
                <w:sz w:val="24"/>
                <w:szCs w:val="24"/>
                <w:lang w:val="uk-UA" w:eastAsia="ru-RU"/>
              </w:rPr>
              <w:t>т</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ї</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№1</w:t>
            </w:r>
          </w:p>
        </w:tc>
        <w:tc>
          <w:tcPr>
            <w:tcW w:w="0" w:type="auto"/>
            <w:hideMark/>
          </w:tcPr>
          <w:p w:rsidR="007A4C31" w:rsidRPr="00061ACA" w:rsidRDefault="007A4C31" w:rsidP="00FB14E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1-4, 6</w:t>
            </w:r>
            <w:r w:rsidR="00FB14E5">
              <w:rPr>
                <w:rFonts w:ascii="Times New Roman" w:eastAsia="Times New Roman" w:hAnsi="Times New Roman" w:cs="Times New Roman"/>
                <w:b/>
                <w:bCs/>
                <w:sz w:val="24"/>
                <w:szCs w:val="24"/>
                <w:lang w:val="uk-UA" w:eastAsia="ru-RU"/>
              </w:rPr>
              <w:t>,</w:t>
            </w:r>
            <w:bookmarkStart w:id="0" w:name="_GoBack"/>
            <w:bookmarkEnd w:id="0"/>
            <w:r w:rsidRPr="00061ACA">
              <w:rPr>
                <w:rFonts w:ascii="Times New Roman" w:eastAsia="Times New Roman" w:hAnsi="Times New Roman" w:cs="Times New Roman"/>
                <w:b/>
                <w:bCs/>
                <w:sz w:val="24"/>
                <w:szCs w:val="24"/>
                <w:lang w:val="uk-UA" w:eastAsia="ru-RU"/>
              </w:rPr>
              <w:t xml:space="preserve"> 8, </w:t>
            </w:r>
            <w:r>
              <w:rPr>
                <w:rFonts w:ascii="Times New Roman" w:eastAsia="Times New Roman" w:hAnsi="Times New Roman" w:cs="Times New Roman"/>
                <w:sz w:val="24"/>
                <w:szCs w:val="24"/>
                <w:lang w:val="uk-UA" w:eastAsia="ru-RU"/>
              </w:rPr>
              <w:t>9, 10, 25, 26</w:t>
            </w:r>
          </w:p>
        </w:tc>
        <w:tc>
          <w:tcPr>
            <w:tcW w:w="0" w:type="auto"/>
            <w:hideMark/>
          </w:tcPr>
          <w:p w:rsidR="007A4C31" w:rsidRPr="00061ACA" w:rsidRDefault="007A4C31" w:rsidP="007A4C31">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7A4C31" w:rsidRPr="00DD37E7" w:rsidRDefault="007A4C31" w:rsidP="007A4C31">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 xml:space="preserve">Виконати завдання за планом ПЗ 1 </w:t>
            </w:r>
            <w:r w:rsidRPr="00DD37E7">
              <w:rPr>
                <w:rFonts w:ascii="Times New Roman" w:eastAsia="Times New Roman" w:hAnsi="Times New Roman" w:cs="Times New Roman"/>
                <w:i/>
                <w:sz w:val="20"/>
                <w:szCs w:val="20"/>
                <w:lang w:val="uk-UA" w:eastAsia="ru-RU"/>
              </w:rPr>
              <w:t xml:space="preserve">– </w:t>
            </w:r>
            <w:r>
              <w:rPr>
                <w:rFonts w:ascii="Times New Roman" w:eastAsia="Times New Roman" w:hAnsi="Times New Roman" w:cs="Times New Roman"/>
                <w:i/>
                <w:sz w:val="20"/>
                <w:szCs w:val="20"/>
                <w:lang w:val="uk-UA" w:eastAsia="ru-RU"/>
              </w:rPr>
              <w:t>2</w:t>
            </w:r>
            <w:r w:rsidRPr="00DD37E7">
              <w:rPr>
                <w:rFonts w:ascii="Times New Roman" w:eastAsia="Times New Roman" w:hAnsi="Times New Roman" w:cs="Times New Roman"/>
                <w:i/>
                <w:sz w:val="20"/>
                <w:szCs w:val="20"/>
                <w:lang w:val="uk-UA" w:eastAsia="ru-RU"/>
              </w:rPr>
              <w:t xml:space="preserve"> год.</w:t>
            </w:r>
          </w:p>
          <w:p w:rsidR="007A4C31" w:rsidRPr="00061ACA" w:rsidRDefault="007A4C31" w:rsidP="007A4C31">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r>
              <w:rPr>
                <w:rFonts w:ascii="Times New Roman" w:eastAsia="Times New Roman" w:hAnsi="Times New Roman" w:cs="Times New Roman"/>
                <w:sz w:val="20"/>
                <w:szCs w:val="20"/>
                <w:lang w:val="uk-UA" w:eastAsia="ru-RU"/>
              </w:rPr>
              <w:t xml:space="preserve">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Default="007A4C31" w:rsidP="007A4C31">
            <w:pPr>
              <w:spacing w:after="0" w:line="240" w:lineRule="auto"/>
              <w:rPr>
                <w:rFonts w:ascii="Times New Roman" w:eastAsia="Times New Roman" w:hAnsi="Times New Roman" w:cs="Times New Roman"/>
                <w:i/>
                <w:iCs/>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20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Принципи, правила і закони </w:t>
            </w:r>
            <w:r>
              <w:rPr>
                <w:rFonts w:ascii="Times New Roman" w:eastAsia="Times New Roman" w:hAnsi="Times New Roman" w:cs="Times New Roman"/>
                <w:b/>
                <w:bCs/>
                <w:sz w:val="24"/>
                <w:szCs w:val="24"/>
                <w:lang w:val="uk-UA" w:eastAsia="ru-RU"/>
              </w:rPr>
              <w:t>ораторського мовлення</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w:t>
            </w:r>
            <w:r w:rsidR="00FB14E5">
              <w:rPr>
                <w:rFonts w:ascii="Times New Roman" w:eastAsia="Times New Roman" w:hAnsi="Times New Roman" w:cs="Times New Roman"/>
                <w:b/>
                <w:bCs/>
                <w:sz w:val="24"/>
                <w:szCs w:val="24"/>
                <w:lang w:val="uk-UA" w:eastAsia="ru-RU"/>
              </w:rPr>
              <w:t xml:space="preserve">5, </w:t>
            </w:r>
            <w:r w:rsidRPr="00061ACA">
              <w:rPr>
                <w:rFonts w:ascii="Times New Roman" w:eastAsia="Times New Roman" w:hAnsi="Times New Roman" w:cs="Times New Roman"/>
                <w:b/>
                <w:bCs/>
                <w:sz w:val="24"/>
                <w:szCs w:val="24"/>
                <w:lang w:val="uk-UA" w:eastAsia="ru-RU"/>
              </w:rPr>
              <w:t xml:space="preserve">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9, 11, 29, 30</w:t>
            </w:r>
          </w:p>
        </w:tc>
        <w:tc>
          <w:tcPr>
            <w:tcW w:w="0" w:type="auto"/>
            <w:hideMark/>
          </w:tcPr>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7A4C31" w:rsidRPr="005B0E7D"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2,3 - </w:t>
            </w:r>
            <w:r w:rsidRPr="005B0E7D">
              <w:rPr>
                <w:rFonts w:ascii="Times New Roman" w:eastAsia="Times New Roman" w:hAnsi="Times New Roman" w:cs="Times New Roman"/>
                <w:i/>
                <w:sz w:val="20"/>
                <w:szCs w:val="20"/>
                <w:lang w:val="uk-UA" w:eastAsia="ru-RU"/>
              </w:rPr>
              <w:t>4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i/>
                <w:iCs/>
                <w:lang w:val="uk-UA" w:eastAsia="ru-RU"/>
              </w:rPr>
            </w:pPr>
            <w:r w:rsidRPr="00061ACA">
              <w:rPr>
                <w:rFonts w:ascii="Times New Roman" w:eastAsia="Times New Roman" w:hAnsi="Times New Roman" w:cs="Times New Roman"/>
                <w:i/>
                <w:iCs/>
                <w:lang w:val="uk-UA" w:eastAsia="ru-RU"/>
              </w:rPr>
              <w:t>  </w:t>
            </w:r>
          </w:p>
          <w:p w:rsidR="007A4C31" w:rsidRDefault="007A4C31" w:rsidP="007A4C31">
            <w:pPr>
              <w:spacing w:after="0" w:line="240" w:lineRule="auto"/>
              <w:rPr>
                <w:rFonts w:ascii="Times New Roman" w:eastAsia="Times New Roman" w:hAnsi="Times New Roman" w:cs="Times New Roman"/>
                <w:i/>
                <w:iCs/>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Оратор</w:t>
            </w:r>
            <w:r w:rsidRPr="002114BB">
              <w:rPr>
                <w:rFonts w:ascii="Times New Roman" w:eastAsia="Times New Roman" w:hAnsi="Times New Roman" w:cs="Times New Roman"/>
                <w:b/>
                <w:bCs/>
                <w:sz w:val="24"/>
                <w:szCs w:val="24"/>
                <w:lang w:val="uk-UA" w:eastAsia="ru-RU"/>
              </w:rPr>
              <w:t xml:space="preserve"> і аудиторія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№4</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 ПЗ №5</w:t>
            </w:r>
          </w:p>
        </w:tc>
        <w:tc>
          <w:tcPr>
            <w:tcW w:w="0" w:type="auto"/>
            <w:hideMark/>
          </w:tcPr>
          <w:p w:rsidR="007A4C31" w:rsidRPr="00061ACA" w:rsidRDefault="00FB14E5"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5, </w:t>
            </w:r>
            <w:r w:rsidR="007A4C31" w:rsidRPr="00061ACA">
              <w:rPr>
                <w:rFonts w:ascii="Times New Roman" w:eastAsia="Times New Roman" w:hAnsi="Times New Roman" w:cs="Times New Roman"/>
                <w:b/>
                <w:bCs/>
                <w:sz w:val="24"/>
                <w:szCs w:val="24"/>
                <w:lang w:val="uk-UA" w:eastAsia="ru-RU"/>
              </w:rPr>
              <w:t xml:space="preserve">7, 9, </w:t>
            </w:r>
            <w:r w:rsidR="007A4C31" w:rsidRPr="00061ACA">
              <w:rPr>
                <w:rFonts w:ascii="Times New Roman" w:eastAsia="Times New Roman" w:hAnsi="Times New Roman" w:cs="Times New Roman"/>
                <w:b/>
                <w:bCs/>
                <w:sz w:val="24"/>
                <w:szCs w:val="24"/>
                <w:u w:val="single"/>
                <w:lang w:val="uk-UA" w:eastAsia="ru-RU"/>
              </w:rPr>
              <w:t>11</w:t>
            </w:r>
            <w:r w:rsidR="007A4C31" w:rsidRPr="00EF07A7">
              <w:rPr>
                <w:rFonts w:ascii="Times New Roman" w:eastAsia="Times New Roman" w:hAnsi="Times New Roman" w:cs="Times New Roman"/>
                <w:bCs/>
                <w:sz w:val="24"/>
                <w:szCs w:val="24"/>
                <w:lang w:val="uk-UA" w:eastAsia="ru-RU"/>
              </w:rPr>
              <w:t>,</w:t>
            </w:r>
            <w:r w:rsidR="007A4C31">
              <w:rPr>
                <w:rFonts w:ascii="Times New Roman" w:eastAsia="Times New Roman" w:hAnsi="Times New Roman" w:cs="Times New Roman"/>
                <w:bCs/>
                <w:sz w:val="24"/>
                <w:szCs w:val="24"/>
                <w:lang w:val="uk-UA" w:eastAsia="ru-RU"/>
              </w:rPr>
              <w:t xml:space="preserve"> 26, 27</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т-ти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Pr>
                <w:rFonts w:ascii="Times New Roman" w:eastAsia="Times New Roman" w:hAnsi="Times New Roman" w:cs="Times New Roman"/>
                <w:sz w:val="20"/>
                <w:szCs w:val="20"/>
                <w:lang w:val="uk-UA" w:eastAsia="ru-RU"/>
              </w:rPr>
              <w:t xml:space="preserve"> 4,5 -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D79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Підготовка та виголошення промови</w:t>
            </w:r>
            <w:r>
              <w:rPr>
                <w:rFonts w:ascii="Times New Roman" w:eastAsia="Times New Roman" w:hAnsi="Times New Roman" w:cs="Times New Roman"/>
                <w:b/>
                <w:bCs/>
                <w:sz w:val="24"/>
                <w:szCs w:val="24"/>
                <w:lang w:val="uk-UA" w:eastAsia="ru-RU"/>
              </w:rPr>
              <w:t>.</w:t>
            </w:r>
            <w:r w:rsidRPr="002400A6">
              <w:rPr>
                <w:rFonts w:ascii="Times New Roman" w:eastAsia="Times New Roman" w:hAnsi="Times New Roman" w:cs="Times New Roman"/>
                <w:b/>
                <w:bCs/>
                <w:sz w:val="24"/>
                <w:szCs w:val="24"/>
                <w:lang w:val="uk-UA" w:eastAsia="ru-RU"/>
              </w:rPr>
              <w:t xml:space="preserve"> Основні </w:t>
            </w:r>
            <w:r w:rsidRPr="002400A6">
              <w:rPr>
                <w:rFonts w:ascii="Times New Roman" w:eastAsia="Times New Roman" w:hAnsi="Times New Roman" w:cs="Times New Roman"/>
                <w:b/>
                <w:bCs/>
                <w:sz w:val="24"/>
                <w:szCs w:val="24"/>
                <w:lang w:val="uk-UA" w:eastAsia="ru-RU"/>
              </w:rPr>
              <w:lastRenderedPageBreak/>
              <w:t xml:space="preserve">форми та жанри </w:t>
            </w:r>
            <w:r w:rsidR="00ED79DE">
              <w:rPr>
                <w:rFonts w:ascii="Times New Roman" w:eastAsia="Times New Roman" w:hAnsi="Times New Roman" w:cs="Times New Roman"/>
                <w:b/>
                <w:bCs/>
                <w:sz w:val="24"/>
                <w:szCs w:val="24"/>
                <w:lang w:val="uk-UA" w:eastAsia="ru-RU"/>
              </w:rPr>
              <w:t>ораторських текстів</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Текст лекції</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№6</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№7</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1-3, </w:t>
            </w:r>
            <w:r w:rsidR="00FB14E5">
              <w:rPr>
                <w:rFonts w:ascii="Times New Roman" w:eastAsia="Times New Roman" w:hAnsi="Times New Roman" w:cs="Times New Roman"/>
                <w:b/>
                <w:bCs/>
                <w:sz w:val="24"/>
                <w:szCs w:val="24"/>
                <w:lang w:val="uk-UA" w:eastAsia="ru-RU"/>
              </w:rPr>
              <w:t xml:space="preserve">5,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1, 25, 30</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lastRenderedPageBreak/>
              <w:t>Виконати завдання за планами ПЗ №</w:t>
            </w:r>
            <w:r>
              <w:rPr>
                <w:rFonts w:ascii="Times New Roman" w:eastAsia="Times New Roman" w:hAnsi="Times New Roman" w:cs="Times New Roman"/>
                <w:sz w:val="20"/>
                <w:szCs w:val="20"/>
                <w:lang w:val="uk-UA" w:eastAsia="ru-RU"/>
              </w:rPr>
              <w:t xml:space="preserve"> 6,7 -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відповідно до розкладу </w:t>
            </w:r>
            <w:r w:rsidRPr="00061ACA">
              <w:rPr>
                <w:rFonts w:ascii="Times New Roman" w:eastAsia="Times New Roman" w:hAnsi="Times New Roman" w:cs="Times New Roman"/>
                <w:sz w:val="24"/>
                <w:szCs w:val="24"/>
                <w:lang w:val="uk-UA" w:eastAsia="ru-RU"/>
              </w:rPr>
              <w:lastRenderedPageBreak/>
              <w:t>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D79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Спічрайтинг</w:t>
            </w:r>
            <w:proofErr w:type="spellEnd"/>
            <w:r>
              <w:rPr>
                <w:rFonts w:ascii="Times New Roman" w:eastAsia="Times New Roman" w:hAnsi="Times New Roman" w:cs="Times New Roman"/>
                <w:b/>
                <w:bCs/>
                <w:sz w:val="24"/>
                <w:szCs w:val="24"/>
                <w:lang w:val="uk-UA" w:eastAsia="ru-RU"/>
              </w:rPr>
              <w:t xml:space="preserve"> як різновид </w:t>
            </w:r>
            <w:r w:rsidR="00ED79DE">
              <w:rPr>
                <w:rFonts w:ascii="Times New Roman" w:eastAsia="Times New Roman" w:hAnsi="Times New Roman" w:cs="Times New Roman"/>
                <w:b/>
                <w:bCs/>
                <w:sz w:val="24"/>
                <w:szCs w:val="24"/>
                <w:lang w:val="en-US" w:eastAsia="ru-RU"/>
              </w:rPr>
              <w:t>PR</w:t>
            </w:r>
            <w:r w:rsidR="00ED79DE">
              <w:rPr>
                <w:rFonts w:ascii="Times New Roman" w:eastAsia="Times New Roman" w:hAnsi="Times New Roman" w:cs="Times New Roman"/>
                <w:b/>
                <w:bCs/>
                <w:sz w:val="24"/>
                <w:szCs w:val="24"/>
                <w:lang w:val="uk-UA" w:eastAsia="ru-RU"/>
              </w:rPr>
              <w:t>-діяльності</w:t>
            </w:r>
            <w:r>
              <w:rPr>
                <w:rFonts w:ascii="Times New Roman" w:eastAsia="Times New Roman" w:hAnsi="Times New Roman" w:cs="Times New Roman"/>
                <w:b/>
                <w:bCs/>
                <w:sz w:val="24"/>
                <w:szCs w:val="24"/>
                <w:lang w:val="uk-UA" w:eastAsia="ru-RU"/>
              </w:rPr>
              <w:t xml:space="preserve">. Правила </w:t>
            </w:r>
            <w:proofErr w:type="spellStart"/>
            <w:r>
              <w:rPr>
                <w:rFonts w:ascii="Times New Roman" w:eastAsia="Times New Roman" w:hAnsi="Times New Roman" w:cs="Times New Roman"/>
                <w:b/>
                <w:bCs/>
                <w:sz w:val="24"/>
                <w:szCs w:val="24"/>
                <w:lang w:val="uk-UA" w:eastAsia="ru-RU"/>
              </w:rPr>
              <w:t>спічрайтингу</w:t>
            </w:r>
            <w:proofErr w:type="spellEnd"/>
            <w:r>
              <w:rPr>
                <w:rFonts w:ascii="Times New Roman" w:eastAsia="Times New Roman" w:hAnsi="Times New Roman" w:cs="Times New Roman"/>
                <w:b/>
                <w:bCs/>
                <w:sz w:val="24"/>
                <w:szCs w:val="24"/>
                <w:lang w:val="uk-UA" w:eastAsia="ru-RU"/>
              </w:rPr>
              <w:t>. Вимоги до спічрайтера.</w:t>
            </w:r>
            <w:r w:rsidRPr="002400A6">
              <w:rPr>
                <w:rFonts w:ascii="Times New Roman" w:eastAsia="Times New Roman" w:hAnsi="Times New Roman" w:cs="Times New Roman"/>
                <w:b/>
                <w:bCs/>
                <w:sz w:val="24"/>
                <w:szCs w:val="24"/>
                <w:lang w:val="uk-UA" w:eastAsia="ru-RU"/>
              </w:rPr>
              <w:t xml:space="preserve"> </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r w:rsidRPr="00061ACA">
              <w:rPr>
                <w:rFonts w:ascii="Times New Roman" w:eastAsia="Times New Roman" w:hAnsi="Times New Roman" w:cs="Times New Roman"/>
                <w:sz w:val="24"/>
                <w:szCs w:val="24"/>
                <w:lang w:val="uk-UA" w:eastAsia="ru-RU"/>
              </w:rPr>
              <w:t>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№8</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№9</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№10</w:t>
            </w: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987189">
              <w:rPr>
                <w:rFonts w:ascii="Times New Roman" w:eastAsia="Times New Roman" w:hAnsi="Times New Roman" w:cs="Times New Roman"/>
                <w:bCs/>
                <w:sz w:val="24"/>
                <w:szCs w:val="24"/>
                <w:lang w:val="uk-UA" w:eastAsia="ru-RU"/>
              </w:rPr>
              <w:t xml:space="preserve">1, 2, </w:t>
            </w:r>
            <w:r w:rsidRPr="00FD506C">
              <w:rPr>
                <w:rFonts w:ascii="Times New Roman" w:eastAsia="Times New Roman" w:hAnsi="Times New Roman" w:cs="Times New Roman"/>
                <w:b/>
                <w:bCs/>
                <w:sz w:val="24"/>
                <w:szCs w:val="24"/>
                <w:lang w:val="uk-UA" w:eastAsia="ru-RU"/>
              </w:rPr>
              <w:t>4</w:t>
            </w:r>
            <w:r w:rsidRPr="00987189">
              <w:rPr>
                <w:rFonts w:ascii="Times New Roman" w:eastAsia="Times New Roman" w:hAnsi="Times New Roman" w:cs="Times New Roman"/>
                <w:bCs/>
                <w:sz w:val="24"/>
                <w:szCs w:val="24"/>
                <w:lang w:val="uk-UA" w:eastAsia="ru-RU"/>
              </w:rPr>
              <w:t>,</w:t>
            </w:r>
            <w:r>
              <w:rPr>
                <w:rFonts w:ascii="Times New Roman" w:eastAsia="Times New Roman" w:hAnsi="Times New Roman" w:cs="Times New Roman"/>
                <w:b/>
                <w:bCs/>
                <w:sz w:val="24"/>
                <w:szCs w:val="24"/>
                <w:lang w:val="uk-UA" w:eastAsia="ru-RU"/>
              </w:rPr>
              <w:t xml:space="preserve"> 5, 6, </w:t>
            </w:r>
            <w:r w:rsidR="00FB14E5" w:rsidRPr="00FB14E5">
              <w:rPr>
                <w:rFonts w:ascii="Times New Roman" w:eastAsia="Times New Roman" w:hAnsi="Times New Roman" w:cs="Times New Roman"/>
                <w:b/>
                <w:bCs/>
                <w:sz w:val="24"/>
                <w:szCs w:val="24"/>
                <w:lang w:val="uk-UA" w:eastAsia="ru-RU"/>
              </w:rPr>
              <w:t>7,</w:t>
            </w:r>
            <w:r w:rsidR="00FB14E5">
              <w:rPr>
                <w:rFonts w:ascii="Times New Roman" w:eastAsia="Times New Roman" w:hAnsi="Times New Roman" w:cs="Times New Roman"/>
                <w:b/>
                <w:bCs/>
                <w:sz w:val="24"/>
                <w:szCs w:val="24"/>
                <w:lang w:val="uk-UA" w:eastAsia="ru-RU"/>
              </w:rPr>
              <w:t xml:space="preserve"> </w:t>
            </w:r>
            <w:r w:rsidRPr="00987189">
              <w:rPr>
                <w:rFonts w:ascii="Times New Roman" w:eastAsia="Times New Roman" w:hAnsi="Times New Roman" w:cs="Times New Roman"/>
                <w:bCs/>
                <w:sz w:val="24"/>
                <w:szCs w:val="24"/>
                <w:lang w:val="uk-UA" w:eastAsia="ru-RU"/>
              </w:rPr>
              <w:t>8, 9</w:t>
            </w:r>
            <w:r w:rsidRPr="00987189">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10,</w:t>
            </w:r>
            <w:r w:rsidRPr="00061ACA">
              <w:rPr>
                <w:rFonts w:ascii="Times New Roman" w:eastAsia="Times New Roman" w:hAnsi="Times New Roman" w:cs="Times New Roman"/>
                <w:b/>
                <w:bCs/>
                <w:sz w:val="24"/>
                <w:szCs w:val="24"/>
                <w:lang w:val="uk-UA" w:eastAsia="ru-RU"/>
              </w:rPr>
              <w:t xml:space="preserve"> </w:t>
            </w:r>
            <w:r w:rsidRPr="00825F08">
              <w:rPr>
                <w:rFonts w:ascii="Times New Roman" w:eastAsia="Times New Roman" w:hAnsi="Times New Roman" w:cs="Times New Roman"/>
                <w:bCs/>
                <w:sz w:val="24"/>
                <w:szCs w:val="24"/>
                <w:lang w:val="uk-UA" w:eastAsia="ru-RU"/>
              </w:rPr>
              <w:t>11</w:t>
            </w:r>
            <w:r>
              <w:rPr>
                <w:rFonts w:ascii="Times New Roman" w:eastAsia="Times New Roman" w:hAnsi="Times New Roman" w:cs="Times New Roman"/>
                <w:b/>
                <w:bCs/>
                <w:sz w:val="24"/>
                <w:szCs w:val="24"/>
                <w:lang w:val="uk-UA" w:eastAsia="ru-RU"/>
              </w:rPr>
              <w:t xml:space="preserve">, </w:t>
            </w:r>
            <w:r w:rsidRPr="00A81369">
              <w:rPr>
                <w:rFonts w:ascii="Times New Roman" w:eastAsia="Times New Roman" w:hAnsi="Times New Roman" w:cs="Times New Roman"/>
                <w:bCs/>
                <w:sz w:val="24"/>
                <w:szCs w:val="24"/>
                <w:lang w:val="uk-UA" w:eastAsia="ru-RU"/>
              </w:rPr>
              <w:t xml:space="preserve">24, </w:t>
            </w:r>
            <w:r>
              <w:rPr>
                <w:rFonts w:ascii="Times New Roman" w:eastAsia="Times New Roman" w:hAnsi="Times New Roman" w:cs="Times New Roman"/>
                <w:b/>
                <w:bCs/>
                <w:sz w:val="24"/>
                <w:szCs w:val="24"/>
                <w:lang w:val="uk-UA" w:eastAsia="ru-RU"/>
              </w:rPr>
              <w:t>3</w:t>
            </w:r>
            <w:r w:rsidRPr="00987189">
              <w:rPr>
                <w:rFonts w:ascii="Times New Roman" w:eastAsia="Times New Roman" w:hAnsi="Times New Roman" w:cs="Times New Roman"/>
                <w:b/>
                <w:bCs/>
                <w:sz w:val="24"/>
                <w:szCs w:val="24"/>
                <w:lang w:val="uk-UA" w:eastAsia="ru-RU"/>
              </w:rPr>
              <w:t>7</w:t>
            </w:r>
            <w:r>
              <w:rPr>
                <w:rFonts w:ascii="Times New Roman" w:eastAsia="Times New Roman" w:hAnsi="Times New Roman" w:cs="Times New Roman"/>
                <w:b/>
                <w:bCs/>
                <w:sz w:val="24"/>
                <w:szCs w:val="24"/>
                <w:lang w:val="uk-UA" w:eastAsia="ru-RU"/>
              </w:rPr>
              <w:t>, 38</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 xml:space="preserve"> 8,9,10</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 xml:space="preserve">Підготовка </w:t>
            </w:r>
            <w:r>
              <w:rPr>
                <w:rFonts w:ascii="Times New Roman" w:eastAsia="Times New Roman" w:hAnsi="Times New Roman" w:cs="Times New Roman"/>
                <w:sz w:val="20"/>
                <w:szCs w:val="20"/>
                <w:lang w:val="uk-UA" w:eastAsia="ru-RU"/>
              </w:rPr>
              <w:t xml:space="preserve">т-ту промови / консультування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виступ</w:t>
            </w:r>
            <w:r w:rsidRPr="00656C98">
              <w:rPr>
                <w:rFonts w:ascii="Times New Roman" w:eastAsia="Times New Roman" w:hAnsi="Times New Roman" w:cs="Times New Roman"/>
                <w:sz w:val="20"/>
                <w:szCs w:val="20"/>
                <w:lang w:val="uk-UA" w:eastAsia="ru-RU"/>
              </w:rPr>
              <w:t xml:space="preserve"> / </w:t>
            </w:r>
            <w:r>
              <w:rPr>
                <w:rFonts w:ascii="Times New Roman" w:eastAsia="Times New Roman" w:hAnsi="Times New Roman" w:cs="Times New Roman"/>
                <w:sz w:val="20"/>
                <w:szCs w:val="20"/>
                <w:lang w:val="uk-UA" w:eastAsia="ru-RU"/>
              </w:rPr>
              <w:t>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w:t>
      </w:r>
      <w:r>
        <w:rPr>
          <w:rFonts w:ascii="Times New Roman" w:eastAsia="Times New Roman" w:hAnsi="Times New Roman" w:cs="Times New Roman"/>
          <w:sz w:val="24"/>
          <w:szCs w:val="24"/>
          <w:lang w:val="uk-UA" w:eastAsia="ru-RU"/>
        </w:rPr>
        <w:t xml:space="preserve"> / залік</w:t>
      </w:r>
      <w:r w:rsidRPr="00061ACA">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70</w:t>
      </w:r>
      <w:r w:rsidRPr="00061ACA">
        <w:rPr>
          <w:rFonts w:ascii="Times New Roman" w:eastAsia="Times New Roman" w:hAnsi="Times New Roman" w:cs="Times New Roman"/>
          <w:sz w:val="24"/>
          <w:szCs w:val="24"/>
          <w:lang w:val="uk-UA" w:eastAsia="ru-RU"/>
        </w:rPr>
        <w:t xml:space="preserve"> / 25 / 5.</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7A4C31" w:rsidRPr="00061ACA" w:rsidTr="007A4C31">
        <w:trPr>
          <w:tblCellSpacing w:w="15" w:type="dxa"/>
        </w:trPr>
        <w:tc>
          <w:tcPr>
            <w:tcW w:w="36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7A4C31" w:rsidRPr="007A4C31"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A4C31" w:rsidRPr="007A4C31"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A4C31" w:rsidRPr="007A4C31"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7A4C31" w:rsidRPr="007A4C31"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w:t>
            </w:r>
            <w:r w:rsidRPr="00061ACA">
              <w:rPr>
                <w:rFonts w:ascii="Times New Roman" w:eastAsia="Times New Roman" w:hAnsi="Times New Roman" w:cs="Times New Roman"/>
                <w:sz w:val="24"/>
                <w:szCs w:val="24"/>
                <w:lang w:val="uk-UA" w:eastAsia="ru-RU"/>
              </w:rPr>
              <w:lastRenderedPageBreak/>
              <w:t>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Default="007A4C31" w:rsidP="007A4C31">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7A4C31" w:rsidRPr="00061ACA" w:rsidTr="007A4C31">
        <w:trPr>
          <w:trHeight w:val="960"/>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061ACA" w:rsidTr="007A4C31">
        <w:trPr>
          <w:trHeight w:val="676"/>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w:t>
            </w:r>
          </w:p>
        </w:tc>
      </w:tr>
      <w:tr w:rsidR="007A4C31" w:rsidRPr="00061ACA" w:rsidTr="007A4C31">
        <w:trPr>
          <w:trHeight w:val="775"/>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7A4C31" w:rsidRPr="00061ACA" w:rsidTr="007A4C31">
        <w:trPr>
          <w:trHeight w:val="915"/>
          <w:tblCellSpacing w:w="15" w:type="dxa"/>
        </w:trPr>
        <w:tc>
          <w:tcPr>
            <w:tcW w:w="7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Достатній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7A4C31" w:rsidRPr="007A4C31" w:rsidTr="007A4C31">
        <w:trPr>
          <w:trHeight w:val="905"/>
          <w:tblCellSpacing w:w="15" w:type="dxa"/>
        </w:trPr>
        <w:tc>
          <w:tcPr>
            <w:tcW w:w="750" w:type="pct"/>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7A4C31" w:rsidRPr="007A4C31" w:rsidTr="007A4C31">
        <w:trPr>
          <w:trHeight w:val="1476"/>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7A4C31" w:rsidRPr="00061ACA"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7A4C31"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7A4C31" w:rsidRPr="007A4C31" w:rsidTr="007A4C31">
        <w:trPr>
          <w:tblCellSpacing w:w="15" w:type="dxa"/>
        </w:trPr>
        <w:tc>
          <w:tcPr>
            <w:tcW w:w="5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w:t>
            </w:r>
            <w:r w:rsidRPr="00061ACA">
              <w:rPr>
                <w:rFonts w:ascii="Times New Roman" w:eastAsia="Times New Roman" w:hAnsi="Times New Roman" w:cs="Times New Roman"/>
                <w:sz w:val="24"/>
                <w:szCs w:val="24"/>
                <w:lang w:val="uk-UA" w:eastAsia="ru-RU"/>
              </w:rPr>
              <w:lastRenderedPageBreak/>
              <w:t>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A4C31" w:rsidRPr="007A4C31"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A4C31" w:rsidRPr="007A4C31"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7A4C31"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Умови </w:t>
      </w:r>
      <w:r>
        <w:rPr>
          <w:rFonts w:ascii="Times New Roman" w:eastAsia="Times New Roman" w:hAnsi="Times New Roman" w:cs="Times New Roman"/>
          <w:sz w:val="24"/>
          <w:szCs w:val="24"/>
          <w:u w:val="single"/>
          <w:lang w:val="uk-UA" w:eastAsia="ru-RU"/>
        </w:rPr>
        <w:t>допуску до екзамену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7A4C31" w:rsidRPr="00EB1EC3" w:rsidRDefault="007A4C31" w:rsidP="007A4C31">
      <w:pPr>
        <w:tabs>
          <w:tab w:val="left" w:pos="0"/>
          <w:tab w:val="left" w:pos="360"/>
        </w:tabs>
        <w:spacing w:after="0"/>
        <w:ind w:left="567"/>
        <w:jc w:val="center"/>
        <w:rPr>
          <w:rFonts w:ascii="Times New Roman" w:hAnsi="Times New Roman" w:cs="Times New Roman"/>
          <w:i/>
          <w:sz w:val="24"/>
          <w:szCs w:val="24"/>
          <w:lang w:val="uk-UA"/>
        </w:rPr>
      </w:pPr>
      <w:r w:rsidRPr="00EB1EC3">
        <w:rPr>
          <w:rFonts w:ascii="Times New Roman" w:hAnsi="Times New Roman" w:cs="Times New Roman"/>
          <w:i/>
          <w:sz w:val="24"/>
          <w:szCs w:val="24"/>
          <w:lang w:val="uk-UA"/>
        </w:rPr>
        <w:t>Основна</w:t>
      </w:r>
    </w:p>
    <w:p w:rsidR="007A4C31" w:rsidRPr="001C722F" w:rsidRDefault="007A4C31" w:rsidP="007A4C31">
      <w:pPr>
        <w:pStyle w:val="Normal1"/>
        <w:numPr>
          <w:ilvl w:val="0"/>
          <w:numId w:val="12"/>
        </w:numPr>
        <w:tabs>
          <w:tab w:val="left" w:pos="851"/>
          <w:tab w:val="left" w:pos="993"/>
        </w:tabs>
        <w:snapToGrid w:val="0"/>
        <w:spacing w:line="240" w:lineRule="auto"/>
        <w:ind w:left="0" w:firstLine="567"/>
        <w:rPr>
          <w:noProof/>
          <w:sz w:val="24"/>
          <w:szCs w:val="24"/>
        </w:rPr>
      </w:pPr>
      <w:r w:rsidRPr="001C722F">
        <w:rPr>
          <w:noProof/>
          <w:sz w:val="24"/>
          <w:szCs w:val="24"/>
        </w:rPr>
        <w:t>Абрамович С. Д.</w:t>
      </w:r>
      <w:r>
        <w:rPr>
          <w:noProof/>
          <w:sz w:val="24"/>
          <w:szCs w:val="24"/>
        </w:rPr>
        <w:t xml:space="preserve">, </w:t>
      </w:r>
      <w:r w:rsidRPr="001C722F">
        <w:rPr>
          <w:noProof/>
          <w:sz w:val="24"/>
          <w:szCs w:val="24"/>
        </w:rPr>
        <w:t xml:space="preserve"> Чікарькова М. Ю. Мов</w:t>
      </w:r>
      <w:r>
        <w:rPr>
          <w:noProof/>
          <w:sz w:val="24"/>
          <w:szCs w:val="24"/>
        </w:rPr>
        <w:t>леннєва комунікація : підручник</w:t>
      </w:r>
      <w:r w:rsidRPr="001C722F">
        <w:rPr>
          <w:noProof/>
          <w:sz w:val="24"/>
          <w:szCs w:val="24"/>
        </w:rPr>
        <w:t>. К</w:t>
      </w:r>
      <w:r>
        <w:rPr>
          <w:noProof/>
          <w:sz w:val="24"/>
          <w:szCs w:val="24"/>
        </w:rPr>
        <w:t>иїв</w:t>
      </w:r>
      <w:r w:rsidRPr="001C722F">
        <w:rPr>
          <w:noProof/>
          <w:sz w:val="24"/>
          <w:szCs w:val="24"/>
        </w:rPr>
        <w:t> : Вид. дім Дмитра Бураго, 2013. 460 с.</w:t>
      </w:r>
    </w:p>
    <w:p w:rsidR="007A4C31" w:rsidRPr="00FD506C" w:rsidRDefault="007A4C31" w:rsidP="007A4C31">
      <w:pPr>
        <w:pStyle w:val="a3"/>
        <w:numPr>
          <w:ilvl w:val="0"/>
          <w:numId w:val="12"/>
        </w:numPr>
        <w:tabs>
          <w:tab w:val="left" w:pos="360"/>
          <w:tab w:val="left" w:pos="709"/>
          <w:tab w:val="left" w:pos="851"/>
        </w:tabs>
        <w:spacing w:after="0" w:line="240" w:lineRule="auto"/>
        <w:ind w:left="0" w:firstLine="567"/>
        <w:rPr>
          <w:rFonts w:ascii="Times New Roman" w:hAnsi="Times New Roman" w:cs="Times New Roman"/>
          <w:sz w:val="24"/>
          <w:szCs w:val="24"/>
          <w:lang w:val="uk-UA"/>
        </w:rPr>
      </w:pPr>
      <w:proofErr w:type="spellStart"/>
      <w:r w:rsidRPr="00FD506C">
        <w:rPr>
          <w:rFonts w:ascii="Times New Roman" w:hAnsi="Times New Roman" w:cs="Times New Roman"/>
          <w:sz w:val="24"/>
          <w:szCs w:val="24"/>
          <w:lang w:val="uk-UA"/>
        </w:rPr>
        <w:t>Бацевич</w:t>
      </w:r>
      <w:proofErr w:type="spellEnd"/>
      <w:r w:rsidRPr="00FD506C">
        <w:rPr>
          <w:rFonts w:ascii="Times New Roman" w:hAnsi="Times New Roman" w:cs="Times New Roman"/>
          <w:sz w:val="24"/>
          <w:szCs w:val="24"/>
          <w:lang w:val="uk-UA"/>
        </w:rPr>
        <w:t xml:space="preserve"> Ф.С. Основи комунікативної лінгвістики. 2-ге вид., </w:t>
      </w:r>
      <w:proofErr w:type="spellStart"/>
      <w:r w:rsidRPr="00FD506C">
        <w:rPr>
          <w:rFonts w:ascii="Times New Roman" w:hAnsi="Times New Roman" w:cs="Times New Roman"/>
          <w:sz w:val="24"/>
          <w:szCs w:val="24"/>
          <w:lang w:val="uk-UA"/>
        </w:rPr>
        <w:t>доп</w:t>
      </w:r>
      <w:proofErr w:type="spellEnd"/>
      <w:r w:rsidRPr="00FD506C">
        <w:rPr>
          <w:rFonts w:ascii="Times New Roman" w:hAnsi="Times New Roman" w:cs="Times New Roman"/>
          <w:sz w:val="24"/>
          <w:szCs w:val="24"/>
          <w:lang w:val="uk-UA"/>
        </w:rPr>
        <w:t>. Київ : ВЦ «Академія», 2009. 376 с.</w:t>
      </w:r>
    </w:p>
    <w:p w:rsidR="007A4C31" w:rsidRPr="00FD506C" w:rsidRDefault="007A4C31" w:rsidP="007A4C31">
      <w:pPr>
        <w:pStyle w:val="Normal1"/>
        <w:numPr>
          <w:ilvl w:val="0"/>
          <w:numId w:val="12"/>
        </w:numPr>
        <w:tabs>
          <w:tab w:val="left" w:pos="851"/>
          <w:tab w:val="left" w:pos="993"/>
        </w:tabs>
        <w:snapToGrid w:val="0"/>
        <w:spacing w:line="240" w:lineRule="auto"/>
        <w:ind w:left="0" w:firstLine="567"/>
        <w:rPr>
          <w:noProof/>
          <w:sz w:val="24"/>
          <w:szCs w:val="24"/>
        </w:rPr>
      </w:pPr>
      <w:r w:rsidRPr="00FD506C">
        <w:rPr>
          <w:noProof/>
          <w:sz w:val="24"/>
          <w:szCs w:val="24"/>
        </w:rPr>
        <w:t>Білоусова Т. П.</w:t>
      </w:r>
      <w:r w:rsidRPr="00FD506C">
        <w:rPr>
          <w:noProof/>
          <w:sz w:val="24"/>
          <w:szCs w:val="24"/>
          <w:lang w:val="ru-RU"/>
        </w:rPr>
        <w:t xml:space="preserve"> Риторика : навч.-метод. пос</w:t>
      </w:r>
      <w:r w:rsidRPr="00FD506C">
        <w:rPr>
          <w:noProof/>
          <w:sz w:val="24"/>
          <w:szCs w:val="24"/>
        </w:rPr>
        <w:t>і</w:t>
      </w:r>
      <w:r w:rsidRPr="00FD506C">
        <w:rPr>
          <w:noProof/>
          <w:sz w:val="24"/>
          <w:szCs w:val="24"/>
          <w:lang w:val="ru-RU"/>
        </w:rPr>
        <w:t>бник. 2-ге вид., перероблене і доповнене</w:t>
      </w:r>
      <w:r w:rsidRPr="00FD506C">
        <w:rPr>
          <w:noProof/>
          <w:sz w:val="24"/>
          <w:szCs w:val="24"/>
        </w:rPr>
        <w:t>. Кам’янець-Подільський : ПП «Медобори-2006», 2015</w:t>
      </w:r>
      <w:r w:rsidRPr="00FD506C">
        <w:rPr>
          <w:noProof/>
          <w:sz w:val="24"/>
          <w:szCs w:val="24"/>
          <w:lang w:val="ru-RU"/>
        </w:rPr>
        <w:t>. 256 с.</w:t>
      </w:r>
    </w:p>
    <w:p w:rsidR="007A4C31" w:rsidRPr="00FD506C" w:rsidRDefault="007A4C31" w:rsidP="007A4C31">
      <w:pPr>
        <w:pStyle w:val="Normal1"/>
        <w:numPr>
          <w:ilvl w:val="0"/>
          <w:numId w:val="12"/>
        </w:numPr>
        <w:tabs>
          <w:tab w:val="left" w:pos="851"/>
          <w:tab w:val="left" w:pos="993"/>
        </w:tabs>
        <w:snapToGrid w:val="0"/>
        <w:spacing w:line="240" w:lineRule="auto"/>
        <w:ind w:left="0" w:firstLine="567"/>
        <w:rPr>
          <w:noProof/>
          <w:sz w:val="24"/>
          <w:szCs w:val="24"/>
        </w:rPr>
      </w:pPr>
      <w:r w:rsidRPr="00FD506C">
        <w:rPr>
          <w:noProof/>
          <w:sz w:val="24"/>
          <w:szCs w:val="24"/>
          <w:lang w:val="ru-RU"/>
        </w:rPr>
        <w:t>Дворніков Д. Спічрайтинг. Практичні поради з написання текстів публічних виступів. ТОВ «Видавництво Етерна», 2021. 200 с.</w:t>
      </w:r>
    </w:p>
    <w:p w:rsidR="000E25E9" w:rsidRPr="00FB14E5" w:rsidRDefault="000E25E9" w:rsidP="00FB14E5">
      <w:pPr>
        <w:pStyle w:val="a3"/>
        <w:numPr>
          <w:ilvl w:val="0"/>
          <w:numId w:val="12"/>
        </w:numPr>
        <w:tabs>
          <w:tab w:val="left" w:pos="0"/>
          <w:tab w:val="left" w:pos="360"/>
          <w:tab w:val="left" w:pos="851"/>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uk-UA"/>
        </w:rPr>
        <w:lastRenderedPageBreak/>
        <w:t>Конспект лекцій з навчальної дисципліни «</w:t>
      </w:r>
      <w:proofErr w:type="spellStart"/>
      <w:r>
        <w:rPr>
          <w:rFonts w:ascii="Times New Roman" w:hAnsi="Times New Roman" w:cs="Times New Roman"/>
          <w:sz w:val="24"/>
          <w:szCs w:val="24"/>
          <w:lang w:val="uk-UA"/>
        </w:rPr>
        <w:t>Спічрайтинг</w:t>
      </w:r>
      <w:proofErr w:type="spellEnd"/>
      <w:r>
        <w:rPr>
          <w:rFonts w:ascii="Times New Roman" w:hAnsi="Times New Roman" w:cs="Times New Roman"/>
          <w:sz w:val="24"/>
          <w:szCs w:val="24"/>
          <w:lang w:val="uk-UA"/>
        </w:rPr>
        <w:t xml:space="preserve"> та риторика» / укладач Т. М. Сидоренко. Київ : Д</w:t>
      </w:r>
      <w:proofErr w:type="spellStart"/>
      <w:r w:rsidRPr="000E25E9">
        <w:rPr>
          <w:rFonts w:ascii="Times New Roman" w:hAnsi="Times New Roman" w:cs="Times New Roman"/>
          <w:sz w:val="24"/>
          <w:szCs w:val="24"/>
        </w:rPr>
        <w:t>ержавний</w:t>
      </w:r>
      <w:proofErr w:type="spellEnd"/>
      <w:r w:rsidRPr="000E25E9">
        <w:rPr>
          <w:rFonts w:ascii="Times New Roman" w:hAnsi="Times New Roman" w:cs="Times New Roman"/>
          <w:sz w:val="24"/>
          <w:szCs w:val="24"/>
        </w:rPr>
        <w:t xml:space="preserve"> </w:t>
      </w:r>
      <w:proofErr w:type="spellStart"/>
      <w:r w:rsidRPr="000E25E9">
        <w:rPr>
          <w:rFonts w:ascii="Times New Roman" w:hAnsi="Times New Roman" w:cs="Times New Roman"/>
          <w:sz w:val="24"/>
          <w:szCs w:val="24"/>
        </w:rPr>
        <w:t>університет</w:t>
      </w:r>
      <w:proofErr w:type="spellEnd"/>
      <w:r w:rsidRPr="000E25E9">
        <w:rPr>
          <w:rFonts w:ascii="Times New Roman" w:hAnsi="Times New Roman" w:cs="Times New Roman"/>
          <w:sz w:val="24"/>
          <w:szCs w:val="24"/>
        </w:rPr>
        <w:t xml:space="preserve"> </w:t>
      </w:r>
      <w:proofErr w:type="spellStart"/>
      <w:r w:rsidRPr="000E25E9">
        <w:rPr>
          <w:rFonts w:ascii="Times New Roman" w:hAnsi="Times New Roman" w:cs="Times New Roman"/>
          <w:sz w:val="24"/>
          <w:szCs w:val="24"/>
        </w:rPr>
        <w:t>телекомунікацій</w:t>
      </w:r>
      <w:proofErr w:type="spellEnd"/>
      <w:r>
        <w:rPr>
          <w:rFonts w:ascii="Times New Roman" w:hAnsi="Times New Roman" w:cs="Times New Roman"/>
          <w:sz w:val="24"/>
          <w:szCs w:val="24"/>
          <w:lang w:val="uk-UA"/>
        </w:rPr>
        <w:t xml:space="preserve">, 2021. </w:t>
      </w:r>
      <w:r w:rsidR="00FB14E5">
        <w:rPr>
          <w:rFonts w:ascii="Times New Roman" w:hAnsi="Times New Roman" w:cs="Times New Roman"/>
          <w:sz w:val="24"/>
          <w:szCs w:val="24"/>
          <w:lang w:val="uk-UA"/>
        </w:rPr>
        <w:t xml:space="preserve">98 с. </w:t>
      </w:r>
      <w:r w:rsidR="00FB14E5">
        <w:rPr>
          <w:rFonts w:ascii="Times New Roman" w:hAnsi="Times New Roman" w:cs="Times New Roman"/>
          <w:noProof/>
          <w:sz w:val="24"/>
          <w:szCs w:val="24"/>
          <w:lang w:val="uk-UA"/>
        </w:rPr>
        <w:t>URL:</w:t>
      </w:r>
      <w:r w:rsidR="00FB14E5">
        <w:rPr>
          <w:rFonts w:ascii="Times New Roman" w:hAnsi="Times New Roman" w:cs="Times New Roman"/>
          <w:noProof/>
          <w:sz w:val="24"/>
          <w:szCs w:val="24"/>
          <w:lang w:val="uk-UA"/>
        </w:rPr>
        <w:t xml:space="preserve"> </w:t>
      </w:r>
      <w:hyperlink r:id="rId9" w:history="1">
        <w:r w:rsidR="00FB14E5" w:rsidRPr="00887CF4">
          <w:rPr>
            <w:rStyle w:val="a4"/>
            <w:rFonts w:ascii="Times New Roman" w:hAnsi="Times New Roman" w:cs="Times New Roman"/>
            <w:noProof/>
            <w:sz w:val="24"/>
            <w:szCs w:val="24"/>
            <w:lang w:val="uk-UA"/>
          </w:rPr>
          <w:t>https://dut.edu.ua/uploads/l_2198_11118234.pdf</w:t>
        </w:r>
      </w:hyperlink>
    </w:p>
    <w:p w:rsidR="007A4C31" w:rsidRPr="00FD506C" w:rsidRDefault="007A4C31" w:rsidP="007A4C31">
      <w:pPr>
        <w:pStyle w:val="a3"/>
        <w:numPr>
          <w:ilvl w:val="0"/>
          <w:numId w:val="12"/>
        </w:numPr>
        <w:tabs>
          <w:tab w:val="left" w:pos="0"/>
          <w:tab w:val="left" w:pos="360"/>
          <w:tab w:val="left" w:pos="851"/>
          <w:tab w:val="left" w:pos="993"/>
        </w:tabs>
        <w:spacing w:after="0" w:line="240" w:lineRule="auto"/>
        <w:ind w:left="0" w:firstLine="567"/>
        <w:rPr>
          <w:rFonts w:ascii="Times New Roman" w:hAnsi="Times New Roman" w:cs="Times New Roman"/>
          <w:sz w:val="24"/>
          <w:szCs w:val="24"/>
        </w:rPr>
      </w:pPr>
      <w:proofErr w:type="spellStart"/>
      <w:r w:rsidRPr="00FD506C">
        <w:rPr>
          <w:rFonts w:ascii="Times New Roman" w:hAnsi="Times New Roman" w:cs="Times New Roman"/>
          <w:bCs/>
          <w:sz w:val="24"/>
          <w:szCs w:val="24"/>
          <w:lang w:val="uk-UA"/>
        </w:rPr>
        <w:t>Почепцов</w:t>
      </w:r>
      <w:proofErr w:type="spellEnd"/>
      <w:r w:rsidRPr="00FD506C">
        <w:rPr>
          <w:rFonts w:ascii="Times New Roman" w:hAnsi="Times New Roman" w:cs="Times New Roman"/>
          <w:bCs/>
          <w:sz w:val="24"/>
          <w:szCs w:val="24"/>
          <w:lang w:val="uk-UA"/>
        </w:rPr>
        <w:t xml:space="preserve"> Г</w:t>
      </w:r>
      <w:r w:rsidRPr="00FD506C">
        <w:rPr>
          <w:rFonts w:ascii="Times New Roman" w:hAnsi="Times New Roman" w:cs="Times New Roman"/>
          <w:sz w:val="24"/>
          <w:szCs w:val="24"/>
          <w:lang w:val="uk-UA"/>
        </w:rPr>
        <w:t xml:space="preserve">. Спічрайтер і його робота. </w:t>
      </w:r>
      <w:r>
        <w:fldChar w:fldCharType="begin"/>
      </w:r>
      <w:r>
        <w:instrText xml:space="preserve"> HYPERLINK "https://detector.media/" </w:instrText>
      </w:r>
      <w:r>
        <w:fldChar w:fldCharType="separate"/>
      </w:r>
      <w:r w:rsidRPr="00FD506C">
        <w:rPr>
          <w:rStyle w:val="a4"/>
          <w:rFonts w:ascii="Times New Roman" w:hAnsi="Times New Roman" w:cs="Times New Roman"/>
          <w:i/>
          <w:sz w:val="24"/>
          <w:szCs w:val="24"/>
        </w:rPr>
        <w:t xml:space="preserve">Детектор </w:t>
      </w:r>
      <w:r>
        <w:rPr>
          <w:rStyle w:val="a4"/>
          <w:rFonts w:ascii="Times New Roman" w:hAnsi="Times New Roman" w:cs="Times New Roman"/>
          <w:i/>
          <w:sz w:val="24"/>
          <w:szCs w:val="24"/>
        </w:rPr>
        <w:fldChar w:fldCharType="end"/>
      </w:r>
      <w:hyperlink r:id="rId10" w:history="1">
        <w:proofErr w:type="spellStart"/>
        <w:r w:rsidRPr="00FD506C">
          <w:rPr>
            <w:rStyle w:val="a4"/>
            <w:rFonts w:ascii="Times New Roman" w:hAnsi="Times New Roman" w:cs="Times New Roman"/>
            <w:i/>
            <w:sz w:val="24"/>
            <w:szCs w:val="24"/>
          </w:rPr>
          <w:t>медіа</w:t>
        </w:r>
        <w:proofErr w:type="spellEnd"/>
      </w:hyperlink>
      <w:r w:rsidRPr="00FD506C">
        <w:rPr>
          <w:rFonts w:ascii="Times New Roman" w:hAnsi="Times New Roman" w:cs="Times New Roman"/>
          <w:sz w:val="24"/>
          <w:szCs w:val="24"/>
        </w:rPr>
        <w:t xml:space="preserve">. </w:t>
      </w:r>
      <w:r w:rsidRPr="00FD506C">
        <w:rPr>
          <w:rFonts w:ascii="Times New Roman" w:hAnsi="Times New Roman" w:cs="Times New Roman"/>
          <w:sz w:val="24"/>
          <w:szCs w:val="24"/>
          <w:lang w:val="en-US"/>
        </w:rPr>
        <w:t>URL</w:t>
      </w:r>
      <w:r w:rsidRPr="00FD506C">
        <w:rPr>
          <w:rFonts w:ascii="Times New Roman" w:hAnsi="Times New Roman" w:cs="Times New Roman"/>
          <w:sz w:val="24"/>
          <w:szCs w:val="24"/>
        </w:rPr>
        <w:t xml:space="preserve">: </w:t>
      </w:r>
      <w:hyperlink r:id="rId11" w:history="1">
        <w:proofErr w:type="spellStart"/>
        <w:r w:rsidRPr="00FD506C">
          <w:rPr>
            <w:rStyle w:val="a4"/>
            <w:rFonts w:ascii="Times New Roman" w:hAnsi="Times New Roman" w:cs="Times New Roman"/>
            <w:sz w:val="24"/>
            <w:szCs w:val="24"/>
            <w:lang w:val="de-DE"/>
          </w:rPr>
          <w:t>ttps</w:t>
        </w:r>
        <w:proofErr w:type="spellEnd"/>
        <w:r w:rsidRPr="00FD506C">
          <w:rPr>
            <w:rStyle w:val="a4"/>
            <w:rFonts w:ascii="Times New Roman" w:hAnsi="Times New Roman" w:cs="Times New Roman"/>
            <w:sz w:val="24"/>
            <w:szCs w:val="24"/>
          </w:rPr>
          <w:t>://</w:t>
        </w:r>
      </w:hyperlink>
      <w:hyperlink r:id="rId12" w:history="1">
        <w:proofErr w:type="spellStart"/>
        <w:r w:rsidRPr="00FD506C">
          <w:rPr>
            <w:rStyle w:val="a4"/>
            <w:rFonts w:ascii="Times New Roman" w:hAnsi="Times New Roman" w:cs="Times New Roman"/>
            <w:sz w:val="24"/>
            <w:szCs w:val="24"/>
            <w:lang w:val="de-DE"/>
          </w:rPr>
          <w:t>ms</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detector</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media</w:t>
        </w:r>
        <w:proofErr w:type="spellEnd"/>
        <w:r w:rsidRPr="00FD506C">
          <w:rPr>
            <w:rStyle w:val="a4"/>
            <w:rFonts w:ascii="Times New Roman" w:hAnsi="Times New Roman" w:cs="Times New Roman"/>
            <w:sz w:val="24"/>
            <w:szCs w:val="24"/>
          </w:rPr>
          <w:t>/</w:t>
        </w:r>
      </w:hyperlink>
      <w:hyperlink r:id="rId13" w:history="1">
        <w:r w:rsidRPr="00FD506C">
          <w:rPr>
            <w:rStyle w:val="a4"/>
            <w:rFonts w:ascii="Times New Roman" w:hAnsi="Times New Roman" w:cs="Times New Roman"/>
            <w:sz w:val="24"/>
            <w:szCs w:val="24"/>
            <w:lang w:val="uk-UA"/>
          </w:rPr>
          <w:t xml:space="preserve"> </w:t>
        </w:r>
      </w:hyperlink>
      <w:hyperlink r:id="rId14" w:history="1">
        <w:proofErr w:type="spellStart"/>
        <w:r w:rsidRPr="00FD506C">
          <w:rPr>
            <w:rStyle w:val="a4"/>
            <w:rFonts w:ascii="Times New Roman" w:hAnsi="Times New Roman" w:cs="Times New Roman"/>
            <w:sz w:val="24"/>
            <w:szCs w:val="24"/>
            <w:lang w:val="de-DE"/>
          </w:rPr>
          <w:t>manipulyatsii</w:t>
        </w:r>
        <w:proofErr w:type="spellEnd"/>
      </w:hyperlink>
      <w:hyperlink r:id="rId15" w:history="1">
        <w:r w:rsidRPr="00FD506C">
          <w:rPr>
            <w:rStyle w:val="a4"/>
            <w:rFonts w:ascii="Times New Roman" w:hAnsi="Times New Roman" w:cs="Times New Roman"/>
            <w:sz w:val="24"/>
            <w:szCs w:val="24"/>
          </w:rPr>
          <w:t>/</w:t>
        </w:r>
      </w:hyperlink>
      <w:hyperlink r:id="rId16" w:history="1">
        <w:proofErr w:type="spellStart"/>
        <w:r w:rsidRPr="00FD506C">
          <w:rPr>
            <w:rStyle w:val="a4"/>
            <w:rFonts w:ascii="Times New Roman" w:hAnsi="Times New Roman" w:cs="Times New Roman"/>
            <w:sz w:val="24"/>
            <w:szCs w:val="24"/>
            <w:lang w:val="de-DE"/>
          </w:rPr>
          <w:t>post</w:t>
        </w:r>
        <w:proofErr w:type="spellEnd"/>
      </w:hyperlink>
      <w:hyperlink r:id="rId17" w:history="1">
        <w:r w:rsidRPr="00FD506C">
          <w:rPr>
            <w:rStyle w:val="a4"/>
            <w:rFonts w:ascii="Times New Roman" w:hAnsi="Times New Roman" w:cs="Times New Roman"/>
            <w:sz w:val="24"/>
            <w:szCs w:val="24"/>
          </w:rPr>
          <w:t>/8459/2011-12-11-</w:t>
        </w:r>
        <w:proofErr w:type="spellStart"/>
        <w:r w:rsidRPr="00FD506C">
          <w:rPr>
            <w:rStyle w:val="a4"/>
            <w:rFonts w:ascii="Times New Roman" w:hAnsi="Times New Roman" w:cs="Times New Roman"/>
            <w:sz w:val="24"/>
            <w:szCs w:val="24"/>
            <w:lang w:val="de-DE"/>
          </w:rPr>
          <w:t>spichrayter</w:t>
        </w:r>
        <w:proofErr w:type="spellEnd"/>
        <w:r w:rsidRPr="00FD506C">
          <w:rPr>
            <w:rStyle w:val="a4"/>
            <w:rFonts w:ascii="Times New Roman" w:hAnsi="Times New Roman" w:cs="Times New Roman"/>
            <w:sz w:val="24"/>
            <w:szCs w:val="24"/>
          </w:rPr>
          <w:t>-</w:t>
        </w:r>
        <w:r w:rsidRPr="00FD506C">
          <w:rPr>
            <w:rStyle w:val="a4"/>
            <w:rFonts w:ascii="Times New Roman" w:hAnsi="Times New Roman" w:cs="Times New Roman"/>
            <w:sz w:val="24"/>
            <w:szCs w:val="24"/>
            <w:lang w:val="de-DE"/>
          </w:rPr>
          <w:t>i</w:t>
        </w:r>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yogo</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robota</w:t>
        </w:r>
        <w:proofErr w:type="spellEnd"/>
      </w:hyperlink>
      <w:hyperlink r:id="rId18" w:history="1">
        <w:r w:rsidRPr="00FD506C">
          <w:rPr>
            <w:rStyle w:val="a4"/>
            <w:rFonts w:ascii="Times New Roman" w:hAnsi="Times New Roman" w:cs="Times New Roman"/>
            <w:sz w:val="24"/>
            <w:szCs w:val="24"/>
          </w:rPr>
          <w:t>/</w:t>
        </w:r>
      </w:hyperlink>
    </w:p>
    <w:p w:rsidR="007A4C31" w:rsidRPr="00FD506C" w:rsidRDefault="007A4C31" w:rsidP="007A4C31">
      <w:pPr>
        <w:pStyle w:val="a3"/>
        <w:numPr>
          <w:ilvl w:val="0"/>
          <w:numId w:val="12"/>
        </w:numPr>
        <w:tabs>
          <w:tab w:val="left" w:pos="0"/>
          <w:tab w:val="left" w:pos="360"/>
          <w:tab w:val="left" w:pos="851"/>
          <w:tab w:val="left" w:pos="993"/>
        </w:tabs>
        <w:spacing w:after="0" w:line="240" w:lineRule="auto"/>
        <w:ind w:left="0" w:firstLine="567"/>
        <w:rPr>
          <w:rFonts w:ascii="Times New Roman" w:hAnsi="Times New Roman" w:cs="Times New Roman"/>
          <w:sz w:val="24"/>
          <w:szCs w:val="24"/>
        </w:rPr>
      </w:pPr>
      <w:proofErr w:type="spellStart"/>
      <w:r w:rsidRPr="00FD506C">
        <w:rPr>
          <w:rFonts w:ascii="Times New Roman" w:hAnsi="Times New Roman" w:cs="Times New Roman"/>
          <w:sz w:val="24"/>
          <w:szCs w:val="24"/>
        </w:rPr>
        <w:t>Почепцов</w:t>
      </w:r>
      <w:proofErr w:type="spellEnd"/>
      <w:r w:rsidRPr="00FD506C">
        <w:rPr>
          <w:rFonts w:ascii="Times New Roman" w:hAnsi="Times New Roman" w:cs="Times New Roman"/>
          <w:lang w:val="uk-UA"/>
        </w:rPr>
        <w:t> </w:t>
      </w:r>
      <w:r w:rsidRPr="00FD506C">
        <w:rPr>
          <w:rFonts w:ascii="Times New Roman" w:hAnsi="Times New Roman" w:cs="Times New Roman"/>
          <w:sz w:val="24"/>
          <w:szCs w:val="24"/>
        </w:rPr>
        <w:t xml:space="preserve">Г. </w:t>
      </w:r>
      <w:proofErr w:type="spellStart"/>
      <w:r w:rsidRPr="00FD506C">
        <w:rPr>
          <w:rFonts w:ascii="Times New Roman" w:hAnsi="Times New Roman" w:cs="Times New Roman"/>
          <w:sz w:val="24"/>
          <w:szCs w:val="24"/>
        </w:rPr>
        <w:t>Теор</w:t>
      </w:r>
      <w:proofErr w:type="spellEnd"/>
      <w:r w:rsidRPr="00FD506C">
        <w:rPr>
          <w:rFonts w:ascii="Times New Roman" w:hAnsi="Times New Roman" w:cs="Times New Roman"/>
          <w:sz w:val="24"/>
          <w:szCs w:val="24"/>
          <w:lang w:val="uk-UA"/>
        </w:rPr>
        <w:t>і</w:t>
      </w:r>
      <w:r w:rsidRPr="00FD506C">
        <w:rPr>
          <w:rFonts w:ascii="Times New Roman" w:hAnsi="Times New Roman" w:cs="Times New Roman"/>
          <w:sz w:val="24"/>
          <w:szCs w:val="24"/>
        </w:rPr>
        <w:t>я коммун</w:t>
      </w:r>
      <w:r w:rsidRPr="00FD506C">
        <w:rPr>
          <w:rFonts w:ascii="Times New Roman" w:hAnsi="Times New Roman" w:cs="Times New Roman"/>
          <w:lang w:val="uk-UA"/>
        </w:rPr>
        <w:t>і</w:t>
      </w:r>
      <w:proofErr w:type="spellStart"/>
      <w:r w:rsidRPr="00FD506C">
        <w:rPr>
          <w:rFonts w:ascii="Times New Roman" w:hAnsi="Times New Roman" w:cs="Times New Roman"/>
          <w:sz w:val="24"/>
          <w:szCs w:val="24"/>
        </w:rPr>
        <w:t>кац</w:t>
      </w:r>
      <w:r w:rsidRPr="00FD506C">
        <w:rPr>
          <w:rFonts w:ascii="Times New Roman" w:hAnsi="Times New Roman" w:cs="Times New Roman"/>
          <w:sz w:val="24"/>
          <w:szCs w:val="24"/>
          <w:lang w:val="uk-UA"/>
        </w:rPr>
        <w:t>ії</w:t>
      </w:r>
      <w:proofErr w:type="spellEnd"/>
      <w:r w:rsidRPr="00FD506C">
        <w:rPr>
          <w:rFonts w:ascii="Times New Roman" w:hAnsi="Times New Roman" w:cs="Times New Roman"/>
          <w:sz w:val="24"/>
          <w:szCs w:val="24"/>
        </w:rPr>
        <w:t xml:space="preserve">. </w:t>
      </w:r>
      <w:r w:rsidRPr="00FD506C">
        <w:rPr>
          <w:rFonts w:ascii="Times New Roman" w:hAnsi="Times New Roman" w:cs="Times New Roman"/>
          <w:sz w:val="24"/>
          <w:szCs w:val="24"/>
          <w:lang w:val="en-US"/>
        </w:rPr>
        <w:t>URL</w:t>
      </w:r>
      <w:r w:rsidRPr="00FD506C">
        <w:rPr>
          <w:rFonts w:ascii="Times New Roman" w:hAnsi="Times New Roman" w:cs="Times New Roman"/>
          <w:sz w:val="24"/>
          <w:szCs w:val="24"/>
        </w:rPr>
        <w:t xml:space="preserve">: </w:t>
      </w:r>
      <w:hyperlink r:id="rId19" w:history="1">
        <w:r w:rsidRPr="00FD506C">
          <w:rPr>
            <w:rStyle w:val="a4"/>
            <w:rFonts w:ascii="Times New Roman" w:hAnsi="Times New Roman" w:cs="Times New Roman"/>
            <w:lang w:val="en-US"/>
          </w:rPr>
          <w:t>http</w:t>
        </w:r>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polbu</w:t>
        </w:r>
        <w:proofErr w:type="spellEnd"/>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ru</w:t>
        </w:r>
        <w:proofErr w:type="spellEnd"/>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pochepcov</w:t>
        </w:r>
        <w:proofErr w:type="spellEnd"/>
        <w:r w:rsidRPr="00FD506C">
          <w:rPr>
            <w:rStyle w:val="a4"/>
            <w:rFonts w:ascii="Times New Roman" w:hAnsi="Times New Roman" w:cs="Times New Roman"/>
          </w:rPr>
          <w:t>_</w:t>
        </w:r>
        <w:r w:rsidRPr="00FD506C">
          <w:rPr>
            <w:rStyle w:val="a4"/>
            <w:rFonts w:ascii="Times New Roman" w:hAnsi="Times New Roman" w:cs="Times New Roman"/>
            <w:lang w:val="uk-UA"/>
          </w:rPr>
          <w:t xml:space="preserve"> </w:t>
        </w:r>
        <w:r w:rsidRPr="00FD506C">
          <w:rPr>
            <w:rStyle w:val="a4"/>
            <w:rFonts w:ascii="Times New Roman" w:hAnsi="Times New Roman" w:cs="Times New Roman"/>
            <w:lang w:val="en-US"/>
          </w:rPr>
          <w:t>communications</w:t>
        </w:r>
        <w:r w:rsidRPr="00FD506C">
          <w:rPr>
            <w:rStyle w:val="a4"/>
            <w:rFonts w:ascii="Times New Roman" w:hAnsi="Times New Roman" w:cs="Times New Roman"/>
          </w:rPr>
          <w:t>/</w:t>
        </w:r>
      </w:hyperlink>
      <w:r w:rsidRPr="00FD506C">
        <w:rPr>
          <w:rFonts w:ascii="Times New Roman" w:hAnsi="Times New Roman" w:cs="Times New Roman"/>
          <w:sz w:val="24"/>
          <w:szCs w:val="24"/>
        </w:rPr>
        <w:t>.</w:t>
      </w:r>
    </w:p>
    <w:p w:rsidR="007A4C31" w:rsidRPr="00FD506C" w:rsidRDefault="007A4C31" w:rsidP="007A4C31">
      <w:pPr>
        <w:pStyle w:val="Normal1"/>
        <w:tabs>
          <w:tab w:val="left" w:pos="284"/>
          <w:tab w:val="left" w:pos="426"/>
          <w:tab w:val="left" w:pos="993"/>
        </w:tabs>
        <w:snapToGrid w:val="0"/>
        <w:spacing w:line="240" w:lineRule="auto"/>
        <w:ind w:left="360" w:firstLine="0"/>
        <w:jc w:val="center"/>
        <w:rPr>
          <w:i/>
          <w:noProof/>
          <w:sz w:val="24"/>
          <w:szCs w:val="24"/>
        </w:rPr>
      </w:pPr>
      <w:r w:rsidRPr="00FD506C">
        <w:rPr>
          <w:i/>
          <w:noProof/>
          <w:sz w:val="24"/>
          <w:szCs w:val="24"/>
        </w:rPr>
        <w:t>Додаткова</w:t>
      </w:r>
    </w:p>
    <w:p w:rsidR="007A4C31" w:rsidRPr="00FD506C" w:rsidRDefault="007A4C31" w:rsidP="007A4C31">
      <w:pPr>
        <w:pStyle w:val="Normal1"/>
        <w:numPr>
          <w:ilvl w:val="0"/>
          <w:numId w:val="12"/>
        </w:numPr>
        <w:tabs>
          <w:tab w:val="left" w:pos="360"/>
          <w:tab w:val="left" w:pos="851"/>
          <w:tab w:val="left" w:pos="993"/>
        </w:tabs>
        <w:snapToGrid w:val="0"/>
        <w:spacing w:line="240" w:lineRule="auto"/>
        <w:ind w:left="0" w:firstLine="567"/>
        <w:rPr>
          <w:sz w:val="24"/>
          <w:szCs w:val="24"/>
        </w:rPr>
      </w:pPr>
      <w:r w:rsidRPr="00FD506C">
        <w:rPr>
          <w:noProof/>
          <w:sz w:val="24"/>
          <w:szCs w:val="24"/>
        </w:rPr>
        <w:t>Вандишев В. М. Риторика: екскурс в історію вчень і понять : навч. посіб. Київ : Кондор, 2008. 264 c.</w:t>
      </w:r>
    </w:p>
    <w:p w:rsidR="007A4C31" w:rsidRPr="00FD506C" w:rsidRDefault="007A4C31" w:rsidP="007A4C31">
      <w:pPr>
        <w:pStyle w:val="Normal1"/>
        <w:numPr>
          <w:ilvl w:val="0"/>
          <w:numId w:val="12"/>
        </w:numPr>
        <w:tabs>
          <w:tab w:val="left" w:pos="360"/>
          <w:tab w:val="left" w:pos="851"/>
          <w:tab w:val="left" w:pos="993"/>
        </w:tabs>
        <w:snapToGrid w:val="0"/>
        <w:spacing w:line="240" w:lineRule="auto"/>
        <w:ind w:left="0" w:firstLine="567"/>
        <w:rPr>
          <w:sz w:val="24"/>
          <w:szCs w:val="24"/>
        </w:rPr>
      </w:pPr>
      <w:proofErr w:type="spellStart"/>
      <w:r w:rsidRPr="00FD506C">
        <w:rPr>
          <w:sz w:val="24"/>
          <w:szCs w:val="24"/>
        </w:rPr>
        <w:t>Голу</w:t>
      </w:r>
      <w:proofErr w:type="spellEnd"/>
      <w:r w:rsidRPr="00FD506C">
        <w:rPr>
          <w:sz w:val="24"/>
          <w:szCs w:val="24"/>
        </w:rPr>
        <w:t xml:space="preserve">б Н. Б. Риторика : </w:t>
      </w:r>
      <w:proofErr w:type="spellStart"/>
      <w:r w:rsidRPr="00FD506C">
        <w:rPr>
          <w:sz w:val="24"/>
          <w:szCs w:val="24"/>
        </w:rPr>
        <w:t>навч.-метод</w:t>
      </w:r>
      <w:proofErr w:type="spellEnd"/>
      <w:r w:rsidRPr="00FD506C">
        <w:rPr>
          <w:sz w:val="24"/>
          <w:szCs w:val="24"/>
        </w:rPr>
        <w:t>. комплекс. Черкаси : ЧНУ, 2013. 72 с.</w:t>
      </w:r>
    </w:p>
    <w:p w:rsidR="007A4C31" w:rsidRPr="00FD506C" w:rsidRDefault="007A4C31" w:rsidP="007A4C31">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 xml:space="preserve">Колотілова Н. А. Риторика : навч. посіб. Київ : Центр учбової літератури, 2007. 232 с. </w:t>
      </w:r>
    </w:p>
    <w:p w:rsidR="007A4C31" w:rsidRPr="00FD506C" w:rsidRDefault="007A4C31" w:rsidP="007A4C31">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Мацько Л. І., Мацько О. М.  Риторика : навчальний посібник для студентів вищих навчальних закладів. Київ : Вища школа, 2013. 311 с.</w:t>
      </w:r>
    </w:p>
    <w:p w:rsidR="007A4C31" w:rsidRPr="00FD506C" w:rsidRDefault="007A4C31" w:rsidP="007A4C31">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Олійник О. Б. Риторика : навчальний посібник. Київ : Кондор, 2009. 170 с.</w:t>
      </w:r>
    </w:p>
    <w:p w:rsidR="007A4C31" w:rsidRPr="00FD506C" w:rsidRDefault="007A4C31" w:rsidP="007A4C31">
      <w:pPr>
        <w:pStyle w:val="Normal1"/>
        <w:numPr>
          <w:ilvl w:val="0"/>
          <w:numId w:val="12"/>
        </w:numPr>
        <w:tabs>
          <w:tab w:val="left" w:pos="426"/>
          <w:tab w:val="left" w:pos="993"/>
        </w:tabs>
        <w:snapToGrid w:val="0"/>
        <w:spacing w:line="240" w:lineRule="auto"/>
        <w:ind w:left="0" w:firstLine="567"/>
        <w:rPr>
          <w:noProof/>
          <w:sz w:val="24"/>
          <w:szCs w:val="24"/>
        </w:rPr>
      </w:pPr>
      <w:r w:rsidRPr="00FD506C">
        <w:rPr>
          <w:noProof/>
          <w:sz w:val="24"/>
          <w:szCs w:val="24"/>
        </w:rPr>
        <w:t>Препотенська М. Риторика. 10 ключових тем : навчальний посібник. Київ :  Фірма «ІНКОС», 2011. 252 с.</w:t>
      </w:r>
    </w:p>
    <w:p w:rsidR="007A4C31" w:rsidRPr="00FD506C" w:rsidRDefault="007A4C31" w:rsidP="007A4C31">
      <w:pPr>
        <w:pStyle w:val="Normal1"/>
        <w:numPr>
          <w:ilvl w:val="0"/>
          <w:numId w:val="12"/>
        </w:numPr>
        <w:tabs>
          <w:tab w:val="left" w:pos="284"/>
          <w:tab w:val="left" w:pos="426"/>
          <w:tab w:val="left" w:pos="993"/>
        </w:tabs>
        <w:snapToGrid w:val="0"/>
        <w:spacing w:line="240" w:lineRule="auto"/>
        <w:ind w:left="0" w:firstLine="567"/>
        <w:rPr>
          <w:noProof/>
          <w:sz w:val="24"/>
          <w:szCs w:val="24"/>
        </w:rPr>
      </w:pPr>
      <w:r w:rsidRPr="00FD506C">
        <w:rPr>
          <w:noProof/>
          <w:sz w:val="24"/>
          <w:szCs w:val="24"/>
        </w:rPr>
        <w:t>Сагач Г. М. Риторика. Київ : Видавничий дім «Ін Юре», 2008. 568 с.</w:t>
      </w:r>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Байсара Л. І. Опорний конспект лекцій з курсу «Риторика» : посібник. Дніпропетровськ : РВВ ДНУ, 2008. 234 с.</w:t>
      </w:r>
    </w:p>
    <w:p w:rsidR="007A4C31"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sz w:val="24"/>
          <w:szCs w:val="24"/>
          <w:lang w:val="uk-UA"/>
        </w:rPr>
      </w:pPr>
      <w:proofErr w:type="spellStart"/>
      <w:r w:rsidRPr="00FD506C">
        <w:rPr>
          <w:rFonts w:ascii="Times New Roman" w:hAnsi="Times New Roman" w:cs="Times New Roman"/>
          <w:sz w:val="24"/>
          <w:szCs w:val="24"/>
          <w:lang w:val="uk-UA"/>
        </w:rPr>
        <w:t>Голу</w:t>
      </w:r>
      <w:proofErr w:type="spellEnd"/>
      <w:r w:rsidRPr="00FD506C">
        <w:rPr>
          <w:rFonts w:ascii="Times New Roman" w:hAnsi="Times New Roman" w:cs="Times New Roman"/>
          <w:sz w:val="24"/>
          <w:szCs w:val="24"/>
          <w:lang w:val="uk-UA"/>
        </w:rPr>
        <w:t>б Н. Б. Риторика у вищій школі : монографія. Черкаси : Брама-Україна, 2008. 400 с.</w:t>
      </w:r>
    </w:p>
    <w:p w:rsidR="000E25E9" w:rsidRPr="00FD506C" w:rsidRDefault="000E25E9"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sz w:val="24"/>
          <w:szCs w:val="24"/>
          <w:lang w:val="uk-UA"/>
        </w:rPr>
      </w:pPr>
      <w:proofErr w:type="spellStart"/>
      <w:r w:rsidRPr="000E25E9">
        <w:rPr>
          <w:rFonts w:ascii="Times New Roman" w:hAnsi="Times New Roman" w:cs="Times New Roman"/>
          <w:sz w:val="24"/>
          <w:szCs w:val="24"/>
          <w:lang w:val="uk-UA"/>
        </w:rPr>
        <w:t>Кацавець</w:t>
      </w:r>
      <w:proofErr w:type="spellEnd"/>
      <w:r w:rsidRPr="000E25E9">
        <w:rPr>
          <w:rFonts w:ascii="Times New Roman" w:hAnsi="Times New Roman" w:cs="Times New Roman"/>
          <w:sz w:val="24"/>
          <w:szCs w:val="24"/>
          <w:lang w:val="uk-UA"/>
        </w:rPr>
        <w:t xml:space="preserve"> Р.С. Ораторське мистецтво: підручник. 2-ге вид., </w:t>
      </w:r>
      <w:proofErr w:type="spellStart"/>
      <w:r w:rsidRPr="000E25E9">
        <w:rPr>
          <w:rFonts w:ascii="Times New Roman" w:hAnsi="Times New Roman" w:cs="Times New Roman"/>
          <w:sz w:val="24"/>
          <w:szCs w:val="24"/>
          <w:lang w:val="uk-UA"/>
        </w:rPr>
        <w:t>доповн</w:t>
      </w:r>
      <w:proofErr w:type="spellEnd"/>
      <w:r w:rsidRPr="000E25E9">
        <w:rPr>
          <w:rFonts w:ascii="Times New Roman" w:hAnsi="Times New Roman" w:cs="Times New Roman"/>
          <w:sz w:val="24"/>
          <w:szCs w:val="24"/>
          <w:lang w:val="uk-UA"/>
        </w:rPr>
        <w:t>. К</w:t>
      </w:r>
      <w:r>
        <w:rPr>
          <w:rFonts w:ascii="Times New Roman" w:hAnsi="Times New Roman" w:cs="Times New Roman"/>
          <w:sz w:val="24"/>
          <w:szCs w:val="24"/>
          <w:lang w:val="uk-UA"/>
        </w:rPr>
        <w:t>иїв </w:t>
      </w:r>
      <w:r w:rsidRPr="000E25E9">
        <w:rPr>
          <w:rFonts w:ascii="Times New Roman" w:hAnsi="Times New Roman" w:cs="Times New Roman"/>
          <w:sz w:val="24"/>
          <w:szCs w:val="24"/>
          <w:lang w:val="uk-UA"/>
        </w:rPr>
        <w:t xml:space="preserve">: </w:t>
      </w:r>
      <w:proofErr w:type="spellStart"/>
      <w:r w:rsidRPr="000E25E9">
        <w:rPr>
          <w:rFonts w:ascii="Times New Roman" w:hAnsi="Times New Roman" w:cs="Times New Roman"/>
          <w:sz w:val="24"/>
          <w:szCs w:val="24"/>
          <w:lang w:val="uk-UA"/>
        </w:rPr>
        <w:t>Алерта</w:t>
      </w:r>
      <w:proofErr w:type="spellEnd"/>
      <w:r w:rsidRPr="000E25E9">
        <w:rPr>
          <w:rFonts w:ascii="Times New Roman" w:hAnsi="Times New Roman" w:cs="Times New Roman"/>
          <w:sz w:val="24"/>
          <w:szCs w:val="24"/>
          <w:lang w:val="uk-UA"/>
        </w:rPr>
        <w:t xml:space="preserve">, 2018. 216 с. </w:t>
      </w:r>
      <w:r w:rsidRPr="00FD506C">
        <w:rPr>
          <w:rFonts w:ascii="Times New Roman" w:hAnsi="Times New Roman" w:cs="Times New Roman"/>
          <w:noProof/>
          <w:sz w:val="24"/>
          <w:szCs w:val="24"/>
          <w:lang w:val="uk-UA"/>
        </w:rPr>
        <w:t>URL:</w:t>
      </w:r>
      <w:r>
        <w:rPr>
          <w:rFonts w:ascii="Times New Roman" w:hAnsi="Times New Roman" w:cs="Times New Roman"/>
          <w:noProof/>
          <w:sz w:val="24"/>
          <w:szCs w:val="24"/>
          <w:lang w:val="uk-UA"/>
        </w:rPr>
        <w:t xml:space="preserve"> </w:t>
      </w:r>
      <w:proofErr w:type="spellStart"/>
      <w:r w:rsidRPr="000E25E9">
        <w:rPr>
          <w:rFonts w:ascii="Times New Roman" w:hAnsi="Times New Roman" w:cs="Times New Roman"/>
          <w:sz w:val="24"/>
          <w:szCs w:val="24"/>
        </w:rPr>
        <w:t>http</w:t>
      </w:r>
      <w:proofErr w:type="spellEnd"/>
      <w:r w:rsidRPr="000E25E9">
        <w:rPr>
          <w:rFonts w:ascii="Times New Roman" w:hAnsi="Times New Roman" w:cs="Times New Roman"/>
          <w:sz w:val="24"/>
          <w:szCs w:val="24"/>
          <w:lang w:val="uk-UA"/>
        </w:rPr>
        <w:t>://</w:t>
      </w:r>
      <w:proofErr w:type="spellStart"/>
      <w:r w:rsidRPr="000E25E9">
        <w:rPr>
          <w:rFonts w:ascii="Times New Roman" w:hAnsi="Times New Roman" w:cs="Times New Roman"/>
          <w:sz w:val="24"/>
          <w:szCs w:val="24"/>
        </w:rPr>
        <w:t>www</w:t>
      </w:r>
      <w:proofErr w:type="spellEnd"/>
      <w:r w:rsidRPr="000E25E9">
        <w:rPr>
          <w:rFonts w:ascii="Times New Roman" w:hAnsi="Times New Roman" w:cs="Times New Roman"/>
          <w:sz w:val="24"/>
          <w:szCs w:val="24"/>
          <w:lang w:val="uk-UA"/>
        </w:rPr>
        <w:t>.</w:t>
      </w:r>
      <w:proofErr w:type="spellStart"/>
      <w:r w:rsidRPr="000E25E9">
        <w:rPr>
          <w:rFonts w:ascii="Times New Roman" w:hAnsi="Times New Roman" w:cs="Times New Roman"/>
          <w:sz w:val="24"/>
          <w:szCs w:val="24"/>
        </w:rPr>
        <w:t>alerta</w:t>
      </w:r>
      <w:proofErr w:type="spellEnd"/>
      <w:r w:rsidRPr="000E25E9">
        <w:rPr>
          <w:rFonts w:ascii="Times New Roman" w:hAnsi="Times New Roman" w:cs="Times New Roman"/>
          <w:sz w:val="24"/>
          <w:szCs w:val="24"/>
          <w:lang w:val="uk-UA"/>
        </w:rPr>
        <w:t>.</w:t>
      </w:r>
      <w:proofErr w:type="spellStart"/>
      <w:r w:rsidRPr="000E25E9">
        <w:rPr>
          <w:rFonts w:ascii="Times New Roman" w:hAnsi="Times New Roman" w:cs="Times New Roman"/>
          <w:sz w:val="24"/>
          <w:szCs w:val="24"/>
        </w:rPr>
        <w:t>kiev</w:t>
      </w:r>
      <w:proofErr w:type="spellEnd"/>
      <w:r w:rsidRPr="000E25E9">
        <w:rPr>
          <w:rFonts w:ascii="Times New Roman" w:hAnsi="Times New Roman" w:cs="Times New Roman"/>
          <w:sz w:val="24"/>
          <w:szCs w:val="24"/>
          <w:lang w:val="uk-UA"/>
        </w:rPr>
        <w:t>.</w:t>
      </w:r>
      <w:proofErr w:type="spellStart"/>
      <w:r w:rsidRPr="000E25E9">
        <w:rPr>
          <w:rFonts w:ascii="Times New Roman" w:hAnsi="Times New Roman" w:cs="Times New Roman"/>
          <w:sz w:val="24"/>
          <w:szCs w:val="24"/>
        </w:rPr>
        <w:t>ua</w:t>
      </w:r>
      <w:proofErr w:type="spellEnd"/>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Кропивко І. В. Риторика : навч. посіб. Дніпропетровськ : Пороги, 2013. 67 с.</w:t>
      </w:r>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proofErr w:type="spellStart"/>
      <w:r w:rsidRPr="00FD506C">
        <w:rPr>
          <w:rFonts w:ascii="Times New Roman" w:hAnsi="Times New Roman" w:cs="Times New Roman"/>
          <w:sz w:val="24"/>
          <w:szCs w:val="24"/>
          <w:lang w:val="uk-UA"/>
        </w:rPr>
        <w:t>Маць</w:t>
      </w:r>
      <w:proofErr w:type="spellEnd"/>
      <w:r w:rsidRPr="00FD506C">
        <w:rPr>
          <w:rFonts w:ascii="Times New Roman" w:hAnsi="Times New Roman" w:cs="Times New Roman"/>
          <w:sz w:val="24"/>
          <w:szCs w:val="24"/>
          <w:lang w:val="uk-UA"/>
        </w:rPr>
        <w:t xml:space="preserve">ко Л. І., Кравець Л. В. Культура української фахової мови. </w:t>
      </w:r>
      <w:r w:rsidRPr="00FD506C">
        <w:rPr>
          <w:rFonts w:ascii="Times New Roman" w:hAnsi="Times New Roman" w:cs="Times New Roman"/>
          <w:noProof/>
          <w:sz w:val="24"/>
          <w:szCs w:val="24"/>
        </w:rPr>
        <w:t xml:space="preserve">Київ : </w:t>
      </w:r>
      <w:r w:rsidRPr="00FD506C">
        <w:rPr>
          <w:rFonts w:ascii="Times New Roman" w:hAnsi="Times New Roman" w:cs="Times New Roman"/>
          <w:sz w:val="24"/>
          <w:szCs w:val="24"/>
          <w:lang w:val="uk-UA"/>
        </w:rPr>
        <w:t>ВЦ «Академія», 2007. 360 с.</w:t>
      </w:r>
    </w:p>
    <w:p w:rsidR="007A4C31"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Овчиннікова А. П. Хаджирадєва С. К.  Основи ораторської майстерності в умовах конфліктної взаємодії : навчальний посібник. Одеса : Пальміра, 2005. 180 с.</w:t>
      </w:r>
    </w:p>
    <w:p w:rsidR="000E25E9" w:rsidRPr="00FD506C" w:rsidRDefault="000E25E9"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Pr>
          <w:rFonts w:ascii="Times New Roman" w:hAnsi="Times New Roman" w:cs="Times New Roman"/>
          <w:noProof/>
          <w:sz w:val="24"/>
          <w:szCs w:val="24"/>
        </w:rPr>
        <w:t>Почепцов</w:t>
      </w:r>
      <w:r>
        <w:rPr>
          <w:rFonts w:ascii="Times New Roman" w:hAnsi="Times New Roman" w:cs="Times New Roman"/>
          <w:noProof/>
          <w:sz w:val="24"/>
          <w:szCs w:val="24"/>
          <w:lang w:val="uk-UA"/>
        </w:rPr>
        <w:t> </w:t>
      </w:r>
      <w:r w:rsidRPr="000E25E9">
        <w:rPr>
          <w:rFonts w:ascii="Times New Roman" w:hAnsi="Times New Roman" w:cs="Times New Roman"/>
          <w:noProof/>
          <w:sz w:val="24"/>
          <w:szCs w:val="24"/>
        </w:rPr>
        <w:t xml:space="preserve">Г. Агенти впливу й тексти впливу. </w:t>
      </w:r>
      <w:r>
        <w:rPr>
          <w:rFonts w:ascii="Times New Roman" w:hAnsi="Times New Roman" w:cs="Times New Roman"/>
          <w:noProof/>
          <w:sz w:val="24"/>
          <w:szCs w:val="24"/>
          <w:lang w:val="uk-UA"/>
        </w:rPr>
        <w:t>URL:</w:t>
      </w:r>
      <w:r w:rsidRPr="000E25E9">
        <w:rPr>
          <w:rFonts w:ascii="Times New Roman" w:hAnsi="Times New Roman" w:cs="Times New Roman"/>
          <w:noProof/>
          <w:sz w:val="24"/>
          <w:szCs w:val="24"/>
          <w:lang w:val="pl-PL"/>
        </w:rPr>
        <w:t xml:space="preserve"> http://osvita.mediasapiens.ua/material/8505.</w:t>
      </w:r>
    </w:p>
    <w:p w:rsidR="007A4C31" w:rsidRPr="00FD506C" w:rsidRDefault="000E25E9"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Почепцов </w:t>
      </w:r>
      <w:r w:rsidR="007A4C31" w:rsidRPr="00FD506C">
        <w:rPr>
          <w:rFonts w:ascii="Times New Roman" w:hAnsi="Times New Roman" w:cs="Times New Roman"/>
          <w:noProof/>
          <w:sz w:val="24"/>
          <w:szCs w:val="24"/>
          <w:lang w:val="uk-UA"/>
        </w:rPr>
        <w:t xml:space="preserve">Г. Інформаційні складові виборчої кампанії. </w:t>
      </w:r>
      <w:r w:rsidR="007A4C31" w:rsidRPr="00FD506C">
        <w:rPr>
          <w:rFonts w:ascii="Times New Roman" w:hAnsi="Times New Roman" w:cs="Times New Roman"/>
          <w:i/>
          <w:noProof/>
          <w:sz w:val="24"/>
          <w:szCs w:val="24"/>
          <w:lang w:val="uk-UA"/>
        </w:rPr>
        <w:t>Детектор медіа</w:t>
      </w:r>
      <w:r w:rsidR="007A4C31" w:rsidRPr="00FD506C">
        <w:rPr>
          <w:rFonts w:ascii="Times New Roman" w:hAnsi="Times New Roman" w:cs="Times New Roman"/>
          <w:noProof/>
          <w:sz w:val="24"/>
          <w:szCs w:val="24"/>
          <w:lang w:val="uk-UA"/>
        </w:rPr>
        <w:t>. URL : https://ms.detector.media/manipulyatsii/post/8968/2011-09-25-informatsiyni-skladovi-vyborchoi-kampanii/</w:t>
      </w:r>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 xml:space="preserve">Почепцов Г. Фейки в системі комунікацій. </w:t>
      </w:r>
      <w:r w:rsidRPr="00FD506C">
        <w:rPr>
          <w:rFonts w:ascii="Times New Roman" w:hAnsi="Times New Roman" w:cs="Times New Roman"/>
          <w:i/>
          <w:noProof/>
          <w:sz w:val="24"/>
          <w:szCs w:val="24"/>
          <w:lang w:val="uk-UA"/>
        </w:rPr>
        <w:t>Научно-культурологический журнал</w:t>
      </w:r>
      <w:r w:rsidRPr="00FD506C">
        <w:rPr>
          <w:rFonts w:ascii="Times New Roman" w:hAnsi="Times New Roman" w:cs="Times New Roman"/>
          <w:noProof/>
          <w:sz w:val="24"/>
          <w:szCs w:val="24"/>
          <w:lang w:val="uk-UA"/>
        </w:rPr>
        <w:t xml:space="preserve">. URL: </w:t>
      </w:r>
      <w:hyperlink r:id="rId20" w:history="1">
        <w:r w:rsidRPr="00FD506C">
          <w:rPr>
            <w:rStyle w:val="a4"/>
            <w:rFonts w:ascii="Times New Roman" w:hAnsi="Times New Roman" w:cs="Times New Roman"/>
            <w:noProof/>
            <w:sz w:val="24"/>
            <w:szCs w:val="24"/>
            <w:lang w:val="uk-UA"/>
          </w:rPr>
          <w:t>http://www.relga.ru/Environ/WebObjects/tgu-www.woa/wa/Main?textid</w:t>
        </w:r>
      </w:hyperlink>
      <w:r w:rsidRPr="00FD506C">
        <w:rPr>
          <w:rFonts w:ascii="Times New Roman" w:hAnsi="Times New Roman" w:cs="Times New Roman"/>
          <w:noProof/>
          <w:sz w:val="24"/>
          <w:szCs w:val="24"/>
          <w:lang w:val="uk-UA"/>
        </w:rPr>
        <w:t>=5420&amp;level1= main&amp;level2=articles</w:t>
      </w:r>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proofErr w:type="spellStart"/>
      <w:r w:rsidRPr="00FD506C">
        <w:rPr>
          <w:rFonts w:ascii="Times New Roman" w:hAnsi="Times New Roman" w:cs="Times New Roman"/>
          <w:sz w:val="24"/>
          <w:szCs w:val="24"/>
          <w:lang w:val="uk-UA"/>
        </w:rPr>
        <w:t>Семе</w:t>
      </w:r>
      <w:proofErr w:type="spellEnd"/>
      <w:r w:rsidRPr="00FD506C">
        <w:rPr>
          <w:rFonts w:ascii="Times New Roman" w:hAnsi="Times New Roman" w:cs="Times New Roman"/>
          <w:sz w:val="24"/>
          <w:szCs w:val="24"/>
          <w:lang w:val="uk-UA"/>
        </w:rPr>
        <w:t xml:space="preserve">ног О. М. Культура наукової української мови : навчальний посібник. </w:t>
      </w:r>
      <w:r w:rsidRPr="00FD506C">
        <w:rPr>
          <w:rFonts w:ascii="Times New Roman" w:hAnsi="Times New Roman" w:cs="Times New Roman"/>
          <w:noProof/>
          <w:sz w:val="24"/>
          <w:szCs w:val="24"/>
        </w:rPr>
        <w:t xml:space="preserve">Київ : </w:t>
      </w:r>
      <w:r w:rsidRPr="00FD506C">
        <w:rPr>
          <w:rFonts w:ascii="Times New Roman" w:hAnsi="Times New Roman" w:cs="Times New Roman"/>
          <w:sz w:val="24"/>
          <w:szCs w:val="24"/>
          <w:lang w:val="uk-UA"/>
        </w:rPr>
        <w:t xml:space="preserve"> Вид</w:t>
      </w:r>
      <w:proofErr w:type="gramStart"/>
      <w:r w:rsidRPr="00FD506C">
        <w:rPr>
          <w:rFonts w:ascii="Times New Roman" w:hAnsi="Times New Roman" w:cs="Times New Roman"/>
          <w:sz w:val="24"/>
          <w:szCs w:val="24"/>
          <w:lang w:val="uk-UA"/>
        </w:rPr>
        <w:t>.</w:t>
      </w:r>
      <w:proofErr w:type="gramEnd"/>
      <w:r w:rsidRPr="00FD506C">
        <w:rPr>
          <w:rFonts w:ascii="Times New Roman" w:hAnsi="Times New Roman" w:cs="Times New Roman"/>
          <w:sz w:val="24"/>
          <w:szCs w:val="24"/>
          <w:lang w:val="uk-UA"/>
        </w:rPr>
        <w:t xml:space="preserve"> </w:t>
      </w:r>
      <w:proofErr w:type="gramStart"/>
      <w:r w:rsidRPr="00FD506C">
        <w:rPr>
          <w:rFonts w:ascii="Times New Roman" w:hAnsi="Times New Roman" w:cs="Times New Roman"/>
          <w:sz w:val="24"/>
          <w:szCs w:val="24"/>
          <w:lang w:val="uk-UA"/>
        </w:rPr>
        <w:t>ц</w:t>
      </w:r>
      <w:proofErr w:type="gramEnd"/>
      <w:r w:rsidRPr="00FD506C">
        <w:rPr>
          <w:rFonts w:ascii="Times New Roman" w:hAnsi="Times New Roman" w:cs="Times New Roman"/>
          <w:sz w:val="24"/>
          <w:szCs w:val="24"/>
          <w:lang w:val="uk-UA"/>
        </w:rPr>
        <w:t xml:space="preserve">ентр «Академія», 2010. 216 с. </w:t>
      </w:r>
    </w:p>
    <w:p w:rsidR="007A4C31" w:rsidRPr="00FD506C" w:rsidRDefault="007A4C31" w:rsidP="007A4C31">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iCs/>
          <w:sz w:val="24"/>
          <w:szCs w:val="24"/>
          <w:lang w:val="uk-UA"/>
        </w:rPr>
        <w:t xml:space="preserve">Словник-довідник з культури мовлення : </w:t>
      </w:r>
      <w:proofErr w:type="spellStart"/>
      <w:r w:rsidRPr="00FD506C">
        <w:rPr>
          <w:rFonts w:ascii="Times New Roman" w:hAnsi="Times New Roman" w:cs="Times New Roman"/>
          <w:iCs/>
          <w:sz w:val="24"/>
          <w:szCs w:val="24"/>
          <w:lang w:val="uk-UA"/>
        </w:rPr>
        <w:t>навч</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посіб</w:t>
      </w:r>
      <w:proofErr w:type="spellEnd"/>
      <w:r w:rsidRPr="00FD506C">
        <w:rPr>
          <w:rFonts w:ascii="Times New Roman" w:hAnsi="Times New Roman" w:cs="Times New Roman"/>
          <w:iCs/>
          <w:sz w:val="24"/>
          <w:szCs w:val="24"/>
          <w:lang w:val="uk-UA"/>
        </w:rPr>
        <w:t xml:space="preserve">. для </w:t>
      </w:r>
      <w:proofErr w:type="spellStart"/>
      <w:r w:rsidRPr="00FD506C">
        <w:rPr>
          <w:rFonts w:ascii="Times New Roman" w:hAnsi="Times New Roman" w:cs="Times New Roman"/>
          <w:iCs/>
          <w:sz w:val="24"/>
          <w:szCs w:val="24"/>
          <w:lang w:val="uk-UA"/>
        </w:rPr>
        <w:t>студ</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вищ</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навч</w:t>
      </w:r>
      <w:proofErr w:type="spellEnd"/>
      <w:r w:rsidRPr="00FD506C">
        <w:rPr>
          <w:rFonts w:ascii="Times New Roman" w:hAnsi="Times New Roman" w:cs="Times New Roman"/>
          <w:iCs/>
          <w:sz w:val="24"/>
          <w:szCs w:val="24"/>
          <w:lang w:val="uk-UA"/>
        </w:rPr>
        <w:t xml:space="preserve">. закладів / </w:t>
      </w:r>
      <w:proofErr w:type="spellStart"/>
      <w:r w:rsidRPr="00FD506C">
        <w:rPr>
          <w:rFonts w:ascii="Times New Roman" w:hAnsi="Times New Roman" w:cs="Times New Roman"/>
          <w:iCs/>
          <w:sz w:val="24"/>
          <w:szCs w:val="24"/>
          <w:lang w:val="uk-UA"/>
        </w:rPr>
        <w:t>упоряд</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П. Є. Тка</w:t>
      </w:r>
      <w:proofErr w:type="spellEnd"/>
      <w:r w:rsidRPr="00FD506C">
        <w:rPr>
          <w:rFonts w:ascii="Times New Roman" w:hAnsi="Times New Roman" w:cs="Times New Roman"/>
          <w:iCs/>
          <w:sz w:val="24"/>
          <w:szCs w:val="24"/>
          <w:lang w:val="uk-UA"/>
        </w:rPr>
        <w:t xml:space="preserve">чук. Кам’янець-Подільський : КПДПУ, </w:t>
      </w:r>
      <w:proofErr w:type="spellStart"/>
      <w:r w:rsidRPr="00FD506C">
        <w:rPr>
          <w:rFonts w:ascii="Times New Roman" w:hAnsi="Times New Roman" w:cs="Times New Roman"/>
          <w:iCs/>
          <w:sz w:val="24"/>
          <w:szCs w:val="24"/>
          <w:lang w:val="uk-UA"/>
        </w:rPr>
        <w:t>інформ.-видавничий</w:t>
      </w:r>
      <w:proofErr w:type="spellEnd"/>
      <w:r w:rsidRPr="00FD506C">
        <w:rPr>
          <w:rFonts w:ascii="Times New Roman" w:hAnsi="Times New Roman" w:cs="Times New Roman"/>
          <w:iCs/>
          <w:sz w:val="24"/>
          <w:szCs w:val="24"/>
          <w:lang w:val="uk-UA"/>
        </w:rPr>
        <w:t xml:space="preserve"> відділ, 2003. 124 с.</w:t>
      </w:r>
    </w:p>
    <w:p w:rsidR="007A4C31" w:rsidRPr="00442C11" w:rsidRDefault="007A4C31" w:rsidP="007A4C31">
      <w:pPr>
        <w:tabs>
          <w:tab w:val="left" w:pos="0"/>
          <w:tab w:val="left" w:pos="360"/>
        </w:tabs>
        <w:spacing w:after="0" w:line="240" w:lineRule="auto"/>
        <w:ind w:left="567"/>
        <w:jc w:val="center"/>
        <w:rPr>
          <w:rFonts w:ascii="Times New Roman" w:hAnsi="Times New Roman" w:cs="Times New Roman"/>
          <w:b/>
          <w:i/>
          <w:sz w:val="24"/>
          <w:szCs w:val="24"/>
          <w:lang w:val="uk-UA"/>
        </w:rPr>
      </w:pPr>
      <w:r w:rsidRPr="00442C11">
        <w:rPr>
          <w:rFonts w:ascii="Times New Roman" w:hAnsi="Times New Roman" w:cs="Times New Roman"/>
          <w:b/>
          <w:i/>
          <w:sz w:val="24"/>
          <w:szCs w:val="24"/>
          <w:lang w:val="uk-UA"/>
        </w:rPr>
        <w:t>Рекомендовані джерела інформації</w:t>
      </w:r>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bCs/>
          <w:sz w:val="24"/>
          <w:szCs w:val="24"/>
          <w:lang w:val="uk-UA"/>
        </w:rPr>
      </w:pPr>
      <w:r w:rsidRPr="00442C11">
        <w:rPr>
          <w:rFonts w:ascii="Times New Roman" w:hAnsi="Times New Roman" w:cs="Times New Roman"/>
          <w:bCs/>
          <w:sz w:val="24"/>
          <w:szCs w:val="24"/>
          <w:lang w:val="uk-UA"/>
        </w:rPr>
        <w:t>Закон України «Про освіту» від 05.09.2017 р. № 2145-</w:t>
      </w:r>
      <w:r w:rsidRPr="00442C11">
        <w:rPr>
          <w:rFonts w:ascii="Times New Roman" w:hAnsi="Times New Roman" w:cs="Times New Roman"/>
          <w:bCs/>
          <w:sz w:val="24"/>
          <w:szCs w:val="24"/>
        </w:rPr>
        <w:t>VIII </w:t>
      </w:r>
      <w:r w:rsidRPr="00442C11">
        <w:rPr>
          <w:rFonts w:ascii="Times New Roman" w:hAnsi="Times New Roman" w:cs="Times New Roman"/>
          <w:bCs/>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 xml:space="preserve">: </w:t>
      </w:r>
      <w:hyperlink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kodeksy</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com</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ua</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pro</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osvitu</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htm</w:t>
        </w:r>
        <w:proofErr w:type="spellEnd"/>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rPr>
      </w:pPr>
      <w:proofErr w:type="spellStart"/>
      <w:r w:rsidRPr="00442C11">
        <w:rPr>
          <w:rFonts w:ascii="Times New Roman" w:hAnsi="Times New Roman" w:cs="Times New Roman"/>
          <w:sz w:val="24"/>
          <w:szCs w:val="24"/>
        </w:rPr>
        <w:t>Антисуржик</w:t>
      </w:r>
      <w:proofErr w:type="spellEnd"/>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словник.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1" w:history="1">
        <w:r w:rsidRPr="00442C11">
          <w:rPr>
            <w:rStyle w:val="a4"/>
            <w:rFonts w:ascii="Times New Roman" w:hAnsi="Times New Roman" w:cs="Times New Roman"/>
            <w:sz w:val="24"/>
            <w:szCs w:val="24"/>
          </w:rPr>
          <w:t>http://www.rozum.org.ua/index.php?a</w:t>
        </w:r>
      </w:hyperlink>
      <w:r w:rsidRPr="00442C11">
        <w:rPr>
          <w:rFonts w:ascii="Times New Roman" w:hAnsi="Times New Roman" w:cs="Times New Roman"/>
          <w:sz w:val="24"/>
          <w:szCs w:val="24"/>
        </w:rPr>
        <w:t>=list&amp;d</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=19&amp;t=</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dict&amp;w1=%D0%90</w:t>
      </w:r>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rPr>
      </w:pPr>
      <w:proofErr w:type="spellStart"/>
      <w:r w:rsidRPr="00442C11">
        <w:rPr>
          <w:rFonts w:ascii="Times New Roman" w:hAnsi="Times New Roman" w:cs="Times New Roman"/>
          <w:sz w:val="24"/>
          <w:szCs w:val="24"/>
        </w:rPr>
        <w:t>Бредемайер</w:t>
      </w:r>
      <w:proofErr w:type="spellEnd"/>
      <w:r w:rsidRPr="00442C11">
        <w:rPr>
          <w:rFonts w:ascii="Times New Roman" w:hAnsi="Times New Roman" w:cs="Times New Roman"/>
          <w:sz w:val="24"/>
          <w:szCs w:val="24"/>
        </w:rPr>
        <w:t> К. Чёрная риторика: Власть и магия слова</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w:t>
      </w:r>
      <w:r w:rsidRPr="00442C11">
        <w:rPr>
          <w:rFonts w:ascii="Times New Roman" w:hAnsi="Times New Roman" w:cs="Times New Roman"/>
          <w:sz w:val="24"/>
          <w:szCs w:val="24"/>
          <w:u w:val="single"/>
        </w:rPr>
        <w:t>книг</w:t>
      </w:r>
      <w:r w:rsidRPr="00442C11">
        <w:rPr>
          <w:rFonts w:ascii="Times New Roman" w:hAnsi="Times New Roman" w:cs="Times New Roman"/>
          <w:sz w:val="24"/>
          <w:szCs w:val="24"/>
          <w:u w:val="single"/>
          <w:lang w:val="uk-UA"/>
        </w:rPr>
        <w:t xml:space="preserve">а.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rPr>
        <w:t xml:space="preserve"> </w:t>
      </w:r>
      <w:hyperlink r:id="rId22" w:history="1">
        <w:r w:rsidRPr="00442C11">
          <w:rPr>
            <w:rStyle w:val="a4"/>
            <w:rFonts w:ascii="Times New Roman" w:hAnsi="Times New Roman" w:cs="Times New Roman"/>
            <w:sz w:val="24"/>
            <w:szCs w:val="24"/>
          </w:rPr>
          <w:t>http://asbook.ru/abooks/business/787-chernaya-ritorika.html</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pl-PL"/>
        </w:rPr>
      </w:pPr>
      <w:proofErr w:type="spellStart"/>
      <w:r w:rsidRPr="00442C11">
        <w:rPr>
          <w:rFonts w:ascii="Times New Roman" w:hAnsi="Times New Roman" w:cs="Times New Roman"/>
          <w:sz w:val="24"/>
          <w:szCs w:val="24"/>
        </w:rPr>
        <w:lastRenderedPageBreak/>
        <w:t>Бредемайер</w:t>
      </w:r>
      <w:proofErr w:type="spellEnd"/>
      <w:r w:rsidRPr="00442C11">
        <w:rPr>
          <w:rFonts w:ascii="Times New Roman" w:hAnsi="Times New Roman" w:cs="Times New Roman"/>
          <w:sz w:val="24"/>
          <w:szCs w:val="24"/>
        </w:rPr>
        <w:t> К. Искусство словесной атаки</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аудиокнига</w:t>
      </w:r>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pl-PL"/>
        </w:rPr>
        <w:t xml:space="preserve">  http://asbook.ru/abooks/business/593-iskusstvo-slovesnoy-ataki.html</w:t>
      </w:r>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Електронна бібліотека України </w:t>
      </w:r>
      <w:r w:rsidRPr="00B0611E">
        <w:rPr>
          <w:rFonts w:ascii="Times New Roman" w:hAnsi="Times New Roman" w:cs="Times New Roman"/>
          <w:sz w:val="24"/>
          <w:szCs w:val="24"/>
          <w:lang w:val="pl-PL"/>
        </w:rPr>
        <w:t>ElibUkr</w:t>
      </w:r>
      <w:r w:rsidRPr="00442C11">
        <w:rPr>
          <w:rFonts w:ascii="Times New Roman" w:hAnsi="Times New Roman" w:cs="Times New Roman"/>
          <w:sz w:val="24"/>
          <w:szCs w:val="24"/>
          <w:lang w:val="uk-UA"/>
        </w:rPr>
        <w:t xml:space="preserve">. </w:t>
      </w:r>
      <w:r w:rsidRPr="00B0611E">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3" w:history="1">
        <w:r w:rsidRPr="00B0611E">
          <w:rPr>
            <w:rStyle w:val="a4"/>
            <w:rFonts w:ascii="Times New Roman" w:hAnsi="Times New Roman" w:cs="Times New Roman"/>
            <w:sz w:val="24"/>
            <w:szCs w:val="24"/>
            <w:lang w:val="pl-PL"/>
          </w:rPr>
          <w:t>http</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www</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elibukr</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org</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uk</w:t>
        </w:r>
        <w:r w:rsidRPr="00442C11">
          <w:rPr>
            <w:rStyle w:val="a4"/>
            <w:rFonts w:ascii="Times New Roman" w:hAnsi="Times New Roman" w:cs="Times New Roman"/>
            <w:sz w:val="24"/>
            <w:szCs w:val="24"/>
            <w:lang w:val="uk-UA"/>
          </w:rPr>
          <w:t>/</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Електронна бібліотека</w:t>
      </w:r>
      <w:r w:rsidRPr="00442C11">
        <w:rPr>
          <w:rFonts w:ascii="Times New Roman" w:hAnsi="Times New Roman" w:cs="Times New Roman"/>
          <w:sz w:val="24"/>
          <w:szCs w:val="24"/>
        </w:rPr>
        <w:t xml:space="preserve"> </w:t>
      </w:r>
      <w:r w:rsidRPr="00442C11">
        <w:rPr>
          <w:rFonts w:ascii="Times New Roman" w:hAnsi="Times New Roman" w:cs="Times New Roman"/>
          <w:sz w:val="24"/>
          <w:szCs w:val="24"/>
          <w:lang w:val="uk-UA"/>
        </w:rPr>
        <w:t xml:space="preserve">україномовної літератури ЧТИВО.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w:history="1">
        <w:r w:rsidRPr="00442C11">
          <w:rPr>
            <w:rStyle w:val="a4"/>
            <w:rFonts w:ascii="Times New Roman" w:hAnsi="Times New Roman" w:cs="Times New Roman"/>
            <w:sz w:val="24"/>
            <w:szCs w:val="24"/>
          </w:rPr>
          <w:t>http://chtyvo.</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rPr>
          <w:t>org.ua</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bCs/>
          <w:sz w:val="24"/>
          <w:szCs w:val="24"/>
          <w:lang w:val="pl-PL"/>
        </w:rPr>
      </w:pPr>
      <w:proofErr w:type="spellStart"/>
      <w:r w:rsidRPr="00442C11">
        <w:rPr>
          <w:rFonts w:ascii="Times New Roman" w:hAnsi="Times New Roman" w:cs="Times New Roman"/>
          <w:bCs/>
          <w:sz w:val="24"/>
          <w:szCs w:val="24"/>
        </w:rPr>
        <w:t>Інформаційний</w:t>
      </w:r>
      <w:proofErr w:type="spellEnd"/>
      <w:r w:rsidRPr="00442C11">
        <w:rPr>
          <w:rFonts w:ascii="Times New Roman" w:hAnsi="Times New Roman" w:cs="Times New Roman"/>
          <w:bCs/>
          <w:sz w:val="24"/>
          <w:szCs w:val="24"/>
        </w:rPr>
        <w:t xml:space="preserve"> портал «Наука </w:t>
      </w:r>
      <w:proofErr w:type="spellStart"/>
      <w:r w:rsidRPr="00442C11">
        <w:rPr>
          <w:rFonts w:ascii="Times New Roman" w:hAnsi="Times New Roman" w:cs="Times New Roman"/>
          <w:bCs/>
          <w:sz w:val="24"/>
          <w:szCs w:val="24"/>
        </w:rPr>
        <w:t>України</w:t>
      </w:r>
      <w:proofErr w:type="spellEnd"/>
      <w:r w:rsidRPr="00442C11">
        <w:rPr>
          <w:rFonts w:ascii="Times New Roman" w:hAnsi="Times New Roman" w:cs="Times New Roman"/>
          <w:bCs/>
          <w:sz w:val="24"/>
          <w:szCs w:val="24"/>
        </w:rPr>
        <w:t xml:space="preserve">: доступ до </w:t>
      </w:r>
      <w:proofErr w:type="spellStart"/>
      <w:r w:rsidRPr="00442C11">
        <w:rPr>
          <w:rFonts w:ascii="Times New Roman" w:hAnsi="Times New Roman" w:cs="Times New Roman"/>
          <w:bCs/>
          <w:sz w:val="24"/>
          <w:szCs w:val="24"/>
        </w:rPr>
        <w:t>знань</w:t>
      </w:r>
      <w:proofErr w:type="spellEnd"/>
      <w:r w:rsidRPr="00442C11">
        <w:rPr>
          <w:rFonts w:ascii="Times New Roman" w:hAnsi="Times New Roman" w:cs="Times New Roman"/>
          <w:bCs/>
          <w:sz w:val="24"/>
          <w:szCs w:val="24"/>
          <w:lang w:val="uk-UA"/>
        </w:rPr>
        <w:t>».</w:t>
      </w:r>
      <w:r w:rsidRPr="00442C11">
        <w:rPr>
          <w:rFonts w:ascii="Times New Roman" w:hAnsi="Times New Roman" w:cs="Times New Roman"/>
          <w:bCs/>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4" w:tgtFrame="_blank" w:history="1">
        <w:r w:rsidRPr="00442C11">
          <w:rPr>
            <w:rStyle w:val="a4"/>
            <w:rFonts w:ascii="Times New Roman" w:hAnsi="Times New Roman" w:cs="Times New Roman"/>
            <w:sz w:val="24"/>
            <w:szCs w:val="24"/>
            <w:lang w:val="pl-PL"/>
          </w:rPr>
          <w:t>www.irbis-nbuv.gov.ua/Sci_Lib_UA</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proofErr w:type="spellStart"/>
      <w:r w:rsidRPr="00442C11">
        <w:rPr>
          <w:rFonts w:ascii="Times New Roman" w:hAnsi="Times New Roman" w:cs="Times New Roman"/>
          <w:sz w:val="24"/>
          <w:szCs w:val="24"/>
        </w:rPr>
        <w:t>Карнег</w:t>
      </w:r>
      <w:proofErr w:type="spellEnd"/>
      <w:r>
        <w:rPr>
          <w:rFonts w:ascii="Times New Roman" w:hAnsi="Times New Roman" w:cs="Times New Roman"/>
          <w:sz w:val="24"/>
          <w:szCs w:val="24"/>
          <w:lang w:val="uk-UA"/>
        </w:rPr>
        <w:t>і</w:t>
      </w:r>
      <w:r w:rsidRPr="00442C11">
        <w:rPr>
          <w:rFonts w:ascii="Times New Roman" w:hAnsi="Times New Roman" w:cs="Times New Roman"/>
          <w:sz w:val="24"/>
          <w:szCs w:val="24"/>
        </w:rPr>
        <w:t xml:space="preserve"> Д. </w:t>
      </w:r>
      <w:r>
        <w:rPr>
          <w:rFonts w:ascii="Times New Roman" w:hAnsi="Times New Roman" w:cs="Times New Roman"/>
          <w:sz w:val="24"/>
          <w:szCs w:val="24"/>
          <w:lang w:val="uk-UA"/>
        </w:rPr>
        <w:t>Мова переконання</w:t>
      </w:r>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ауд</w:t>
      </w:r>
      <w:proofErr w:type="spellEnd"/>
      <w:proofErr w:type="gramEnd"/>
      <w:r>
        <w:rPr>
          <w:rFonts w:ascii="Times New Roman" w:hAnsi="Times New Roman" w:cs="Times New Roman"/>
          <w:sz w:val="24"/>
          <w:szCs w:val="24"/>
          <w:lang w:val="uk-UA"/>
        </w:rPr>
        <w:t>і</w:t>
      </w:r>
      <w:proofErr w:type="spellStart"/>
      <w:r w:rsidRPr="00442C11">
        <w:rPr>
          <w:rFonts w:ascii="Times New Roman" w:hAnsi="Times New Roman" w:cs="Times New Roman"/>
          <w:sz w:val="24"/>
          <w:szCs w:val="24"/>
        </w:rPr>
        <w:t>окнига</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5"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asbook</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ru</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abooks</w:t>
        </w:r>
        <w:r w:rsidRPr="00442C11">
          <w:rPr>
            <w:rStyle w:val="a4"/>
            <w:rFonts w:ascii="Times New Roman" w:hAnsi="Times New Roman" w:cs="Times New Roman"/>
            <w:sz w:val="24"/>
            <w:szCs w:val="24"/>
            <w:lang w:val="uk-UA"/>
          </w:rPr>
          <w:t>/</w:t>
        </w:r>
      </w:hyperlink>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rPr>
        <w:t>psihologia</w:t>
      </w:r>
      <w:proofErr w:type="spellEnd"/>
      <w:r w:rsidRPr="00442C11">
        <w:rPr>
          <w:rFonts w:ascii="Times New Roman" w:hAnsi="Times New Roman" w:cs="Times New Roman"/>
          <w:sz w:val="24"/>
          <w:szCs w:val="24"/>
          <w:lang w:val="uk-UA"/>
        </w:rPr>
        <w:t>/584-</w:t>
      </w:r>
      <w:proofErr w:type="spellStart"/>
      <w:r w:rsidRPr="00442C11">
        <w:rPr>
          <w:rFonts w:ascii="Times New Roman" w:hAnsi="Times New Roman" w:cs="Times New Roman"/>
          <w:sz w:val="24"/>
          <w:szCs w:val="24"/>
        </w:rPr>
        <w:t>yazyk</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ubezhdeniya</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html</w:t>
      </w:r>
      <w:proofErr w:type="spellEnd"/>
    </w:p>
    <w:p w:rsidR="007A4C31" w:rsidRPr="00442C11" w:rsidRDefault="007A4C31" w:rsidP="007A4C31">
      <w:pPr>
        <w:pStyle w:val="a3"/>
        <w:numPr>
          <w:ilvl w:val="0"/>
          <w:numId w:val="12"/>
        </w:numPr>
        <w:tabs>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rPr>
        <w:t>Косенко Ю.</w:t>
      </w:r>
      <w:r w:rsidRPr="00442C11">
        <w:rPr>
          <w:rFonts w:ascii="Times New Roman" w:hAnsi="Times New Roman" w:cs="Times New Roman"/>
          <w:sz w:val="24"/>
          <w:szCs w:val="24"/>
          <w:lang w:val="uk-UA"/>
        </w:rPr>
        <w:t> </w:t>
      </w:r>
      <w:r w:rsidRPr="00442C11">
        <w:rPr>
          <w:rFonts w:ascii="Times New Roman" w:hAnsi="Times New Roman" w:cs="Times New Roman"/>
          <w:sz w:val="24"/>
          <w:szCs w:val="24"/>
        </w:rPr>
        <w:t xml:space="preserve">В. </w:t>
      </w:r>
      <w:proofErr w:type="spellStart"/>
      <w:r w:rsidRPr="00442C11">
        <w:rPr>
          <w:rFonts w:ascii="Times New Roman" w:hAnsi="Times New Roman" w:cs="Times New Roman"/>
          <w:sz w:val="24"/>
          <w:szCs w:val="24"/>
        </w:rPr>
        <w:t>Основи</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теорії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мовної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комунікації</w:t>
      </w:r>
      <w:proofErr w:type="spellEnd"/>
      <w:r w:rsidRPr="00442C11">
        <w:rPr>
          <w:rFonts w:ascii="Times New Roman" w:hAnsi="Times New Roman" w:cs="Times New Roman"/>
          <w:sz w:val="24"/>
          <w:szCs w:val="24"/>
          <w:lang w:val="en-US"/>
        </w:rPr>
        <w:t> </w:t>
      </w:r>
      <w:r w:rsidRPr="00442C11">
        <w:rPr>
          <w:rFonts w:ascii="Times New Roman" w:hAnsi="Times New Roman" w:cs="Times New Roman"/>
          <w:sz w:val="24"/>
          <w:szCs w:val="24"/>
          <w:lang w:val="uk-UA"/>
        </w:rPr>
        <w:t>: н</w:t>
      </w:r>
      <w:proofErr w:type="spellStart"/>
      <w:r w:rsidRPr="00442C11">
        <w:rPr>
          <w:rFonts w:ascii="Times New Roman" w:hAnsi="Times New Roman" w:cs="Times New Roman"/>
          <w:sz w:val="24"/>
          <w:szCs w:val="24"/>
        </w:rPr>
        <w:t>авчальний</w:t>
      </w:r>
      <w:proofErr w:type="spellEnd"/>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пос</w:t>
      </w:r>
      <w:proofErr w:type="gramEnd"/>
      <w:r w:rsidRPr="00442C11">
        <w:rPr>
          <w:rFonts w:ascii="Times New Roman" w:hAnsi="Times New Roman" w:cs="Times New Roman"/>
          <w:sz w:val="24"/>
          <w:szCs w:val="24"/>
        </w:rPr>
        <w:t>ібник</w:t>
      </w:r>
      <w:proofErr w:type="spellEnd"/>
      <w:r w:rsidRPr="00442C11">
        <w:rPr>
          <w:rFonts w:ascii="Times New Roman" w:hAnsi="Times New Roman" w:cs="Times New Roman"/>
          <w:sz w:val="24"/>
          <w:szCs w:val="24"/>
          <w:lang w:val="uk-UA"/>
        </w:rPr>
        <w:t xml:space="preserve">. Суми : Сумський державний університет, 2011. 187 с.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https:// studfiles.net/ </w:t>
      </w:r>
      <w:proofErr w:type="spellStart"/>
      <w:r w:rsidRPr="00442C11">
        <w:rPr>
          <w:rFonts w:ascii="Times New Roman" w:hAnsi="Times New Roman" w:cs="Times New Roman"/>
          <w:sz w:val="24"/>
          <w:szCs w:val="24"/>
          <w:lang w:val="uk-UA"/>
        </w:rPr>
        <w:t>preview</w:t>
      </w:r>
      <w:proofErr w:type="spellEnd"/>
      <w:r w:rsidRPr="00442C11">
        <w:rPr>
          <w:rFonts w:ascii="Times New Roman" w:hAnsi="Times New Roman" w:cs="Times New Roman"/>
          <w:sz w:val="24"/>
          <w:szCs w:val="24"/>
          <w:lang w:val="uk-UA"/>
        </w:rPr>
        <w:t xml:space="preserve">/5539736/; </w:t>
      </w:r>
      <w:hyperlink r:id="rId26"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www</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academia</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edu</w:t>
        </w:r>
        <w:r w:rsidRPr="00442C11">
          <w:rPr>
            <w:rStyle w:val="a4"/>
            <w:rFonts w:ascii="Times New Roman" w:hAnsi="Times New Roman" w:cs="Times New Roman"/>
            <w:sz w:val="24"/>
            <w:szCs w:val="24"/>
            <w:lang w:val="uk-UA"/>
          </w:rPr>
          <w:t>/4770683/Основи_теорії_ мовної_комунікації</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it-IT"/>
        </w:rPr>
      </w:pPr>
      <w:proofErr w:type="spellStart"/>
      <w:r w:rsidRPr="00442C11">
        <w:rPr>
          <w:rFonts w:ascii="Times New Roman" w:hAnsi="Times New Roman" w:cs="Times New Roman"/>
          <w:sz w:val="24"/>
          <w:szCs w:val="24"/>
        </w:rPr>
        <w:t>Мацько</w:t>
      </w:r>
      <w:proofErr w:type="spellEnd"/>
      <w:r w:rsidRPr="00442C11">
        <w:rPr>
          <w:rFonts w:ascii="Times New Roman" w:hAnsi="Times New Roman" w:cs="Times New Roman"/>
          <w:sz w:val="24"/>
          <w:szCs w:val="24"/>
        </w:rPr>
        <w:t> Л.</w:t>
      </w:r>
      <w:r w:rsidRPr="00442C11">
        <w:rPr>
          <w:rFonts w:ascii="Times New Roman" w:hAnsi="Times New Roman" w:cs="Times New Roman"/>
          <w:sz w:val="24"/>
          <w:szCs w:val="24"/>
          <w:lang w:val="en-US"/>
        </w:rPr>
        <w:t> </w:t>
      </w:r>
      <w:r w:rsidRPr="00442C11">
        <w:rPr>
          <w:rFonts w:ascii="Times New Roman" w:hAnsi="Times New Roman" w:cs="Times New Roman"/>
          <w:sz w:val="24"/>
          <w:szCs w:val="24"/>
        </w:rPr>
        <w:t>І.</w:t>
      </w:r>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lang w:val="uk-UA"/>
        </w:rPr>
        <w:t>Маць</w:t>
      </w:r>
      <w:proofErr w:type="spellEnd"/>
      <w:r w:rsidRPr="00442C11">
        <w:rPr>
          <w:rFonts w:ascii="Times New Roman" w:hAnsi="Times New Roman" w:cs="Times New Roman"/>
          <w:sz w:val="24"/>
          <w:szCs w:val="24"/>
          <w:lang w:val="uk-UA"/>
        </w:rPr>
        <w:t xml:space="preserve">ко О. М. </w:t>
      </w:r>
      <w:r w:rsidRPr="00442C11">
        <w:rPr>
          <w:rFonts w:ascii="Times New Roman" w:hAnsi="Times New Roman" w:cs="Times New Roman"/>
          <w:sz w:val="24"/>
          <w:szCs w:val="24"/>
        </w:rPr>
        <w:t xml:space="preserve">Риторика : </w:t>
      </w:r>
      <w:proofErr w:type="spellStart"/>
      <w:proofErr w:type="gramStart"/>
      <w:r w:rsidRPr="00442C11">
        <w:rPr>
          <w:rFonts w:ascii="Times New Roman" w:hAnsi="Times New Roman" w:cs="Times New Roman"/>
          <w:sz w:val="24"/>
          <w:szCs w:val="24"/>
        </w:rPr>
        <w:t>п</w:t>
      </w:r>
      <w:proofErr w:type="gramEnd"/>
      <w:r w:rsidRPr="00442C11">
        <w:rPr>
          <w:rFonts w:ascii="Times New Roman" w:hAnsi="Times New Roman" w:cs="Times New Roman"/>
          <w:sz w:val="24"/>
          <w:szCs w:val="24"/>
        </w:rPr>
        <w:t>ідручник</w:t>
      </w:r>
      <w:proofErr w:type="spellEnd"/>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it-IT"/>
        </w:rPr>
        <w:t>URL:</w:t>
      </w:r>
      <w:r w:rsidRPr="00442C11">
        <w:rPr>
          <w:rFonts w:ascii="Times New Roman" w:hAnsi="Times New Roman" w:cs="Times New Roman"/>
          <w:sz w:val="24"/>
          <w:szCs w:val="24"/>
          <w:lang w:val="it-IT"/>
        </w:rPr>
        <w:t xml:space="preserve"> </w:t>
      </w:r>
      <w:hyperlink w:history="1">
        <w:r w:rsidRPr="00442C11">
          <w:rPr>
            <w:rStyle w:val="a4"/>
            <w:rFonts w:ascii="Times New Roman" w:hAnsi="Times New Roman" w:cs="Times New Roman"/>
            <w:sz w:val="24"/>
            <w:szCs w:val="24"/>
            <w:lang w:val="it-IT"/>
          </w:rPr>
          <w:t>http://</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pidruchniki.com.ua/</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00000000/ritorika/ritorika_-_matsko_l_i</w:t>
        </w:r>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en-US"/>
        </w:rPr>
      </w:pPr>
      <w:proofErr w:type="spellStart"/>
      <w:r w:rsidRPr="00442C11">
        <w:rPr>
          <w:rFonts w:ascii="Times New Roman" w:hAnsi="Times New Roman" w:cs="Times New Roman"/>
          <w:sz w:val="24"/>
          <w:szCs w:val="24"/>
        </w:rPr>
        <w:t>Молдован</w:t>
      </w:r>
      <w:proofErr w:type="spellEnd"/>
      <w:r w:rsidRPr="00442C11">
        <w:rPr>
          <w:rFonts w:ascii="Times New Roman" w:hAnsi="Times New Roman" w:cs="Times New Roman"/>
          <w:sz w:val="24"/>
          <w:szCs w:val="24"/>
        </w:rPr>
        <w:t xml:space="preserve"> В. В. Риторика: </w:t>
      </w:r>
      <w:proofErr w:type="spellStart"/>
      <w:r w:rsidRPr="00442C11">
        <w:rPr>
          <w:rFonts w:ascii="Times New Roman" w:hAnsi="Times New Roman" w:cs="Times New Roman"/>
          <w:sz w:val="24"/>
          <w:szCs w:val="24"/>
        </w:rPr>
        <w:t>загальна</w:t>
      </w:r>
      <w:proofErr w:type="spellEnd"/>
      <w:r w:rsidRPr="00442C11">
        <w:rPr>
          <w:rFonts w:ascii="Times New Roman" w:hAnsi="Times New Roman" w:cs="Times New Roman"/>
          <w:sz w:val="24"/>
          <w:szCs w:val="24"/>
        </w:rPr>
        <w:t xml:space="preserve"> та </w:t>
      </w:r>
      <w:proofErr w:type="spellStart"/>
      <w:r w:rsidRPr="00442C11">
        <w:rPr>
          <w:rFonts w:ascii="Times New Roman" w:hAnsi="Times New Roman" w:cs="Times New Roman"/>
          <w:sz w:val="24"/>
          <w:szCs w:val="24"/>
        </w:rPr>
        <w:t>судова</w:t>
      </w:r>
      <w:proofErr w:type="spellEnd"/>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27" w:history="1">
        <w:r w:rsidRPr="00442C11">
          <w:rPr>
            <w:rStyle w:val="a4"/>
            <w:rFonts w:ascii="Times New Roman" w:hAnsi="Times New Roman" w:cs="Times New Roman"/>
            <w:sz w:val="24"/>
            <w:szCs w:val="24"/>
            <w:lang w:val="en-US"/>
          </w:rPr>
          <w:t>http://www.librius.net/</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b/</w:t>
        </w:r>
      </w:hyperlink>
      <w:r w:rsidRPr="00442C11">
        <w:rPr>
          <w:rFonts w:ascii="Times New Roman" w:hAnsi="Times New Roman" w:cs="Times New Roman"/>
          <w:sz w:val="24"/>
          <w:szCs w:val="24"/>
          <w:lang w:val="en-US"/>
        </w:rPr>
        <w:t>62181/</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lang w:val="en-US"/>
        </w:rPr>
        <w:t>read#t10</w:t>
      </w:r>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Національна бібліотека України імені В.І. </w:t>
      </w:r>
      <w:proofErr w:type="spellStart"/>
      <w:r w:rsidRPr="00442C11">
        <w:rPr>
          <w:rFonts w:ascii="Times New Roman" w:hAnsi="Times New Roman" w:cs="Times New Roman"/>
          <w:sz w:val="24"/>
          <w:szCs w:val="24"/>
          <w:lang w:val="uk-UA"/>
        </w:rPr>
        <w:t>Вернадськогою</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http://nbuv.gov.ua/node/2456</w:t>
      </w:r>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Олійник</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О. Риторика</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 xml:space="preserve">: підручник.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8"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pidruchniki</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com</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ua</w:t>
        </w:r>
        <w:r w:rsidRPr="00442C11">
          <w:rPr>
            <w:rStyle w:val="a4"/>
            <w:rFonts w:ascii="Times New Roman" w:hAnsi="Times New Roman" w:cs="Times New Roman"/>
            <w:sz w:val="24"/>
            <w:szCs w:val="24"/>
            <w:lang w:val="uk-UA"/>
          </w:rPr>
          <w:t xml:space="preserve">/15840720/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_-_</w:t>
        </w:r>
        <w:proofErr w:type="spellStart"/>
        <w:r w:rsidRPr="00442C11">
          <w:rPr>
            <w:rStyle w:val="a4"/>
            <w:rFonts w:ascii="Times New Roman" w:hAnsi="Times New Roman" w:cs="Times New Roman"/>
            <w:sz w:val="24"/>
            <w:szCs w:val="24"/>
          </w:rPr>
          <w:t>oliynik</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ob</w:t>
        </w:r>
        <w:proofErr w:type="spellEnd"/>
      </w:hyperlink>
    </w:p>
    <w:p w:rsidR="007A4C31" w:rsidRPr="00442C11" w:rsidRDefault="007A4C31" w:rsidP="007A4C31">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en-US"/>
        </w:rPr>
      </w:pPr>
      <w:r w:rsidRPr="00442C11">
        <w:rPr>
          <w:rFonts w:ascii="Times New Roman" w:hAnsi="Times New Roman" w:cs="Times New Roman"/>
          <w:sz w:val="24"/>
          <w:szCs w:val="24"/>
        </w:rPr>
        <w:t>Поль Л. </w:t>
      </w:r>
      <w:proofErr w:type="spellStart"/>
      <w:r w:rsidRPr="00442C11">
        <w:rPr>
          <w:rFonts w:ascii="Times New Roman" w:hAnsi="Times New Roman" w:cs="Times New Roman"/>
          <w:sz w:val="24"/>
          <w:szCs w:val="24"/>
        </w:rPr>
        <w:t>Сопер</w:t>
      </w:r>
      <w:proofErr w:type="spellEnd"/>
      <w:r w:rsidRPr="00442C11">
        <w:rPr>
          <w:rFonts w:ascii="Times New Roman" w:hAnsi="Times New Roman" w:cs="Times New Roman"/>
          <w:sz w:val="24"/>
          <w:szCs w:val="24"/>
        </w:rPr>
        <w:t>. Основ</w:t>
      </w:r>
      <w:r w:rsidRPr="00442C11">
        <w:rPr>
          <w:rFonts w:ascii="Times New Roman" w:hAnsi="Times New Roman" w:cs="Times New Roman"/>
          <w:sz w:val="24"/>
          <w:szCs w:val="24"/>
          <w:lang w:val="uk-UA"/>
        </w:rPr>
        <w:t>и мистецтва мовлення.</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29" w:history="1">
        <w:r w:rsidRPr="00442C11">
          <w:rPr>
            <w:rStyle w:val="a4"/>
            <w:rFonts w:ascii="Times New Roman" w:hAnsi="Times New Roman" w:cs="Times New Roman"/>
            <w:sz w:val="24"/>
            <w:szCs w:val="24"/>
            <w:lang w:val="en-US"/>
          </w:rPr>
          <w:t>http://krotov.info/lib_sec/</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18_s/sop/er_00.htm</w:t>
        </w:r>
      </w:hyperlink>
    </w:p>
    <w:p w:rsidR="007A4C31" w:rsidRPr="00987189" w:rsidRDefault="007A4C31" w:rsidP="007A4C31">
      <w:pPr>
        <w:pStyle w:val="a3"/>
        <w:numPr>
          <w:ilvl w:val="0"/>
          <w:numId w:val="12"/>
        </w:numPr>
        <w:tabs>
          <w:tab w:val="left" w:pos="360"/>
          <w:tab w:val="left" w:pos="851"/>
          <w:tab w:val="left" w:pos="993"/>
        </w:tabs>
        <w:spacing w:after="0" w:line="240" w:lineRule="auto"/>
        <w:ind w:hanging="153"/>
        <w:jc w:val="both"/>
        <w:rPr>
          <w:rFonts w:ascii="Times New Roman" w:hAnsi="Times New Roman" w:cs="Times New Roman"/>
          <w:sz w:val="24"/>
          <w:szCs w:val="24"/>
        </w:rPr>
      </w:pPr>
      <w:proofErr w:type="spellStart"/>
      <w:r w:rsidRPr="00987189">
        <w:rPr>
          <w:rFonts w:ascii="Times New Roman" w:hAnsi="Times New Roman" w:cs="Times New Roman"/>
          <w:bCs/>
          <w:sz w:val="24"/>
          <w:szCs w:val="24"/>
          <w:lang w:val="uk-UA"/>
        </w:rPr>
        <w:t>Почепцов</w:t>
      </w:r>
      <w:proofErr w:type="spellEnd"/>
      <w:r w:rsidRPr="00987189">
        <w:rPr>
          <w:rFonts w:ascii="Times New Roman" w:hAnsi="Times New Roman" w:cs="Times New Roman"/>
          <w:bCs/>
          <w:sz w:val="24"/>
          <w:szCs w:val="24"/>
          <w:lang w:val="uk-UA"/>
        </w:rPr>
        <w:t xml:space="preserve"> Г</w:t>
      </w:r>
      <w:r>
        <w:rPr>
          <w:rFonts w:ascii="Times New Roman" w:hAnsi="Times New Roman" w:cs="Times New Roman"/>
          <w:bCs/>
          <w:sz w:val="24"/>
          <w:szCs w:val="24"/>
          <w:lang w:val="uk-UA"/>
        </w:rPr>
        <w:t>.</w:t>
      </w:r>
      <w:r w:rsidRPr="00987189">
        <w:rPr>
          <w:rFonts w:ascii="Times New Roman" w:hAnsi="Times New Roman" w:cs="Times New Roman"/>
          <w:sz w:val="24"/>
          <w:szCs w:val="24"/>
          <w:lang w:val="uk-UA"/>
        </w:rPr>
        <w:t xml:space="preserve"> Інформаційні складові виборчої кампанії. </w:t>
      </w:r>
      <w:r>
        <w:fldChar w:fldCharType="begin"/>
      </w:r>
      <w:r w:rsidRPr="00BD2F01">
        <w:rPr>
          <w:lang w:val="en-US"/>
        </w:rPr>
        <w:instrText xml:space="preserve"> HYPERLINK "https://detector.media/" </w:instrText>
      </w:r>
      <w:r>
        <w:fldChar w:fldCharType="separate"/>
      </w:r>
      <w:r w:rsidRPr="00987189">
        <w:rPr>
          <w:rStyle w:val="a4"/>
          <w:rFonts w:ascii="Times New Roman" w:hAnsi="Times New Roman" w:cs="Times New Roman"/>
          <w:i/>
          <w:sz w:val="24"/>
          <w:szCs w:val="24"/>
        </w:rPr>
        <w:t xml:space="preserve">Детектор </w:t>
      </w:r>
      <w:r>
        <w:rPr>
          <w:rStyle w:val="a4"/>
          <w:rFonts w:ascii="Times New Roman" w:hAnsi="Times New Roman" w:cs="Times New Roman"/>
          <w:i/>
          <w:sz w:val="24"/>
          <w:szCs w:val="24"/>
        </w:rPr>
        <w:fldChar w:fldCharType="end"/>
      </w:r>
      <w:hyperlink r:id="rId30" w:history="1">
        <w:r w:rsidRPr="00987189">
          <w:rPr>
            <w:rStyle w:val="a4"/>
            <w:rFonts w:ascii="Times New Roman" w:hAnsi="Times New Roman" w:cs="Times New Roman"/>
            <w:i/>
            <w:sz w:val="24"/>
            <w:szCs w:val="24"/>
          </w:rPr>
          <w:t>медіа</w:t>
        </w:r>
      </w:hyperlink>
      <w:r w:rsidRPr="00987189">
        <w:rPr>
          <w:rFonts w:ascii="Times New Roman" w:hAnsi="Times New Roman" w:cs="Times New Roman"/>
          <w:sz w:val="24"/>
          <w:szCs w:val="24"/>
        </w:rPr>
        <w:t xml:space="preserve">. </w:t>
      </w:r>
      <w:r w:rsidRPr="00987189">
        <w:rPr>
          <w:rFonts w:ascii="Times New Roman" w:hAnsi="Times New Roman" w:cs="Times New Roman"/>
          <w:sz w:val="24"/>
          <w:szCs w:val="24"/>
          <w:lang w:val="en-US"/>
        </w:rPr>
        <w:t>URL</w:t>
      </w:r>
      <w:proofErr w:type="gramStart"/>
      <w:r w:rsidRPr="00987189">
        <w:rPr>
          <w:rFonts w:ascii="Times New Roman" w:hAnsi="Times New Roman" w:cs="Times New Roman"/>
          <w:sz w:val="24"/>
          <w:szCs w:val="24"/>
        </w:rPr>
        <w:t xml:space="preserve"> :</w:t>
      </w:r>
      <w:proofErr w:type="gramEnd"/>
      <w:r w:rsidRPr="00987189">
        <w:rPr>
          <w:rFonts w:ascii="Times New Roman" w:hAnsi="Times New Roman" w:cs="Times New Roman"/>
          <w:sz w:val="24"/>
          <w:szCs w:val="24"/>
        </w:rPr>
        <w:t xml:space="preserve"> </w:t>
      </w:r>
      <w:r w:rsidRPr="00987189">
        <w:rPr>
          <w:rFonts w:ascii="Times New Roman" w:hAnsi="Times New Roman" w:cs="Times New Roman"/>
          <w:sz w:val="24"/>
          <w:szCs w:val="24"/>
          <w:lang w:val="de-DE"/>
        </w:rPr>
        <w:t>https</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ms</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detector</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media</w:t>
      </w:r>
      <w:r w:rsidRPr="00987189">
        <w:rPr>
          <w:rFonts w:ascii="Times New Roman" w:hAnsi="Times New Roman" w:cs="Times New Roman"/>
          <w:sz w:val="24"/>
          <w:szCs w:val="24"/>
        </w:rPr>
        <w:t>/</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de-DE"/>
        </w:rPr>
        <w:t>manipulyatsii</w:t>
      </w:r>
      <w:proofErr w:type="spellEnd"/>
      <w:r w:rsidRPr="00987189">
        <w:rPr>
          <w:rFonts w:ascii="Times New Roman" w:hAnsi="Times New Roman" w:cs="Times New Roman"/>
          <w:sz w:val="24"/>
          <w:szCs w:val="24"/>
        </w:rPr>
        <w:t>/</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de-DE"/>
        </w:rPr>
        <w:t>post</w:t>
      </w:r>
      <w:proofErr w:type="spellEnd"/>
      <w:r w:rsidRPr="00987189">
        <w:rPr>
          <w:rFonts w:ascii="Times New Roman" w:hAnsi="Times New Roman" w:cs="Times New Roman"/>
          <w:sz w:val="24"/>
          <w:szCs w:val="24"/>
        </w:rPr>
        <w:t>/8968/2011-09-25-</w:t>
      </w:r>
      <w:proofErr w:type="spellStart"/>
      <w:r w:rsidRPr="00987189">
        <w:rPr>
          <w:rFonts w:ascii="Times New Roman" w:hAnsi="Times New Roman" w:cs="Times New Roman"/>
          <w:sz w:val="24"/>
          <w:szCs w:val="24"/>
          <w:lang w:val="de-DE"/>
        </w:rPr>
        <w:t>informatsiyni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skladovi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vyborchoi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kampanii</w:t>
      </w:r>
      <w:proofErr w:type="spellEnd"/>
      <w:r w:rsidRPr="00987189">
        <w:rPr>
          <w:rFonts w:ascii="Times New Roman" w:hAnsi="Times New Roman" w:cs="Times New Roman"/>
          <w:sz w:val="24"/>
          <w:szCs w:val="24"/>
        </w:rPr>
        <w:t>/</w:t>
      </w:r>
    </w:p>
    <w:p w:rsidR="007A4C31" w:rsidRPr="00987189" w:rsidRDefault="007A4C31" w:rsidP="007A4C31">
      <w:pPr>
        <w:pStyle w:val="a3"/>
        <w:numPr>
          <w:ilvl w:val="0"/>
          <w:numId w:val="12"/>
        </w:numPr>
        <w:tabs>
          <w:tab w:val="left" w:pos="360"/>
          <w:tab w:val="left" w:pos="851"/>
          <w:tab w:val="left" w:pos="993"/>
        </w:tabs>
        <w:spacing w:after="0" w:line="240" w:lineRule="auto"/>
        <w:ind w:hanging="153"/>
        <w:jc w:val="both"/>
        <w:rPr>
          <w:rFonts w:ascii="Times New Roman" w:hAnsi="Times New Roman" w:cs="Times New Roman"/>
          <w:sz w:val="24"/>
          <w:szCs w:val="24"/>
          <w:lang w:val="en-US"/>
        </w:rPr>
      </w:pPr>
      <w:r w:rsidRPr="00987189">
        <w:rPr>
          <w:rFonts w:ascii="Times New Roman" w:hAnsi="Times New Roman" w:cs="Times New Roman"/>
          <w:bCs/>
          <w:sz w:val="24"/>
          <w:szCs w:val="24"/>
          <w:lang w:val="uk-UA"/>
        </w:rPr>
        <w:t>Почепцов Г.</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uk-UA"/>
        </w:rPr>
        <w:t>Фейки</w:t>
      </w:r>
      <w:proofErr w:type="spellEnd"/>
      <w:r w:rsidRPr="00987189">
        <w:rPr>
          <w:rFonts w:ascii="Times New Roman" w:hAnsi="Times New Roman" w:cs="Times New Roman"/>
          <w:sz w:val="24"/>
          <w:szCs w:val="24"/>
          <w:lang w:val="uk-UA"/>
        </w:rPr>
        <w:t xml:space="preserve"> в </w:t>
      </w:r>
      <w:proofErr w:type="spellStart"/>
      <w:r w:rsidRPr="00987189">
        <w:rPr>
          <w:rFonts w:ascii="Times New Roman" w:hAnsi="Times New Roman" w:cs="Times New Roman"/>
          <w:sz w:val="24"/>
          <w:szCs w:val="24"/>
          <w:lang w:val="uk-UA"/>
        </w:rPr>
        <w:t>системе</w:t>
      </w:r>
      <w:proofErr w:type="spellEnd"/>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uk-UA"/>
        </w:rPr>
        <w:t>коммуникаций</w:t>
      </w:r>
      <w:proofErr w:type="spellEnd"/>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i/>
          <w:sz w:val="24"/>
          <w:szCs w:val="24"/>
          <w:lang w:val="uk-UA"/>
        </w:rPr>
        <w:t>Научно-культурологический</w:t>
      </w:r>
      <w:proofErr w:type="spellEnd"/>
      <w:r w:rsidRPr="00987189">
        <w:rPr>
          <w:rFonts w:ascii="Times New Roman" w:hAnsi="Times New Roman" w:cs="Times New Roman"/>
          <w:i/>
          <w:sz w:val="24"/>
          <w:szCs w:val="24"/>
          <w:lang w:val="uk-UA"/>
        </w:rPr>
        <w:t xml:space="preserve"> журнал</w:t>
      </w:r>
      <w:r w:rsidRPr="00987189">
        <w:rPr>
          <w:rFonts w:ascii="Times New Roman" w:hAnsi="Times New Roman" w:cs="Times New Roman"/>
          <w:sz w:val="24"/>
          <w:szCs w:val="24"/>
          <w:lang w:val="uk-UA"/>
        </w:rPr>
        <w:t xml:space="preserve">. </w:t>
      </w:r>
      <w:r w:rsidRPr="00987189">
        <w:rPr>
          <w:rFonts w:ascii="Times New Roman" w:hAnsi="Times New Roman" w:cs="Times New Roman"/>
          <w:sz w:val="24"/>
          <w:szCs w:val="24"/>
          <w:lang w:val="en-US"/>
        </w:rPr>
        <w:t xml:space="preserve">URL : </w:t>
      </w:r>
      <w:hyperlink r:id="rId31" w:history="1">
        <w:r w:rsidRPr="000E4692">
          <w:rPr>
            <w:rStyle w:val="a4"/>
            <w:rFonts w:ascii="Times New Roman" w:hAnsi="Times New Roman" w:cs="Times New Roman"/>
            <w:sz w:val="24"/>
            <w:szCs w:val="24"/>
            <w:lang w:val="en-US"/>
          </w:rPr>
          <w:t>http://www.relga.ru/Environ/</w:t>
        </w:r>
        <w:r w:rsidRPr="000E4692">
          <w:rPr>
            <w:rStyle w:val="a4"/>
            <w:rFonts w:ascii="Times New Roman" w:hAnsi="Times New Roman" w:cs="Times New Roman"/>
            <w:sz w:val="24"/>
            <w:szCs w:val="24"/>
            <w:lang w:val="uk-UA"/>
          </w:rPr>
          <w:t xml:space="preserve"> </w:t>
        </w:r>
        <w:r w:rsidRPr="000E4692">
          <w:rPr>
            <w:rStyle w:val="a4"/>
            <w:rFonts w:ascii="Times New Roman" w:hAnsi="Times New Roman" w:cs="Times New Roman"/>
            <w:sz w:val="24"/>
            <w:szCs w:val="24"/>
            <w:lang w:val="en-US"/>
          </w:rPr>
          <w:t>WebObjects/</w:t>
        </w:r>
        <w:proofErr w:type="spellStart"/>
        <w:r w:rsidRPr="000E4692">
          <w:rPr>
            <w:rStyle w:val="a4"/>
            <w:rFonts w:ascii="Times New Roman" w:hAnsi="Times New Roman" w:cs="Times New Roman"/>
            <w:sz w:val="24"/>
            <w:szCs w:val="24"/>
            <w:lang w:val="en-US"/>
          </w:rPr>
          <w:t>tgu</w:t>
        </w:r>
        <w:proofErr w:type="spellEnd"/>
        <w:r w:rsidRPr="000E4692">
          <w:rPr>
            <w:rStyle w:val="a4"/>
            <w:rFonts w:ascii="Times New Roman" w:hAnsi="Times New Roman" w:cs="Times New Roman"/>
            <w:sz w:val="24"/>
            <w:szCs w:val="24"/>
            <w:lang w:val="en-US"/>
          </w:rPr>
          <w:t>-www.woa/</w:t>
        </w:r>
        <w:proofErr w:type="spellStart"/>
        <w:r w:rsidRPr="000E4692">
          <w:rPr>
            <w:rStyle w:val="a4"/>
            <w:rFonts w:ascii="Times New Roman" w:hAnsi="Times New Roman" w:cs="Times New Roman"/>
            <w:sz w:val="24"/>
            <w:szCs w:val="24"/>
            <w:lang w:val="en-US"/>
          </w:rPr>
          <w:t>wa</w:t>
        </w:r>
        <w:proofErr w:type="spellEnd"/>
        <w:r w:rsidRPr="000E4692">
          <w:rPr>
            <w:rStyle w:val="a4"/>
            <w:rFonts w:ascii="Times New Roman" w:hAnsi="Times New Roman" w:cs="Times New Roman"/>
            <w:sz w:val="24"/>
            <w:szCs w:val="24"/>
            <w:lang w:val="en-US"/>
          </w:rPr>
          <w:t>/</w:t>
        </w:r>
      </w:hyperlink>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en-US"/>
        </w:rPr>
        <w:t>Main?textid</w:t>
      </w:r>
      <w:proofErr w:type="spellEnd"/>
      <w:r w:rsidRPr="00987189">
        <w:rPr>
          <w:rFonts w:ascii="Times New Roman" w:hAnsi="Times New Roman" w:cs="Times New Roman"/>
          <w:sz w:val="24"/>
          <w:szCs w:val="24"/>
          <w:lang w:val="en-US"/>
        </w:rPr>
        <w:t>=5420&amp;level1=main&amp;level2=articles</w:t>
      </w:r>
    </w:p>
    <w:p w:rsidR="007A4C31" w:rsidRPr="00987189" w:rsidRDefault="007A4C31" w:rsidP="007A4C31">
      <w:pPr>
        <w:tabs>
          <w:tab w:val="left" w:pos="851"/>
          <w:tab w:val="left" w:pos="993"/>
        </w:tabs>
        <w:ind w:hanging="153"/>
        <w:rPr>
          <w:lang w:val="en-US"/>
        </w:rPr>
      </w:pPr>
    </w:p>
    <w:p w:rsidR="000E3CAB" w:rsidRPr="007A4C31" w:rsidRDefault="000E3CAB">
      <w:pPr>
        <w:rPr>
          <w:lang w:val="en-US"/>
        </w:rPr>
      </w:pPr>
    </w:p>
    <w:sectPr w:rsidR="000E3CAB" w:rsidRPr="007A4C31" w:rsidSect="007A4C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97BC7"/>
    <w:multiLevelType w:val="hybridMultilevel"/>
    <w:tmpl w:val="657EEAD4"/>
    <w:lvl w:ilvl="0" w:tplc="41D6397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F0ED9"/>
    <w:multiLevelType w:val="multilevel"/>
    <w:tmpl w:val="837C9A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10"/>
  </w:num>
  <w:num w:numId="9">
    <w:abstractNumId w:val="1"/>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59"/>
    <w:rsid w:val="000E25E9"/>
    <w:rsid w:val="000E3CAB"/>
    <w:rsid w:val="007A4C31"/>
    <w:rsid w:val="00807D70"/>
    <w:rsid w:val="00DB5E59"/>
    <w:rsid w:val="00ED79DE"/>
    <w:rsid w:val="00FB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C31"/>
    <w:pPr>
      <w:ind w:left="720"/>
      <w:contextualSpacing/>
    </w:pPr>
  </w:style>
  <w:style w:type="character" w:styleId="a4">
    <w:name w:val="Hyperlink"/>
    <w:uiPriority w:val="99"/>
    <w:unhideWhenUsed/>
    <w:rsid w:val="007A4C31"/>
    <w:rPr>
      <w:color w:val="0000FF"/>
      <w:u w:val="single"/>
    </w:rPr>
  </w:style>
  <w:style w:type="paragraph" w:customStyle="1" w:styleId="Normal1">
    <w:name w:val="Normal1"/>
    <w:rsid w:val="007A4C31"/>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C31"/>
    <w:pPr>
      <w:ind w:left="720"/>
      <w:contextualSpacing/>
    </w:pPr>
  </w:style>
  <w:style w:type="character" w:styleId="a4">
    <w:name w:val="Hyperlink"/>
    <w:uiPriority w:val="99"/>
    <w:unhideWhenUsed/>
    <w:rsid w:val="007A4C31"/>
    <w:rPr>
      <w:color w:val="0000FF"/>
      <w:u w:val="single"/>
    </w:rPr>
  </w:style>
  <w:style w:type="paragraph" w:customStyle="1" w:styleId="Normal1">
    <w:name w:val="Normal1"/>
    <w:rsid w:val="007A4C31"/>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ElbRiS7hkAM94yB65gsZAvD-VbMqXuI/view?usp=sharing" TargetMode="External"/><Relationship Id="rId13" Type="http://schemas.openxmlformats.org/officeDocument/2006/relationships/hyperlink" Target="https://ms.detector.media/manipulyatsii/post/8459/2011-12-11-spichrayter-i-yogo-robota/" TargetMode="External"/><Relationship Id="rId18" Type="http://schemas.openxmlformats.org/officeDocument/2006/relationships/hyperlink" Target="https://ms.detector.media/manipulyatsii/post/8459/2011-12-11-spichrayter-i-yogo-robota/" TargetMode="External"/><Relationship Id="rId26" Type="http://schemas.openxmlformats.org/officeDocument/2006/relationships/hyperlink" Target="http://www.academia.edu/4770683/&#1054;&#1089;&#1085;&#1086;&#1074;&#1080;_&#1090;&#1077;&#1086;&#1088;&#1110;&#1111;_%20&#1084;&#1086;&#1074;&#1085;&#1086;&#1111;_&#1082;&#1086;&#1084;&#1091;&#1085;&#1110;&#1082;&#1072;&#1094;&#1110;&#1111;" TargetMode="External"/><Relationship Id="rId3" Type="http://schemas.microsoft.com/office/2007/relationships/stylesWithEffects" Target="stylesWithEffects.xml"/><Relationship Id="rId21" Type="http://schemas.openxmlformats.org/officeDocument/2006/relationships/hyperlink" Target="http://www.rozum.org.ua/index.php?a" TargetMode="External"/><Relationship Id="rId7" Type="http://schemas.openxmlformats.org/officeDocument/2006/relationships/hyperlink" Target="https://moodle.kpnu.edu.ua/course/view.php?id=817" TargetMode="External"/><Relationship Id="rId12" Type="http://schemas.openxmlformats.org/officeDocument/2006/relationships/hyperlink" Target="https://ms.detector.media/manipulyatsii/post/8459/2011-12-11-spichrayter-i-yogo-robota/" TargetMode="External"/><Relationship Id="rId17" Type="http://schemas.openxmlformats.org/officeDocument/2006/relationships/hyperlink" Target="https://ms.detector.media/manipulyatsii/post/8459/2011-12-11-spichrayter-i-yogo-robota/" TargetMode="External"/><Relationship Id="rId25" Type="http://schemas.openxmlformats.org/officeDocument/2006/relationships/hyperlink" Target="http://asbook.ru/aboo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detector.media/manipulyatsii/post/8459/2011-12-11-spichrayter-i-yogo-robota/" TargetMode="External"/><Relationship Id="rId20" Type="http://schemas.openxmlformats.org/officeDocument/2006/relationships/hyperlink" Target="http://www.relga.ru/Environ/WebObjects/tgu-www.woa/wa/Main?textid" TargetMode="External"/><Relationship Id="rId29" Type="http://schemas.openxmlformats.org/officeDocument/2006/relationships/hyperlink" Target="http://krotov.info/lib_sec/%2018_s/sop/er_00.htm" TargetMode="External"/><Relationship Id="rId1" Type="http://schemas.openxmlformats.org/officeDocument/2006/relationships/numbering" Target="numbering.xml"/><Relationship Id="rId6" Type="http://schemas.openxmlformats.org/officeDocument/2006/relationships/hyperlink" Target="https://slovfil.kpnu.edu.ua/bilousova/" TargetMode="External"/><Relationship Id="rId11" Type="http://schemas.openxmlformats.org/officeDocument/2006/relationships/hyperlink" Target="https://ms.detector.media/manipulyatsii/post/8459/2011-12-11-spichrayter-i-yogo-robota/" TargetMode="External"/><Relationship Id="rId24" Type="http://schemas.openxmlformats.org/officeDocument/2006/relationships/hyperlink" Target="http://irbis-nbuv.gov.ua/Sci_Lib_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s.detector.media/manipulyatsii/post/8459/2011-12-11-spichrayter-i-yogo-robota/" TargetMode="External"/><Relationship Id="rId23" Type="http://schemas.openxmlformats.org/officeDocument/2006/relationships/hyperlink" Target="http://www.elibukr.org/uk/" TargetMode="External"/><Relationship Id="rId28" Type="http://schemas.openxmlformats.org/officeDocument/2006/relationships/hyperlink" Target="http://pidruchniki.com.ua/15840720/%20ritorika/%20ritorika_-_oliynik_ob" TargetMode="External"/><Relationship Id="rId10" Type="http://schemas.openxmlformats.org/officeDocument/2006/relationships/hyperlink" Target="https://detector.media/" TargetMode="External"/><Relationship Id="rId19" Type="http://schemas.openxmlformats.org/officeDocument/2006/relationships/hyperlink" Target="http://polbu.ru/pochepcov_%20communications/" TargetMode="External"/><Relationship Id="rId31" Type="http://schemas.openxmlformats.org/officeDocument/2006/relationships/hyperlink" Target="http://www.relga.ru/Environ/%20WebObjects/tgu-www.woa/wa/" TargetMode="External"/><Relationship Id="rId4" Type="http://schemas.openxmlformats.org/officeDocument/2006/relationships/settings" Target="settings.xml"/><Relationship Id="rId9" Type="http://schemas.openxmlformats.org/officeDocument/2006/relationships/hyperlink" Target="https://dut.edu.ua/uploads/l_2198_11118234.pdf" TargetMode="External"/><Relationship Id="rId14" Type="http://schemas.openxmlformats.org/officeDocument/2006/relationships/hyperlink" Target="https://ms.detector.media/manipulyatsii/post/8459/2011-12-11-spichrayter-i-yogo-robota/" TargetMode="External"/><Relationship Id="rId22" Type="http://schemas.openxmlformats.org/officeDocument/2006/relationships/hyperlink" Target="http://asbook.ru/abooks/business/787-chernaya-ritorika.html" TargetMode="External"/><Relationship Id="rId27" Type="http://schemas.openxmlformats.org/officeDocument/2006/relationships/hyperlink" Target="http://www.librius.net/%20b/" TargetMode="External"/><Relationship Id="rId30" Type="http://schemas.openxmlformats.org/officeDocument/2006/relationships/hyperlink" Target="https://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2023-02-10T16:12:00Z</dcterms:created>
  <dcterms:modified xsi:type="dcterms:W3CDTF">2023-02-10T16:55:00Z</dcterms:modified>
</cp:coreProperties>
</file>