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362A" w14:textId="07CC4D94" w:rsidR="001938BE" w:rsidRDefault="001938BE" w:rsidP="0019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19A2">
        <w:rPr>
          <w:rFonts w:ascii="Times New Roman" w:hAnsi="Times New Roman"/>
          <w:b/>
          <w:color w:val="000000"/>
          <w:sz w:val="24"/>
          <w:szCs w:val="24"/>
        </w:rPr>
        <w:t xml:space="preserve">Кам’янець-Подільський національний університет імені Івана Огієнка </w:t>
      </w:r>
      <w:r w:rsidRPr="003719A2">
        <w:rPr>
          <w:rFonts w:ascii="Times New Roman" w:hAnsi="Times New Roman"/>
          <w:b/>
          <w:color w:val="000000"/>
          <w:sz w:val="24"/>
          <w:szCs w:val="24"/>
        </w:rPr>
        <w:br/>
        <w:t>факультет іноземної філології</w:t>
      </w:r>
      <w:r w:rsidRPr="003719A2">
        <w:rPr>
          <w:rFonts w:ascii="Times New Roman" w:hAnsi="Times New Roman"/>
          <w:b/>
          <w:color w:val="000000"/>
          <w:sz w:val="24"/>
          <w:szCs w:val="24"/>
        </w:rPr>
        <w:br/>
        <w:t>кафедра слов’янської філології та загального мовознавства</w:t>
      </w:r>
    </w:p>
    <w:p w14:paraId="43C8D4FF" w14:textId="77777777" w:rsidR="000A21D7" w:rsidRPr="003719A2" w:rsidRDefault="000A21D7" w:rsidP="0019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8C1B6AA" w14:textId="77777777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Загальна інформація про курс</w:t>
      </w:r>
    </w:p>
    <w:p w14:paraId="0A893D3A" w14:textId="77777777" w:rsidR="001938BE" w:rsidRPr="003719A2" w:rsidRDefault="001938BE" w:rsidP="001938BE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0927"/>
      </w:tblGrid>
      <w:tr w:rsidR="001938BE" w:rsidRPr="003719A2" w14:paraId="45B28CAE" w14:textId="77777777" w:rsidTr="00C361C7">
        <w:trPr>
          <w:trHeight w:val="301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FE86A7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2797A4" w14:textId="501B7087" w:rsidR="00E66462" w:rsidRDefault="00740577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Основи філологічних знань</w:t>
            </w:r>
          </w:p>
          <w:p w14:paraId="3757FDDB" w14:textId="61283FE1" w:rsidR="001938BE" w:rsidRPr="000A21D7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>Мова викладання - українська</w:t>
            </w:r>
          </w:p>
        </w:tc>
      </w:tr>
      <w:tr w:rsidR="001938BE" w:rsidRPr="003719A2" w14:paraId="05E398B6" w14:textId="77777777" w:rsidTr="00C361C7">
        <w:trPr>
          <w:trHeight w:val="18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CBCC0B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5FC439" w14:textId="1B1D65D5" w:rsidR="001938BE" w:rsidRPr="000A21D7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>Дворн</w:t>
            </w:r>
            <w:r w:rsidR="00843A2C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цька Наталія Іванівна, доцент кафедри </w:t>
            </w:r>
          </w:p>
          <w:p w14:paraId="7AF78CDB" w14:textId="77777777" w:rsidR="001938BE" w:rsidRPr="000A21D7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/>
                <w:color w:val="000000"/>
                <w:sz w:val="24"/>
                <w:szCs w:val="24"/>
              </w:rPr>
              <w:t>Контактний тел.: (097) 16-25-197</w:t>
            </w:r>
          </w:p>
        </w:tc>
      </w:tr>
      <w:tr w:rsidR="001938BE" w:rsidRPr="003719A2" w14:paraId="6CE1C336" w14:textId="77777777" w:rsidTr="00C361C7">
        <w:trPr>
          <w:trHeight w:val="495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662802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197671" w14:textId="77777777" w:rsidR="001938BE" w:rsidRPr="000A21D7" w:rsidRDefault="001938BE" w:rsidP="00C36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1D7">
              <w:rPr>
                <w:rStyle w:val="uxksbf"/>
                <w:rFonts w:ascii="Times New Roman" w:hAnsi="Times New Roman"/>
                <w:sz w:val="24"/>
                <w:szCs w:val="24"/>
                <w:lang w:val="pl-PL"/>
              </w:rPr>
              <w:t xml:space="preserve">URL: </w:t>
            </w:r>
            <w:hyperlink r:id="rId6" w:history="1">
              <w:r w:rsidRPr="000A21D7">
                <w:rPr>
                  <w:rStyle w:val="a3"/>
                  <w:rFonts w:ascii="Times New Roman" w:hAnsi="Times New Roman"/>
                  <w:sz w:val="24"/>
                  <w:szCs w:val="24"/>
                </w:rPr>
                <w:t>slov_fil@kpnu.edu.ua</w:t>
              </w:r>
            </w:hyperlink>
          </w:p>
        </w:tc>
      </w:tr>
      <w:tr w:rsidR="001938BE" w:rsidRPr="003719A2" w14:paraId="4BDB5476" w14:textId="77777777" w:rsidTr="00C361C7">
        <w:trPr>
          <w:trHeight w:val="350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0AD9B1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E2482" w14:textId="77777777" w:rsidR="001938BE" w:rsidRPr="000A21D7" w:rsidRDefault="001938BE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nataliyanata12</w:t>
            </w:r>
            <w:hyperlink r:id="rId7" w:history="1">
              <w:r w:rsidRPr="000A21D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</w:tc>
      </w:tr>
      <w:tr w:rsidR="001938BE" w:rsidRPr="003719A2" w14:paraId="1594692D" w14:textId="77777777" w:rsidTr="00C361C7">
        <w:trPr>
          <w:trHeight w:val="358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44066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B6D84B" w14:textId="5253BDA7" w:rsidR="001938BE" w:rsidRPr="000A21D7" w:rsidRDefault="00003D3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D3E">
              <w:rPr>
                <w:rFonts w:ascii="Times New Roman" w:hAnsi="Times New Roman"/>
                <w:color w:val="000000"/>
                <w:sz w:val="24"/>
                <w:szCs w:val="24"/>
              </w:rPr>
              <w:t>https://moodle.kpnu.edu.ua/course/view.php?id=6098</w:t>
            </w:r>
          </w:p>
        </w:tc>
      </w:tr>
      <w:tr w:rsidR="001938BE" w:rsidRPr="003719A2" w14:paraId="4428B081" w14:textId="77777777" w:rsidTr="00C361C7">
        <w:trPr>
          <w:trHeight w:val="297"/>
        </w:trPr>
        <w:tc>
          <w:tcPr>
            <w:tcW w:w="1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93921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3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58D679" w14:textId="77777777" w:rsidR="001938BE" w:rsidRPr="000A21D7" w:rsidRDefault="001938BE" w:rsidP="00C361C7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Середа, о 16.00</w:t>
            </w:r>
          </w:p>
        </w:tc>
      </w:tr>
    </w:tbl>
    <w:p w14:paraId="680828D1" w14:textId="77777777" w:rsidR="001938BE" w:rsidRPr="003719A2" w:rsidRDefault="001938BE" w:rsidP="001938BE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12BF9B" w14:textId="77777777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Анотація до курсу</w:t>
      </w:r>
    </w:p>
    <w:p w14:paraId="164D6372" w14:textId="630E5514" w:rsidR="001938BE" w:rsidRPr="00F665A7" w:rsidRDefault="001938BE" w:rsidP="00F665A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19A2">
        <w:rPr>
          <w:rFonts w:ascii="Times New Roman" w:hAnsi="Times New Roman"/>
          <w:b/>
          <w:sz w:val="24"/>
          <w:szCs w:val="24"/>
        </w:rPr>
        <w:t>Курс</w:t>
      </w:r>
      <w:r w:rsidRPr="003719A2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  <w:lang w:eastAsia="en-US"/>
        </w:rPr>
        <w:t>«</w:t>
      </w:r>
      <w:r w:rsidR="00F665A7">
        <w:rPr>
          <w:rFonts w:ascii="Times New Roman" w:hAnsi="Times New Roman"/>
          <w:color w:val="000000"/>
          <w:sz w:val="24"/>
          <w:szCs w:val="24"/>
        </w:rPr>
        <w:t>Основи філологічних знань</w:t>
      </w:r>
      <w:r w:rsidRPr="003719A2">
        <w:rPr>
          <w:rFonts w:ascii="Times New Roman" w:hAnsi="Times New Roman"/>
          <w:color w:val="000000"/>
          <w:sz w:val="24"/>
          <w:szCs w:val="24"/>
        </w:rPr>
        <w:t>» є пропедевтичним курсом, що вводить першокурсника в науку про мову. Він тісно пов</w:t>
      </w:r>
      <w:r w:rsidRPr="003719A2">
        <w:rPr>
          <w:rFonts w:ascii="Times New Roman" w:hAnsi="Times New Roman"/>
          <w:sz w:val="24"/>
          <w:szCs w:val="24"/>
        </w:rPr>
        <w:t>’</w:t>
      </w:r>
      <w:r w:rsidRPr="003719A2">
        <w:rPr>
          <w:rFonts w:ascii="Times New Roman" w:hAnsi="Times New Roman"/>
          <w:color w:val="000000"/>
          <w:sz w:val="24"/>
          <w:szCs w:val="24"/>
        </w:rPr>
        <w:t>язаний</w:t>
      </w:r>
      <w:r w:rsidRPr="003719A2">
        <w:rPr>
          <w:rFonts w:ascii="Times New Roman" w:hAnsi="Times New Roman"/>
          <w:sz w:val="24"/>
          <w:szCs w:val="24"/>
          <w:lang w:eastAsia="en-US"/>
        </w:rPr>
        <w:t xml:space="preserve"> з професійною підготовкою філологів, що мають намір вивчати іноземні мови та зарубіжну літературу. На фоні ознайомлення з базовими знаннями про мову, основами аналізу лінгвістичних явищ, курс надає студентам</w:t>
      </w:r>
      <w:r w:rsidRPr="003719A2">
        <w:rPr>
          <w:rFonts w:ascii="Times New Roman" w:hAnsi="Times New Roman"/>
          <w:sz w:val="24"/>
          <w:szCs w:val="24"/>
        </w:rPr>
        <w:t xml:space="preserve"> такі можливості і переваги: </w:t>
      </w:r>
    </w:p>
    <w:p w14:paraId="31ECC07E" w14:textId="77777777" w:rsidR="001938BE" w:rsidRPr="003719A2" w:rsidRDefault="001938BE" w:rsidP="00F665A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володіння інформацією, що стосується структури науки про мову та її теоретичні засади; </w:t>
      </w:r>
    </w:p>
    <w:p w14:paraId="62A15E77" w14:textId="6F2E6F2A" w:rsidR="001938BE" w:rsidRPr="003719A2" w:rsidRDefault="001938BE" w:rsidP="00F665A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володіння базовими знаннями про мову як особливу знакову систему, основні рівні мови (фонемно-фонетичний, морфемний, словотворчий, лексичний, граматичний тощо); природу, функції, історичні аспекти мови; базовою інформацією про принципи класифікації мов;</w:t>
      </w:r>
    </w:p>
    <w:p w14:paraId="63B1DA03" w14:textId="77777777" w:rsidR="001938BE" w:rsidRPr="003719A2" w:rsidRDefault="001938BE" w:rsidP="00F665A7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володіння навичками основних видів лінгвістичного аналізу;</w:t>
      </w:r>
    </w:p>
    <w:p w14:paraId="39059CAD" w14:textId="77777777" w:rsidR="001938BE" w:rsidRPr="003719A2" w:rsidRDefault="001938BE" w:rsidP="00F665A7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оперування базовою мовознавчою термінологією.</w:t>
      </w:r>
    </w:p>
    <w:p w14:paraId="27586ECB" w14:textId="0AA01740" w:rsidR="001938BE" w:rsidRDefault="001938BE" w:rsidP="001938BE">
      <w:pPr>
        <w:pStyle w:val="a4"/>
        <w:tabs>
          <w:tab w:val="left" w:pos="993"/>
        </w:tabs>
        <w:ind w:left="360"/>
        <w:jc w:val="center"/>
        <w:rPr>
          <w:b/>
          <w:color w:val="000000"/>
          <w:lang w:val="en-US"/>
        </w:rPr>
      </w:pPr>
    </w:p>
    <w:p w14:paraId="3AA8B935" w14:textId="37E2DCB9" w:rsidR="000A21D7" w:rsidRDefault="000A21D7" w:rsidP="001938BE">
      <w:pPr>
        <w:pStyle w:val="a4"/>
        <w:tabs>
          <w:tab w:val="left" w:pos="993"/>
        </w:tabs>
        <w:ind w:left="360"/>
        <w:jc w:val="center"/>
        <w:rPr>
          <w:b/>
          <w:color w:val="000000"/>
          <w:lang w:val="en-US"/>
        </w:rPr>
      </w:pPr>
    </w:p>
    <w:p w14:paraId="153A73BC" w14:textId="77777777" w:rsidR="00F665A7" w:rsidRDefault="00F665A7" w:rsidP="001938BE">
      <w:pPr>
        <w:pStyle w:val="a4"/>
        <w:tabs>
          <w:tab w:val="left" w:pos="993"/>
        </w:tabs>
        <w:ind w:left="360"/>
        <w:jc w:val="center"/>
        <w:rPr>
          <w:b/>
          <w:color w:val="000000"/>
          <w:lang w:val="en-US"/>
        </w:rPr>
      </w:pPr>
    </w:p>
    <w:p w14:paraId="069F2257" w14:textId="40D29FF9" w:rsidR="001938BE" w:rsidRPr="000A21D7" w:rsidRDefault="001938BE" w:rsidP="000A21D7">
      <w:pPr>
        <w:pStyle w:val="a4"/>
        <w:numPr>
          <w:ilvl w:val="0"/>
          <w:numId w:val="6"/>
        </w:numPr>
        <w:tabs>
          <w:tab w:val="left" w:pos="993"/>
        </w:tabs>
        <w:jc w:val="center"/>
        <w:rPr>
          <w:b/>
          <w:color w:val="000000"/>
        </w:rPr>
      </w:pPr>
      <w:r w:rsidRPr="000A21D7">
        <w:rPr>
          <w:b/>
          <w:color w:val="000000"/>
          <w:lang w:val="uk-UA"/>
        </w:rPr>
        <w:lastRenderedPageBreak/>
        <w:t>М</w:t>
      </w:r>
      <w:r w:rsidRPr="000A21D7">
        <w:rPr>
          <w:b/>
          <w:color w:val="000000"/>
        </w:rPr>
        <w:t>ета  курсу</w:t>
      </w:r>
    </w:p>
    <w:p w14:paraId="21F506C0" w14:textId="0833C007" w:rsidR="001938BE" w:rsidRPr="00F665A7" w:rsidRDefault="001938BE" w:rsidP="00F665A7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719A2">
        <w:rPr>
          <w:rFonts w:ascii="Times New Roman" w:hAnsi="Times New Roman"/>
          <w:b/>
          <w:sz w:val="24"/>
          <w:szCs w:val="24"/>
        </w:rPr>
        <w:t>Мета</w:t>
      </w:r>
      <w:r w:rsidRPr="003719A2">
        <w:rPr>
          <w:rFonts w:ascii="Times New Roman" w:hAnsi="Times New Roman"/>
          <w:sz w:val="24"/>
          <w:szCs w:val="24"/>
        </w:rPr>
        <w:t xml:space="preserve"> курсу </w:t>
      </w:r>
      <w:r w:rsidR="000A21D7" w:rsidRPr="003719A2">
        <w:rPr>
          <w:rFonts w:ascii="Times New Roman" w:hAnsi="Times New Roman"/>
          <w:sz w:val="24"/>
          <w:szCs w:val="24"/>
          <w:lang w:eastAsia="en-US"/>
        </w:rPr>
        <w:t>«</w:t>
      </w:r>
      <w:r w:rsidR="00F665A7">
        <w:rPr>
          <w:rFonts w:ascii="Times New Roman" w:hAnsi="Times New Roman"/>
          <w:color w:val="000000"/>
          <w:sz w:val="24"/>
          <w:szCs w:val="24"/>
        </w:rPr>
        <w:t>Основи філологічних знань</w:t>
      </w:r>
      <w:r w:rsidR="000A21D7" w:rsidRPr="003719A2">
        <w:rPr>
          <w:rFonts w:ascii="Times New Roman" w:hAnsi="Times New Roman"/>
          <w:color w:val="000000"/>
          <w:sz w:val="24"/>
          <w:szCs w:val="24"/>
        </w:rPr>
        <w:t>»</w:t>
      </w:r>
      <w:r w:rsidR="000A2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  <w:lang w:eastAsia="en-US"/>
        </w:rPr>
        <w:t>полягає в тому, щоб виробити в учнів базові поняття про структуру філологічної науки, мовну знакову систему, особливості її функціонування, класифікацію мов в аспекті походження, структури; ознайомити студентів з основними поняттями та термінами лінгвістики, аспектами та методикою лінгвістичного аналізу.</w:t>
      </w:r>
    </w:p>
    <w:p w14:paraId="2DE2897D" w14:textId="77777777" w:rsidR="000A21D7" w:rsidRPr="003719A2" w:rsidRDefault="000A21D7" w:rsidP="001938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10AE7E" w14:textId="78C4E4A4" w:rsidR="001938BE" w:rsidRPr="000A21D7" w:rsidRDefault="001938BE" w:rsidP="000A21D7">
      <w:pPr>
        <w:pStyle w:val="a4"/>
        <w:numPr>
          <w:ilvl w:val="0"/>
          <w:numId w:val="6"/>
        </w:numPr>
        <w:tabs>
          <w:tab w:val="left" w:pos="993"/>
        </w:tabs>
        <w:jc w:val="center"/>
      </w:pPr>
      <w:r w:rsidRPr="000A21D7">
        <w:rPr>
          <w:b/>
          <w:color w:val="000000"/>
        </w:rPr>
        <w:t>Формат курсу</w:t>
      </w:r>
    </w:p>
    <w:p w14:paraId="2B030133" w14:textId="77777777" w:rsidR="001938BE" w:rsidRPr="00EF57E5" w:rsidRDefault="001938BE" w:rsidP="001938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19A2">
        <w:rPr>
          <w:rFonts w:ascii="Times New Roman" w:hAnsi="Times New Roman"/>
          <w:color w:val="000000"/>
          <w:sz w:val="24"/>
          <w:szCs w:val="24"/>
        </w:rPr>
        <w:t>Стандартний курс (очний), з елементами дистанційного навчання в системі Moodle.</w:t>
      </w:r>
      <w:r w:rsidRPr="003719A2">
        <w:rPr>
          <w:rFonts w:ascii="Times New Roman" w:hAnsi="Times New Roman"/>
          <w:b/>
          <w:sz w:val="24"/>
          <w:szCs w:val="24"/>
        </w:rPr>
        <w:t xml:space="preserve"> </w:t>
      </w:r>
    </w:p>
    <w:p w14:paraId="58BCB3FA" w14:textId="77777777" w:rsidR="000A21D7" w:rsidRDefault="000A21D7" w:rsidP="000A21D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35DE3367" w14:textId="3A187E94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Результати навчання</w:t>
      </w:r>
    </w:p>
    <w:p w14:paraId="2866C5D8" w14:textId="77777777" w:rsidR="001938BE" w:rsidRPr="003719A2" w:rsidRDefault="001938BE" w:rsidP="00F665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В результаті вивчення курсу студент:</w:t>
      </w:r>
      <w:r w:rsidRPr="003719A2">
        <w:rPr>
          <w:rStyle w:val="11"/>
          <w:bCs/>
          <w:sz w:val="24"/>
          <w:szCs w:val="24"/>
        </w:rPr>
        <w:t xml:space="preserve"> вдосконалює загальну компетентність - </w:t>
      </w:r>
      <w:r w:rsidRPr="003719A2">
        <w:rPr>
          <w:rFonts w:ascii="Times New Roman" w:hAnsi="Times New Roman"/>
          <w:sz w:val="24"/>
          <w:szCs w:val="24"/>
        </w:rPr>
        <w:t xml:space="preserve">здатність оперувати інформацією про мову як систему, структуру мовознавчої науки, основні питання та проблеми; формує </w:t>
      </w:r>
      <w:r w:rsidRPr="003719A2">
        <w:rPr>
          <w:rStyle w:val="11"/>
          <w:bCs/>
          <w:sz w:val="24"/>
          <w:szCs w:val="24"/>
        </w:rPr>
        <w:t xml:space="preserve">фахові компетентності спеціальності: </w:t>
      </w:r>
      <w:r w:rsidRPr="003719A2">
        <w:rPr>
          <w:rFonts w:ascii="Times New Roman" w:hAnsi="Times New Roman"/>
          <w:sz w:val="24"/>
          <w:szCs w:val="24"/>
        </w:rPr>
        <w:t>здатність оперувати не тільки знаннями, що стосуються мов</w:t>
      </w:r>
      <w:r>
        <w:rPr>
          <w:rFonts w:ascii="Times New Roman" w:hAnsi="Times New Roman"/>
          <w:sz w:val="24"/>
          <w:szCs w:val="24"/>
        </w:rPr>
        <w:t>и</w:t>
      </w:r>
      <w:r w:rsidRPr="003719A2">
        <w:rPr>
          <w:rFonts w:ascii="Times New Roman" w:hAnsi="Times New Roman"/>
          <w:sz w:val="24"/>
          <w:szCs w:val="24"/>
        </w:rPr>
        <w:t xml:space="preserve"> як комунікативн</w:t>
      </w:r>
      <w:r>
        <w:rPr>
          <w:rFonts w:ascii="Times New Roman" w:hAnsi="Times New Roman"/>
          <w:sz w:val="24"/>
          <w:szCs w:val="24"/>
        </w:rPr>
        <w:t>ої</w:t>
      </w:r>
      <w:r w:rsidRPr="003719A2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и</w:t>
      </w:r>
      <w:r w:rsidRPr="003719A2">
        <w:rPr>
          <w:rFonts w:ascii="Times New Roman" w:hAnsi="Times New Roman"/>
          <w:sz w:val="24"/>
          <w:szCs w:val="24"/>
        </w:rPr>
        <w:t xml:space="preserve"> взагалі, особливост</w:t>
      </w:r>
      <w:r>
        <w:rPr>
          <w:rFonts w:ascii="Times New Roman" w:hAnsi="Times New Roman"/>
          <w:sz w:val="24"/>
          <w:szCs w:val="24"/>
        </w:rPr>
        <w:t>ей</w:t>
      </w:r>
      <w:r w:rsidRPr="003719A2">
        <w:rPr>
          <w:rFonts w:ascii="Times New Roman" w:hAnsi="Times New Roman"/>
          <w:sz w:val="24"/>
          <w:szCs w:val="24"/>
        </w:rPr>
        <w:t xml:space="preserve"> мовної системи та структури, але й навичками застосування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 xml:space="preserve">теоретичних знань в процесі аналізу функціонування окремих мов, що вивчаються студентами-філологами як іноземні, демонструючи різноаспектні вміння, а саме: </w:t>
      </w:r>
    </w:p>
    <w:p w14:paraId="09C0B7A1" w14:textId="77777777" w:rsidR="001938BE" w:rsidRPr="003719A2" w:rsidRDefault="001938BE" w:rsidP="001938BE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3719A2">
        <w:rPr>
          <w:lang w:val="uk-UA"/>
        </w:rPr>
        <w:t>проводить аналіз у певному аспекті (на зазначеному рівні) українських та іншомовних текстів;</w:t>
      </w:r>
    </w:p>
    <w:p w14:paraId="41514BE4" w14:textId="77777777" w:rsidR="001938BE" w:rsidRPr="003719A2" w:rsidRDefault="001938BE" w:rsidP="001938BE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3719A2">
        <w:rPr>
          <w:lang w:val="uk-UA"/>
        </w:rPr>
        <w:t>демонструє володіння алгоритмом основних видів лінгвістичного аналізу;</w:t>
      </w:r>
    </w:p>
    <w:p w14:paraId="66D950B4" w14:textId="77777777" w:rsidR="001938BE" w:rsidRPr="003719A2" w:rsidRDefault="001938BE" w:rsidP="001938BE">
      <w:pPr>
        <w:pStyle w:val="a4"/>
        <w:numPr>
          <w:ilvl w:val="0"/>
          <w:numId w:val="5"/>
        </w:numPr>
        <w:jc w:val="both"/>
        <w:rPr>
          <w:lang w:val="uk-UA"/>
        </w:rPr>
      </w:pPr>
      <w:r w:rsidRPr="003719A2">
        <w:rPr>
          <w:lang w:val="uk-UA"/>
        </w:rPr>
        <w:t>оперує основами мовознавчої термінології, враховуючи специфіку обраної методики.</w:t>
      </w:r>
    </w:p>
    <w:p w14:paraId="7648D95A" w14:textId="77777777" w:rsidR="000A21D7" w:rsidRDefault="000A21D7" w:rsidP="000A21D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44D0E61C" w14:textId="42B35ECE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0A21D7">
        <w:rPr>
          <w:b/>
          <w:color w:val="000000"/>
        </w:rPr>
        <w:t>Обсяг і ознаки курсу</w:t>
      </w:r>
    </w:p>
    <w:p w14:paraId="1D18A939" w14:textId="77777777" w:rsidR="001938BE" w:rsidRPr="003719A2" w:rsidRDefault="001938BE" w:rsidP="001938B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0"/>
        <w:gridCol w:w="4726"/>
        <w:gridCol w:w="4664"/>
      </w:tblGrid>
      <w:tr w:rsidR="001938BE" w:rsidRPr="003719A2" w14:paraId="51F72ED2" w14:textId="77777777" w:rsidTr="000A21D7">
        <w:trPr>
          <w:trHeight w:val="254"/>
        </w:trPr>
        <w:tc>
          <w:tcPr>
            <w:tcW w:w="4810" w:type="dxa"/>
            <w:vMerge w:val="restart"/>
          </w:tcPr>
          <w:p w14:paraId="5620BC82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14:paraId="40ECA809" w14:textId="16F33476" w:rsidR="001938BE" w:rsidRPr="003719A2" w:rsidRDefault="001938BE" w:rsidP="000A2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Характеристика навчального курсу</w:t>
            </w:r>
          </w:p>
        </w:tc>
      </w:tr>
      <w:tr w:rsidR="001938BE" w:rsidRPr="003719A2" w14:paraId="5669DC0A" w14:textId="77777777" w:rsidTr="000A21D7">
        <w:trPr>
          <w:trHeight w:val="375"/>
        </w:trPr>
        <w:tc>
          <w:tcPr>
            <w:tcW w:w="4810" w:type="dxa"/>
            <w:vMerge/>
          </w:tcPr>
          <w:p w14:paraId="12CC080E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</w:tcBorders>
          </w:tcPr>
          <w:p w14:paraId="385DCBCA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664" w:type="dxa"/>
            <w:tcBorders>
              <w:top w:val="single" w:sz="4" w:space="0" w:color="auto"/>
            </w:tcBorders>
          </w:tcPr>
          <w:p w14:paraId="015FE1E6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1938BE" w:rsidRPr="003719A2" w14:paraId="23F3D6A2" w14:textId="77777777" w:rsidTr="000A21D7">
        <w:tc>
          <w:tcPr>
            <w:tcW w:w="4810" w:type="dxa"/>
          </w:tcPr>
          <w:p w14:paraId="362B6146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726" w:type="dxa"/>
          </w:tcPr>
          <w:p w14:paraId="774A391C" w14:textId="174AD60D" w:rsidR="00E04192" w:rsidRPr="00E04192" w:rsidRDefault="00E04192" w:rsidP="00E0419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4192">
              <w:rPr>
                <w:rFonts w:ascii="Times New Roman" w:hAnsi="Times New Roman"/>
              </w:rPr>
              <w:t xml:space="preserve"> Середня освіта  (Мова і література (польська, англійська) </w:t>
            </w:r>
          </w:p>
          <w:p w14:paraId="34AB80E8" w14:textId="77777777" w:rsidR="00ED5922" w:rsidRDefault="00E0419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4192">
              <w:rPr>
                <w:rFonts w:ascii="Times New Roman" w:hAnsi="Times New Roman"/>
              </w:rPr>
              <w:t xml:space="preserve"> 014 Середня освіта (Мова і література (польська)</w:t>
            </w:r>
            <w:r w:rsidR="00764529" w:rsidRPr="00764529">
              <w:rPr>
                <w:rFonts w:ascii="Times New Roman" w:hAnsi="Times New Roman"/>
              </w:rPr>
              <w:t xml:space="preserve"> </w:t>
            </w:r>
          </w:p>
          <w:p w14:paraId="74C42F65" w14:textId="327D270A" w:rsidR="00ED5922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>Середня освіта (Мова і література (англійська, німецька)</w:t>
            </w:r>
          </w:p>
          <w:p w14:paraId="43C0A82E" w14:textId="65291980" w:rsidR="00ED5922" w:rsidRPr="00ED5922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 014 Середня освіта (Мова і література (англійська).</w:t>
            </w:r>
          </w:p>
          <w:p w14:paraId="61D6131B" w14:textId="77777777" w:rsidR="00ED5922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 Англійська мова і література. </w:t>
            </w:r>
          </w:p>
          <w:p w14:paraId="189786FE" w14:textId="77777777" w:rsidR="00ED5922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 035 Філологія. Спеціалізації 035.041 Германські мови та літератури (переклад включно)</w:t>
            </w:r>
          </w:p>
          <w:p w14:paraId="2ABE8DBB" w14:textId="77777777" w:rsidR="00ED5922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Середня освіта (Мова і література (німецька, </w:t>
            </w:r>
            <w:r w:rsidRPr="00ED5922">
              <w:rPr>
                <w:rFonts w:ascii="Times New Roman" w:hAnsi="Times New Roman"/>
              </w:rPr>
              <w:lastRenderedPageBreak/>
              <w:t>англійська)</w:t>
            </w:r>
          </w:p>
          <w:p w14:paraId="2418F48E" w14:textId="492E17A4" w:rsidR="00ED5922" w:rsidRPr="00ED5922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 014 Середня освіта</w:t>
            </w:r>
            <w:r w:rsidR="00DE1C57">
              <w:rPr>
                <w:rFonts w:ascii="Times New Roman" w:hAnsi="Times New Roman"/>
              </w:rPr>
              <w:t xml:space="preserve"> </w:t>
            </w:r>
            <w:r w:rsidRPr="00ED5922">
              <w:rPr>
                <w:rFonts w:ascii="Times New Roman" w:hAnsi="Times New Roman"/>
              </w:rPr>
              <w:t>(Мова і література (німецька).</w:t>
            </w:r>
          </w:p>
          <w:p w14:paraId="06FFD92B" w14:textId="22E4D4BE" w:rsidR="00740577" w:rsidRPr="00740577" w:rsidRDefault="00ED5922" w:rsidP="00ED59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D5922">
              <w:rPr>
                <w:rFonts w:ascii="Times New Roman" w:hAnsi="Times New Roman"/>
              </w:rPr>
              <w:t xml:space="preserve"> </w:t>
            </w:r>
            <w:r w:rsidRPr="00ED5922">
              <w:rPr>
                <w:rFonts w:ascii="Times New Roman" w:hAnsi="Times New Roman"/>
              </w:rPr>
              <w:tab/>
            </w:r>
          </w:p>
          <w:p w14:paraId="7AEFEDBF" w14:textId="5CC88894" w:rsidR="001938BE" w:rsidRPr="00740577" w:rsidRDefault="00764529" w:rsidP="007405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645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4" w:type="dxa"/>
          </w:tcPr>
          <w:p w14:paraId="6180C434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59E3EE08" w14:textId="77777777" w:rsidTr="000A21D7">
        <w:tc>
          <w:tcPr>
            <w:tcW w:w="4810" w:type="dxa"/>
          </w:tcPr>
          <w:p w14:paraId="5C7DD33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Рік навчання/ рік викладання</w:t>
            </w:r>
          </w:p>
        </w:tc>
        <w:tc>
          <w:tcPr>
            <w:tcW w:w="4726" w:type="dxa"/>
          </w:tcPr>
          <w:p w14:paraId="621D31C2" w14:textId="526FFE69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13BC">
              <w:rPr>
                <w:rFonts w:ascii="Times New Roman" w:hAnsi="Times New Roman"/>
                <w:sz w:val="24"/>
                <w:szCs w:val="24"/>
              </w:rPr>
              <w:t>1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>-202</w:t>
            </w:r>
            <w:r w:rsidR="00A213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14:paraId="150AC994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1D1DB7B1" w14:textId="77777777" w:rsidTr="000A21D7">
        <w:tc>
          <w:tcPr>
            <w:tcW w:w="4810" w:type="dxa"/>
          </w:tcPr>
          <w:p w14:paraId="182F9CC0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726" w:type="dxa"/>
          </w:tcPr>
          <w:p w14:paraId="759D1E2E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перший</w:t>
            </w:r>
          </w:p>
        </w:tc>
        <w:tc>
          <w:tcPr>
            <w:tcW w:w="4664" w:type="dxa"/>
          </w:tcPr>
          <w:p w14:paraId="279BBFE7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33EE3C64" w14:textId="77777777" w:rsidTr="000A21D7">
        <w:tc>
          <w:tcPr>
            <w:tcW w:w="4810" w:type="dxa"/>
          </w:tcPr>
          <w:p w14:paraId="181CD2AD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726" w:type="dxa"/>
          </w:tcPr>
          <w:p w14:paraId="24CAF45E" w14:textId="07C8599E" w:rsidR="001938BE" w:rsidRPr="003719A2" w:rsidRDefault="00A213BC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</w:t>
            </w:r>
          </w:p>
        </w:tc>
        <w:tc>
          <w:tcPr>
            <w:tcW w:w="4664" w:type="dxa"/>
          </w:tcPr>
          <w:p w14:paraId="190D727F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7002EF0C" w14:textId="77777777" w:rsidTr="000A21D7">
        <w:tc>
          <w:tcPr>
            <w:tcW w:w="4810" w:type="dxa"/>
          </w:tcPr>
          <w:p w14:paraId="558FA264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26" w:type="dxa"/>
          </w:tcPr>
          <w:p w14:paraId="0255BCE9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4 кредити ЄКТС</w:t>
            </w:r>
          </w:p>
        </w:tc>
        <w:tc>
          <w:tcPr>
            <w:tcW w:w="4664" w:type="dxa"/>
          </w:tcPr>
          <w:p w14:paraId="2E3CDD4F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6E3D5ED7" w14:textId="77777777" w:rsidTr="000A21D7">
        <w:tc>
          <w:tcPr>
            <w:tcW w:w="4810" w:type="dxa"/>
          </w:tcPr>
          <w:p w14:paraId="3B999DE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726" w:type="dxa"/>
          </w:tcPr>
          <w:p w14:paraId="0F4BEBE8" w14:textId="5DF3FCBD" w:rsidR="001938BE" w:rsidRPr="003719A2" w:rsidRDefault="005436B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38BE" w:rsidRPr="003719A2">
              <w:rPr>
                <w:rFonts w:ascii="Times New Roman" w:hAnsi="Times New Roman"/>
                <w:sz w:val="24"/>
                <w:szCs w:val="24"/>
              </w:rPr>
              <w:t>0 год</w:t>
            </w:r>
            <w:r w:rsidR="000A21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F6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2179C2">
              <w:rPr>
                <w:rFonts w:ascii="Times New Roman" w:hAnsi="Times New Roman"/>
                <w:sz w:val="24"/>
                <w:szCs w:val="24"/>
              </w:rPr>
              <w:t xml:space="preserve"> - 60</w:t>
            </w:r>
            <w:r w:rsidR="001938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64" w:type="dxa"/>
          </w:tcPr>
          <w:p w14:paraId="6EA5EB36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77165228" w14:textId="77777777" w:rsidTr="000A21D7">
        <w:tc>
          <w:tcPr>
            <w:tcW w:w="4810" w:type="dxa"/>
          </w:tcPr>
          <w:p w14:paraId="436C516C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726" w:type="dxa"/>
          </w:tcPr>
          <w:p w14:paraId="2D7C64B1" w14:textId="24483B5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79C2">
              <w:rPr>
                <w:rFonts w:ascii="Times New Roman" w:hAnsi="Times New Roman"/>
                <w:sz w:val="24"/>
                <w:szCs w:val="24"/>
              </w:rPr>
              <w:t>4</w:t>
            </w:r>
            <w:r w:rsidR="000A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0A21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0A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Модуль «Мовознавство»)</w:t>
            </w:r>
          </w:p>
        </w:tc>
        <w:tc>
          <w:tcPr>
            <w:tcW w:w="4664" w:type="dxa"/>
          </w:tcPr>
          <w:p w14:paraId="182FA695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2DFADC45" w14:textId="77777777" w:rsidTr="000A21D7">
        <w:tc>
          <w:tcPr>
            <w:tcW w:w="4810" w:type="dxa"/>
          </w:tcPr>
          <w:p w14:paraId="2E5AB2EE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726" w:type="dxa"/>
          </w:tcPr>
          <w:p w14:paraId="688F2B9A" w14:textId="35B36C27" w:rsidR="001938BE" w:rsidRPr="003719A2" w:rsidRDefault="00740577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38BE" w:rsidRPr="003719A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664" w:type="dxa"/>
          </w:tcPr>
          <w:p w14:paraId="5788964D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52831834" w14:textId="77777777" w:rsidTr="000A21D7">
        <w:tc>
          <w:tcPr>
            <w:tcW w:w="4810" w:type="dxa"/>
          </w:tcPr>
          <w:p w14:paraId="0BE103CF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726" w:type="dxa"/>
          </w:tcPr>
          <w:p w14:paraId="525BCD47" w14:textId="6C809ACA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1</w:t>
            </w:r>
            <w:r w:rsidR="00740577">
              <w:rPr>
                <w:rFonts w:ascii="Times New Roman" w:hAnsi="Times New Roman"/>
                <w:sz w:val="24"/>
                <w:szCs w:val="24"/>
              </w:rPr>
              <w:t>6</w:t>
            </w:r>
            <w:r w:rsidRPr="003719A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664" w:type="dxa"/>
          </w:tcPr>
          <w:p w14:paraId="26DEF5A9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2DCFDB59" w14:textId="77777777" w:rsidTr="000A21D7">
        <w:tc>
          <w:tcPr>
            <w:tcW w:w="4810" w:type="dxa"/>
          </w:tcPr>
          <w:p w14:paraId="0A446B7E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726" w:type="dxa"/>
          </w:tcPr>
          <w:p w14:paraId="7DDC8A20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664" w:type="dxa"/>
          </w:tcPr>
          <w:p w14:paraId="10ABE729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6AFB3E55" w14:textId="77777777" w:rsidTr="000A21D7">
        <w:tc>
          <w:tcPr>
            <w:tcW w:w="4810" w:type="dxa"/>
          </w:tcPr>
          <w:p w14:paraId="1A1EBBCD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726" w:type="dxa"/>
          </w:tcPr>
          <w:p w14:paraId="2817727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  <w:tc>
          <w:tcPr>
            <w:tcW w:w="4664" w:type="dxa"/>
          </w:tcPr>
          <w:p w14:paraId="268F8558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483FDE42" w14:textId="77777777" w:rsidTr="000A21D7">
        <w:tc>
          <w:tcPr>
            <w:tcW w:w="4810" w:type="dxa"/>
          </w:tcPr>
          <w:p w14:paraId="43933A04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726" w:type="dxa"/>
          </w:tcPr>
          <w:p w14:paraId="02257E1A" w14:textId="7560419C" w:rsidR="001938BE" w:rsidRPr="003719A2" w:rsidRDefault="005436B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938BE" w:rsidRPr="003719A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664" w:type="dxa"/>
          </w:tcPr>
          <w:p w14:paraId="73636C55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938BE" w:rsidRPr="003719A2" w14:paraId="2E7D1BFE" w14:textId="77777777" w:rsidTr="000A21D7">
        <w:tc>
          <w:tcPr>
            <w:tcW w:w="4810" w:type="dxa"/>
          </w:tcPr>
          <w:p w14:paraId="553E719A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726" w:type="dxa"/>
          </w:tcPr>
          <w:p w14:paraId="579902CD" w14:textId="4660DBB8" w:rsidR="001938BE" w:rsidRPr="003719A2" w:rsidRDefault="002179C2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  <w:tc>
          <w:tcPr>
            <w:tcW w:w="4664" w:type="dxa"/>
          </w:tcPr>
          <w:p w14:paraId="240D54DB" w14:textId="77777777" w:rsidR="001938BE" w:rsidRPr="003719A2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3EE0DAB" w14:textId="77777777" w:rsidR="001938BE" w:rsidRPr="003719A2" w:rsidRDefault="001938BE" w:rsidP="00193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8F2147" w14:textId="77777777" w:rsidR="001938BE" w:rsidRPr="003719A2" w:rsidRDefault="001938BE" w:rsidP="001938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3FC778F" w14:textId="4372FFDB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b/>
          <w:lang w:val="en-US"/>
        </w:rPr>
      </w:pPr>
      <w:r w:rsidRPr="000A21D7">
        <w:rPr>
          <w:b/>
        </w:rPr>
        <w:t>Пререквізити курсу</w:t>
      </w:r>
    </w:p>
    <w:p w14:paraId="67838FD3" w14:textId="65C3D569" w:rsidR="001938BE" w:rsidRDefault="001938BE" w:rsidP="00193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719A2">
        <w:rPr>
          <w:rFonts w:ascii="Times New Roman" w:hAnsi="Times New Roman"/>
          <w:sz w:val="24"/>
          <w:szCs w:val="24"/>
        </w:rPr>
        <w:t>урс «</w:t>
      </w:r>
      <w:r w:rsidR="00740577">
        <w:rPr>
          <w:rFonts w:ascii="Times New Roman" w:hAnsi="Times New Roman"/>
          <w:sz w:val="24"/>
          <w:szCs w:val="24"/>
          <w:lang w:eastAsia="en-US"/>
        </w:rPr>
        <w:t>Основи філологічних знань</w:t>
      </w:r>
      <w:r w:rsidRPr="003719A2">
        <w:rPr>
          <w:rFonts w:ascii="Times New Roman" w:hAnsi="Times New Roman"/>
          <w:sz w:val="24"/>
          <w:szCs w:val="24"/>
        </w:rPr>
        <w:t>» ма</w:t>
      </w:r>
      <w:r>
        <w:rPr>
          <w:rFonts w:ascii="Times New Roman" w:hAnsi="Times New Roman"/>
          <w:sz w:val="24"/>
          <w:szCs w:val="24"/>
        </w:rPr>
        <w:t xml:space="preserve">є бути органічно пов’язаним з </w:t>
      </w:r>
      <w:r w:rsidRPr="003719A2">
        <w:rPr>
          <w:rFonts w:ascii="Times New Roman" w:hAnsi="Times New Roman"/>
          <w:sz w:val="24"/>
          <w:szCs w:val="24"/>
        </w:rPr>
        <w:t>теоретичн</w:t>
      </w:r>
      <w:r>
        <w:rPr>
          <w:rFonts w:ascii="Times New Roman" w:hAnsi="Times New Roman"/>
          <w:sz w:val="24"/>
          <w:szCs w:val="24"/>
        </w:rPr>
        <w:t>ими</w:t>
      </w:r>
      <w:r w:rsidRPr="003719A2">
        <w:rPr>
          <w:rFonts w:ascii="Times New Roman" w:hAnsi="Times New Roman"/>
          <w:sz w:val="24"/>
          <w:szCs w:val="24"/>
        </w:rPr>
        <w:t xml:space="preserve"> та практичн</w:t>
      </w:r>
      <w:r>
        <w:rPr>
          <w:rFonts w:ascii="Times New Roman" w:hAnsi="Times New Roman"/>
          <w:sz w:val="24"/>
          <w:szCs w:val="24"/>
        </w:rPr>
        <w:t>ими</w:t>
      </w:r>
      <w:r w:rsidRPr="003719A2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ами</w:t>
      </w:r>
      <w:r w:rsidRPr="003719A2">
        <w:rPr>
          <w:rFonts w:ascii="Times New Roman" w:hAnsi="Times New Roman"/>
          <w:sz w:val="24"/>
          <w:szCs w:val="24"/>
        </w:rPr>
        <w:t xml:space="preserve"> іноземних мов (відповідно до спеціальності)</w:t>
      </w:r>
      <w:r w:rsidR="00740577">
        <w:rPr>
          <w:rFonts w:ascii="Times New Roman" w:hAnsi="Times New Roman"/>
          <w:sz w:val="24"/>
          <w:szCs w:val="24"/>
        </w:rPr>
        <w:t xml:space="preserve"> та курсом «Латинська мова»</w:t>
      </w:r>
      <w:r w:rsidRPr="00371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дисциплінами: </w:t>
      </w:r>
      <w:r w:rsidRPr="003719A2">
        <w:rPr>
          <w:rFonts w:ascii="Times New Roman" w:hAnsi="Times New Roman"/>
          <w:sz w:val="24"/>
          <w:szCs w:val="24"/>
        </w:rPr>
        <w:t>«Зарубіжна літератури», «Українська мова за професійним спрямуванням» тощо. Зазначені дисципліни мають дати студентам деякі базові знання, сформувати</w:t>
      </w:r>
      <w:r>
        <w:rPr>
          <w:rFonts w:ascii="Times New Roman" w:hAnsi="Times New Roman"/>
          <w:sz w:val="24"/>
          <w:szCs w:val="24"/>
        </w:rPr>
        <w:t xml:space="preserve"> певну</w:t>
      </w:r>
      <w:r w:rsidRPr="003719A2">
        <w:rPr>
          <w:rFonts w:ascii="Times New Roman" w:hAnsi="Times New Roman"/>
          <w:sz w:val="24"/>
          <w:szCs w:val="24"/>
        </w:rPr>
        <w:t xml:space="preserve"> основу для сприйняття поглибленої інформації про походження, </w:t>
      </w:r>
      <w:r w:rsidR="000A21D7">
        <w:rPr>
          <w:rFonts w:ascii="Times New Roman" w:hAnsi="Times New Roman"/>
          <w:sz w:val="24"/>
          <w:szCs w:val="24"/>
        </w:rPr>
        <w:t xml:space="preserve">структуру, </w:t>
      </w:r>
      <w:r w:rsidRPr="003719A2">
        <w:rPr>
          <w:rFonts w:ascii="Times New Roman" w:hAnsi="Times New Roman"/>
          <w:sz w:val="24"/>
          <w:szCs w:val="24"/>
        </w:rPr>
        <w:t>функції мови; основи лінгвістичного аналізу в компаративному аспекті з відповідним застосуванням термінології.</w:t>
      </w:r>
    </w:p>
    <w:p w14:paraId="10D28163" w14:textId="6DDAC140" w:rsidR="000A21D7" w:rsidRDefault="000A21D7" w:rsidP="00193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34A1B8" w14:textId="77777777" w:rsidR="000A21D7" w:rsidRPr="003719A2" w:rsidRDefault="000A21D7" w:rsidP="001938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317A8D" w14:textId="3F20AEF8" w:rsidR="001938BE" w:rsidRPr="000A21D7" w:rsidRDefault="001938BE" w:rsidP="000A21D7">
      <w:pPr>
        <w:pStyle w:val="a4"/>
        <w:numPr>
          <w:ilvl w:val="0"/>
          <w:numId w:val="6"/>
        </w:numPr>
        <w:jc w:val="center"/>
        <w:rPr>
          <w:color w:val="000000"/>
        </w:rPr>
      </w:pPr>
      <w:r w:rsidRPr="000A21D7">
        <w:rPr>
          <w:b/>
          <w:color w:val="000000"/>
        </w:rPr>
        <w:t>Технічне й програмне забезпечення /обладнання</w:t>
      </w:r>
    </w:p>
    <w:p w14:paraId="2E375874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14:paraId="1C491CD4" w14:textId="0D67062B" w:rsidR="001938BE" w:rsidRDefault="001938BE" w:rsidP="001938B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44644BE7" w14:textId="77777777" w:rsidR="000A21D7" w:rsidRPr="00EF57E5" w:rsidRDefault="000A21D7" w:rsidP="001938B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3BE3BDD1" w14:textId="031E8170" w:rsidR="001938BE" w:rsidRDefault="001938BE" w:rsidP="000A21D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0A21D7">
        <w:rPr>
          <w:b/>
          <w:color w:val="000000"/>
        </w:rPr>
        <w:t>Політики курсу</w:t>
      </w:r>
    </w:p>
    <w:p w14:paraId="2AF5DBBC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Письмові роботи.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студенти виконають декілька видів письмових робіт:</w:t>
      </w:r>
      <w:r>
        <w:rPr>
          <w:rFonts w:ascii="Times New Roman" w:hAnsi="Times New Roman"/>
          <w:sz w:val="24"/>
          <w:szCs w:val="24"/>
        </w:rPr>
        <w:t xml:space="preserve"> практичні</w:t>
      </w:r>
      <w:r w:rsidRPr="003719A2">
        <w:rPr>
          <w:rFonts w:ascii="Times New Roman" w:hAnsi="Times New Roman"/>
          <w:sz w:val="24"/>
          <w:szCs w:val="24"/>
        </w:rPr>
        <w:t xml:space="preserve"> завдання (з елементами лінгвістичного аналізу та перекладу), контрольні опитування, тести на знання загальнотеоретичних понять та термінів. </w:t>
      </w:r>
    </w:p>
    <w:p w14:paraId="34FB88D9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lastRenderedPageBreak/>
        <w:t>Академічна доброчесність.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 роботи студентів </w:t>
      </w:r>
      <w:r w:rsidRPr="00EF57E5">
        <w:rPr>
          <w:rFonts w:ascii="Times New Roman" w:hAnsi="Times New Roman"/>
          <w:sz w:val="24"/>
          <w:szCs w:val="24"/>
        </w:rPr>
        <w:t xml:space="preserve"> будуть результатом вдумливого ставлення до теоретичного матеріалу,</w:t>
      </w:r>
      <w:r w:rsidRPr="003719A2">
        <w:rPr>
          <w:rFonts w:ascii="Times New Roman" w:hAnsi="Times New Roman"/>
          <w:sz w:val="24"/>
          <w:szCs w:val="24"/>
        </w:rPr>
        <w:t xml:space="preserve"> </w:t>
      </w:r>
      <w:r w:rsidRPr="00EF57E5">
        <w:rPr>
          <w:rFonts w:ascii="Times New Roman" w:hAnsi="Times New Roman"/>
          <w:sz w:val="24"/>
          <w:szCs w:val="24"/>
        </w:rPr>
        <w:t>історичних,</w:t>
      </w:r>
      <w:r w:rsidRPr="003719A2">
        <w:rPr>
          <w:rFonts w:ascii="Times New Roman" w:hAnsi="Times New Roman"/>
          <w:sz w:val="24"/>
          <w:szCs w:val="24"/>
        </w:rPr>
        <w:t xml:space="preserve"> </w:t>
      </w:r>
      <w:r w:rsidRPr="00EF57E5">
        <w:rPr>
          <w:rFonts w:ascii="Times New Roman" w:hAnsi="Times New Roman"/>
          <w:sz w:val="24"/>
          <w:szCs w:val="24"/>
        </w:rPr>
        <w:t>загально</w:t>
      </w:r>
      <w:r w:rsidRPr="003719A2">
        <w:rPr>
          <w:rFonts w:ascii="Times New Roman" w:hAnsi="Times New Roman"/>
          <w:sz w:val="24"/>
          <w:szCs w:val="24"/>
        </w:rPr>
        <w:t>лінгвістичних</w:t>
      </w:r>
      <w:r w:rsidRPr="00EF57E5">
        <w:rPr>
          <w:rFonts w:ascii="Times New Roman" w:hAnsi="Times New Roman"/>
          <w:sz w:val="24"/>
          <w:szCs w:val="24"/>
        </w:rPr>
        <w:t xml:space="preserve"> проблем та питань</w:t>
      </w:r>
      <w:r w:rsidRPr="003719A2">
        <w:rPr>
          <w:rFonts w:ascii="Times New Roman" w:hAnsi="Times New Roman"/>
          <w:sz w:val="24"/>
          <w:szCs w:val="24"/>
        </w:rPr>
        <w:t>;</w:t>
      </w:r>
      <w:r w:rsidRPr="00EF57E5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>розуміння (вивчення)</w:t>
      </w:r>
      <w:r w:rsidRPr="00EF57E5">
        <w:rPr>
          <w:rFonts w:ascii="Times New Roman" w:hAnsi="Times New Roman"/>
          <w:sz w:val="24"/>
          <w:szCs w:val="24"/>
        </w:rPr>
        <w:t xml:space="preserve"> термінологічного апарату та відпрацювання </w:t>
      </w:r>
      <w:r w:rsidRPr="003719A2">
        <w:rPr>
          <w:rFonts w:ascii="Times New Roman" w:hAnsi="Times New Roman"/>
          <w:sz w:val="24"/>
          <w:szCs w:val="24"/>
        </w:rPr>
        <w:t>базових</w:t>
      </w:r>
      <w:r w:rsidRPr="00EF57E5">
        <w:rPr>
          <w:rFonts w:ascii="Times New Roman" w:hAnsi="Times New Roman"/>
          <w:sz w:val="24"/>
          <w:szCs w:val="24"/>
        </w:rPr>
        <w:t xml:space="preserve"> аспектів лінгвістичного аналізу</w:t>
      </w:r>
      <w:r w:rsidRPr="003719A2">
        <w:rPr>
          <w:rFonts w:ascii="Times New Roman" w:hAnsi="Times New Roman"/>
          <w:sz w:val="24"/>
          <w:szCs w:val="24"/>
        </w:rPr>
        <w:t>. Неприпустимі втручання в роботу інших студентів. Виявлення ознак академічної недоброчесності в письмовій роботі студента є підставою для її незарахування, незалежно від масштабів плагіату чи обману.</w:t>
      </w:r>
    </w:p>
    <w:p w14:paraId="30BDC699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Відвідання занять.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 В разі пропуску занять або ж невиконання завдань студент перескладає заборгованість у формі, визначеній викладачем.</w:t>
      </w:r>
    </w:p>
    <w:p w14:paraId="7B78A648" w14:textId="77777777" w:rsidR="001938BE" w:rsidRPr="003719A2" w:rsidRDefault="001938BE" w:rsidP="001938B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Поведінка в аудиторії.</w:t>
      </w:r>
      <w:r w:rsidRPr="003719A2">
        <w:rPr>
          <w:rFonts w:ascii="Times New Roman" w:hAnsi="Times New Roman"/>
          <w:sz w:val="24"/>
          <w:szCs w:val="24"/>
        </w:rPr>
        <w:t xml:space="preserve"> Очікується, що студенти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 </w:t>
      </w:r>
    </w:p>
    <w:p w14:paraId="59902CC1" w14:textId="4B4FC462" w:rsidR="001938BE" w:rsidRPr="000A21D7" w:rsidRDefault="001938BE" w:rsidP="000A2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Література.</w:t>
      </w:r>
      <w:r w:rsidR="000A21D7" w:rsidRPr="000A21D7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14:paraId="0B11DDC1" w14:textId="77777777" w:rsidR="001938BE" w:rsidRPr="003719A2" w:rsidRDefault="001938BE" w:rsidP="001938BE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3ED7BF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73840054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66D77D1A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0A3739B3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262168F0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67A82EB4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43319377" w14:textId="77777777" w:rsidR="00EC14AF" w:rsidRDefault="00EC14AF" w:rsidP="001938BE">
      <w:pPr>
        <w:pStyle w:val="a4"/>
        <w:ind w:left="360"/>
        <w:jc w:val="center"/>
        <w:rPr>
          <w:b/>
          <w:color w:val="000000"/>
          <w:lang w:val="uk-UA"/>
        </w:rPr>
      </w:pPr>
    </w:p>
    <w:p w14:paraId="4774EF55" w14:textId="7CCBD8A4" w:rsidR="001938BE" w:rsidRPr="00AD4687" w:rsidRDefault="001938BE" w:rsidP="00AD468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AD4687">
        <w:rPr>
          <w:b/>
          <w:color w:val="000000"/>
        </w:rPr>
        <w:t>Схема курсу</w:t>
      </w:r>
    </w:p>
    <w:p w14:paraId="6C0E6EE3" w14:textId="77777777" w:rsidR="001938BE" w:rsidRPr="003719A2" w:rsidRDefault="001938BE" w:rsidP="001938BE">
      <w:pPr>
        <w:spacing w:after="0" w:line="240" w:lineRule="auto"/>
        <w:ind w:left="72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2"/>
        <w:gridCol w:w="2933"/>
        <w:gridCol w:w="2242"/>
        <w:gridCol w:w="1693"/>
        <w:gridCol w:w="1362"/>
        <w:gridCol w:w="1988"/>
        <w:gridCol w:w="1557"/>
        <w:gridCol w:w="1303"/>
      </w:tblGrid>
      <w:tr w:rsidR="001938BE" w:rsidRPr="003719A2" w14:paraId="12E2E245" w14:textId="77777777" w:rsidTr="00B85A6A">
        <w:trPr>
          <w:trHeight w:val="1089"/>
        </w:trPr>
        <w:tc>
          <w:tcPr>
            <w:tcW w:w="573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0E099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Дата /</w:t>
            </w:r>
          </w:p>
          <w:p w14:paraId="0274F0E1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кількість акад. год.</w:t>
            </w:r>
          </w:p>
        </w:tc>
        <w:tc>
          <w:tcPr>
            <w:tcW w:w="99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98A0E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Тема, план </w:t>
            </w:r>
          </w:p>
        </w:tc>
        <w:tc>
          <w:tcPr>
            <w:tcW w:w="759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227C5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Форма заняття</w:t>
            </w:r>
          </w:p>
        </w:tc>
        <w:tc>
          <w:tcPr>
            <w:tcW w:w="57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C7248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Матеріали</w:t>
            </w:r>
          </w:p>
        </w:tc>
        <w:tc>
          <w:tcPr>
            <w:tcW w:w="46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8F318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Література</w:t>
            </w:r>
          </w:p>
          <w:p w14:paraId="3452CFBD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Інтернет-</w:t>
            </w:r>
          </w:p>
          <w:p w14:paraId="67F84E57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ресурси</w:t>
            </w:r>
          </w:p>
        </w:tc>
        <w:tc>
          <w:tcPr>
            <w:tcW w:w="673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240CA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Завдання,</w:t>
            </w:r>
          </w:p>
          <w:p w14:paraId="71DC4F69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52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F5AAB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Вага оцінки</w:t>
            </w:r>
          </w:p>
          <w:p w14:paraId="32A61EC6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(балів)</w:t>
            </w:r>
          </w:p>
        </w:tc>
        <w:tc>
          <w:tcPr>
            <w:tcW w:w="441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764CD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Термін виконання</w:t>
            </w:r>
          </w:p>
        </w:tc>
      </w:tr>
      <w:tr w:rsidR="001938BE" w:rsidRPr="003719A2" w14:paraId="50DA1B97" w14:textId="77777777" w:rsidTr="00C361C7">
        <w:trPr>
          <w:trHeight w:val="317"/>
        </w:trPr>
        <w:tc>
          <w:tcPr>
            <w:tcW w:w="5000" w:type="pct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F23B8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Модуль І.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Мовознавство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. Базові теоретичні 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>основи. Понятійно термінологічна система.</w:t>
            </w:r>
          </w:p>
        </w:tc>
      </w:tr>
      <w:tr w:rsidR="001938BE" w:rsidRPr="003719A2" w14:paraId="13263D6D" w14:textId="77777777" w:rsidTr="00B85A6A">
        <w:trPr>
          <w:trHeight w:val="969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DD62" w14:textId="7C2C264B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6474" w14:textId="46794819" w:rsidR="001938BE" w:rsidRPr="00EC14AF" w:rsidRDefault="001938BE" w:rsidP="00B8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 xml:space="preserve"> Структура науки про мову. Теоретичні основ</w:t>
            </w:r>
            <w:r w:rsidR="00B85A6A" w:rsidRPr="00EC14A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AF0B" w14:textId="73D24332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7FA4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3C1E" w14:textId="0705C8FF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EDDA" w14:textId="2ED8661C" w:rsidR="001938BE" w:rsidRPr="00EC14AF" w:rsidRDefault="001938BE" w:rsidP="00B85A6A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C110" w14:textId="77777777" w:rsidR="001938BE" w:rsidRPr="00EC14AF" w:rsidRDefault="001938BE" w:rsidP="00B8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09FE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6A" w:rsidRPr="003719A2" w14:paraId="7421BFDD" w14:textId="77777777" w:rsidTr="00B85A6A">
        <w:trPr>
          <w:trHeight w:val="1092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CC44" w14:textId="43CA632E" w:rsidR="00B85A6A" w:rsidRPr="00EC14AF" w:rsidRDefault="00B85A6A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3E38" w14:textId="77777777" w:rsidR="00B85A6A" w:rsidRPr="00EC14AF" w:rsidRDefault="00B85A6A" w:rsidP="00C361C7">
            <w:pPr>
              <w:pStyle w:val="2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CB60" w14:textId="464BBACB" w:rsidR="00B85A6A" w:rsidRPr="00EC14AF" w:rsidRDefault="00B85A6A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AB12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77750454" w14:textId="5FF1A76D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FE47" w14:textId="6249EAD7" w:rsidR="00B85A6A" w:rsidRPr="00EC14AF" w:rsidRDefault="00B85A6A" w:rsidP="00EC14A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1, 5, 6, 7, 8,  9, 11,13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DC0E" w14:textId="53394826" w:rsidR="00B85A6A" w:rsidRPr="00EC14AF" w:rsidRDefault="00B85A6A" w:rsidP="00B85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Переглянути презентацію, перечитати т-т лекції, 2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055E" w14:textId="77777777" w:rsidR="00B85A6A" w:rsidRPr="00EC14AF" w:rsidRDefault="00B85A6A" w:rsidP="00B85A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996E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6A" w:rsidRPr="003719A2" w14:paraId="367872E1" w14:textId="77777777" w:rsidTr="00B85A6A">
        <w:trPr>
          <w:trHeight w:val="1163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5783" w14:textId="7A4A25A3" w:rsidR="00B85A6A" w:rsidRPr="00EC14AF" w:rsidRDefault="00B85A6A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2CE9" w14:textId="77777777" w:rsidR="00B85A6A" w:rsidRPr="00EC14AF" w:rsidRDefault="00B85A6A" w:rsidP="00C361C7">
            <w:pPr>
              <w:pStyle w:val="2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A4D5" w14:textId="1AB2DB08" w:rsidR="00B85A6A" w:rsidRPr="00EC14AF" w:rsidRDefault="00B85A6A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7671" w14:textId="5A897DEC" w:rsidR="00B85A6A" w:rsidRPr="00EC14AF" w:rsidRDefault="00B85A6A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лекції, презентована література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98A8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9, 1, 5, 6, 7, 8, 9, 11, 13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2312" w14:textId="5306B698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Виконати завдання за планом ПЗ, 2 год.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52A9" w14:textId="4E52CDA1" w:rsidR="00B85A6A" w:rsidRPr="00EC14AF" w:rsidRDefault="00B85A6A" w:rsidP="00EC14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1788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6A" w:rsidRPr="003719A2" w14:paraId="6E1BF38B" w14:textId="77777777" w:rsidTr="00B85A6A">
        <w:trPr>
          <w:trHeight w:val="154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740D" w14:textId="76CF0470" w:rsidR="00B85A6A" w:rsidRPr="00EC14AF" w:rsidRDefault="00843A2C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5A6A" w:rsidRPr="00EC14A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EF71" w14:textId="77777777" w:rsidR="00B85A6A" w:rsidRPr="00EC14AF" w:rsidRDefault="00B85A6A" w:rsidP="00C361C7">
            <w:pPr>
              <w:pStyle w:val="2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77ED" w14:textId="77777777" w:rsidR="00B85A6A" w:rsidRPr="00EC14AF" w:rsidRDefault="00B85A6A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8995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BB60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05B9" w14:textId="08F76F88" w:rsidR="00B85A6A" w:rsidRPr="00EC14AF" w:rsidRDefault="00B85A6A" w:rsidP="00C361C7">
            <w:pPr>
              <w:tabs>
                <w:tab w:val="left" w:pos="325"/>
                <w:tab w:val="left" w:pos="709"/>
                <w:tab w:val="left" w:pos="851"/>
              </w:tabs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Конспект або план / підготовка до співбесіди / виступ / словничок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95BA" w14:textId="59A779C5" w:rsidR="00B85A6A" w:rsidRPr="00EC14AF" w:rsidRDefault="00B85A6A" w:rsidP="00EC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BC70" w14:textId="77777777" w:rsidR="00B85A6A" w:rsidRPr="00EC14AF" w:rsidRDefault="00B85A6A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E" w:rsidRPr="003719A2" w14:paraId="1A2A024B" w14:textId="77777777" w:rsidTr="00EC14AF">
        <w:trPr>
          <w:trHeight w:val="809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0665" w14:textId="7CCF821D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B83A7" w14:textId="34BA9F68" w:rsidR="001938BE" w:rsidRPr="00EC14AF" w:rsidRDefault="001938BE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>. Основні аспекти класифікації мов. Структуралізм.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1B72" w14:textId="5255062C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723D" w14:textId="5DBBE268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6352" w14:textId="0708D7F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FEB8" w14:textId="1A4FB9BA" w:rsidR="001938BE" w:rsidRPr="00EC14AF" w:rsidRDefault="001938BE" w:rsidP="00C361C7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  <w:rPr>
                <w:lang w:val="uk-UA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EF42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DC52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AF" w:rsidRPr="003719A2" w14:paraId="188CDE1A" w14:textId="77777777" w:rsidTr="00EC14AF">
        <w:trPr>
          <w:trHeight w:val="1047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C218" w14:textId="31569E9D" w:rsidR="00EC14AF" w:rsidRPr="00EC14AF" w:rsidRDefault="00EC14AF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DCC0" w14:textId="77777777" w:rsidR="00EC14AF" w:rsidRPr="00EC14AF" w:rsidRDefault="00EC14AF" w:rsidP="00C361C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76E8" w14:textId="79212E32" w:rsidR="00EC14AF" w:rsidRPr="00EC14AF" w:rsidRDefault="00EC14AF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8AF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  <w:p w14:paraId="1DFA9539" w14:textId="087E9FE0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77C3" w14:textId="03F220CD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1,</w:t>
            </w: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 xml:space="preserve"> </w:t>
            </w:r>
            <w:r w:rsidRPr="00EC14AF">
              <w:rPr>
                <w:rFonts w:ascii="Times New Roman" w:hAnsi="Times New Roman"/>
                <w:bCs/>
                <w:noProof/>
                <w:sz w:val="24"/>
                <w:szCs w:val="24"/>
              </w:rPr>
              <w:t>5, 7, 8, 9, 10, 11, 13,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E3554" w14:textId="7AE11742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Переглянути презентації, перечитати т-ти лекцій, 2 год.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A7EB" w14:textId="77777777" w:rsidR="00EC14AF" w:rsidRPr="00EC14AF" w:rsidRDefault="00EC14AF" w:rsidP="00C361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207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AF" w:rsidRPr="003719A2" w14:paraId="13EB42AA" w14:textId="77777777" w:rsidTr="00D91D26">
        <w:trPr>
          <w:trHeight w:val="988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98E7" w14:textId="77777777" w:rsidR="00EC14AF" w:rsidRDefault="00EC14AF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38798F80" w14:textId="27039F07" w:rsidR="00986B61" w:rsidRPr="00EC14AF" w:rsidRDefault="00986B61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F51F" w14:textId="77777777" w:rsidR="00EC14AF" w:rsidRPr="00EC14AF" w:rsidRDefault="00EC14AF" w:rsidP="00C361C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7C84" w14:textId="77777777" w:rsidR="00986B61" w:rsidRDefault="00EC14AF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7D027502" w14:textId="35582E8C" w:rsidR="00EC14AF" w:rsidRPr="00EC14AF" w:rsidRDefault="00986B61" w:rsidP="00EC14A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  <w:r w:rsidR="00EC14AF"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CA41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лекції, презентована література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1B9F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7, 5,1, 8, 9, 10, 11, 13, 15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F07D" w14:textId="77777777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ПЗ,  </w:t>
            </w:r>
          </w:p>
          <w:p w14:paraId="20A36DD8" w14:textId="34073786" w:rsidR="00EC14AF" w:rsidRPr="00EC14AF" w:rsidRDefault="00EC14AF" w:rsidP="00EC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AB18" w14:textId="3A90BB01" w:rsidR="00EC14AF" w:rsidRPr="00EC14AF" w:rsidRDefault="00EC14AF" w:rsidP="00EC1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9754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4AF" w:rsidRPr="003719A2" w14:paraId="171C7390" w14:textId="77777777" w:rsidTr="00D91D26">
        <w:trPr>
          <w:trHeight w:val="1518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0AAE" w14:textId="790F8117" w:rsidR="00EC14AF" w:rsidRPr="00EC14AF" w:rsidRDefault="00843A2C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  <w:r w:rsidR="00EC14AF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2AE73" w14:textId="77777777" w:rsidR="00EC14AF" w:rsidRPr="00EC14AF" w:rsidRDefault="00EC14AF" w:rsidP="00C361C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215C" w14:textId="77777777" w:rsidR="00EC14AF" w:rsidRPr="00EC14AF" w:rsidRDefault="00EC14AF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8704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4798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7353" w14:textId="77777777" w:rsidR="00EC14AF" w:rsidRPr="00EC14AF" w:rsidRDefault="00EC14AF" w:rsidP="00C361C7">
            <w:pPr>
              <w:pStyle w:val="a4"/>
              <w:tabs>
                <w:tab w:val="left" w:pos="0"/>
                <w:tab w:val="left" w:pos="183"/>
                <w:tab w:val="left" w:pos="325"/>
              </w:tabs>
              <w:ind w:left="0"/>
            </w:pPr>
            <w:r w:rsidRPr="00EC14AF">
              <w:t>Конспект  / підготовка до співбесіди /</w:t>
            </w:r>
            <w:r w:rsidRPr="00EC14AF">
              <w:rPr>
                <w:lang w:val="uk-UA"/>
              </w:rPr>
              <w:t xml:space="preserve"> аналіз запропонованого матеріалу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2093" w14:textId="527FBC7E" w:rsidR="00EC14AF" w:rsidRPr="00EC14AF" w:rsidRDefault="00EC14AF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970C" w14:textId="77777777" w:rsidR="00EC14AF" w:rsidRPr="00EC14AF" w:rsidRDefault="00EC14AF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E" w:rsidRPr="003719A2" w14:paraId="5C0370D3" w14:textId="77777777" w:rsidTr="00D91D26">
        <w:trPr>
          <w:trHeight w:val="2529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BC2E" w14:textId="057622B1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8E0EC0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D88DA7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BF1876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1A23B6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D8C37A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CFE84C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0FA8AA" w14:textId="19F73946" w:rsidR="001938BE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98D8DB" w14:textId="619F5BE4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F1A0" w14:textId="1D65A66F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bCs/>
                <w:sz w:val="24"/>
                <w:szCs w:val="24"/>
              </w:rPr>
              <w:t>Система та структура мови як знакової системи. Основні рівні та одиниці. Парадигматика та синтагматика. Понятійно-термінологічна система.</w:t>
            </w:r>
            <w:r w:rsidRPr="00EC14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Аналіз лінгвістичних явищ 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5AE5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DFE0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88AB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EB801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B476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F240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263DB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DA3E5" w14:textId="543A37F3" w:rsidR="001938BE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3872" w14:textId="32C3CD86" w:rsidR="001938BE" w:rsidRPr="00D91D26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2948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08E04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07A5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8A316C4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3AD1E2B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36B1D9A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F5B8FD0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6A8E380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82C5D2B" w14:textId="746750A6" w:rsidR="001938BE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3A8DEFE9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49AC10F" w14:textId="3250123B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EDB1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854BD2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C0705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63BA88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B6B481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52F3E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5D23E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F984E" w14:textId="77777777" w:rsidR="00D91D26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847CB" w14:textId="548D2C65" w:rsidR="001938BE" w:rsidRPr="00EC14AF" w:rsidRDefault="001938BE" w:rsidP="00C361C7">
            <w:pPr>
              <w:tabs>
                <w:tab w:val="left" w:pos="0"/>
                <w:tab w:val="left" w:pos="183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3D3F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54F29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AB75B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8E145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6EB49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D137A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8125DC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962A08" w14:textId="77777777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379D4" w14:textId="15B1E821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9009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3719A2" w14:paraId="1353A58B" w14:textId="77777777" w:rsidTr="00D91D26">
        <w:trPr>
          <w:trHeight w:val="114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C8AB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 w14:paraId="3678B65E" w14:textId="2DA43875" w:rsidR="00D91D26" w:rsidRPr="00EC14AF" w:rsidRDefault="00D91D26" w:rsidP="00740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9EC7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1DCA0BEA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FF901EC" w14:textId="77777777" w:rsidR="00D91D26" w:rsidRPr="00EC14AF" w:rsidRDefault="00D91D26" w:rsidP="00C361C7">
            <w:pPr>
              <w:spacing w:after="0" w:line="240" w:lineRule="auto"/>
              <w:ind w:firstLine="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2596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  <w:p w14:paraId="1ECBA968" w14:textId="4738ABDB" w:rsidR="00D91D26" w:rsidRPr="00EC14AF" w:rsidRDefault="00D91D26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EB920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B8E5" w14:textId="42CF5D2F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1, 2, 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5, 7, 8, 9,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13, 2, 10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11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212D7" w14:textId="2836BEA0" w:rsidR="00D91D26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Переглянути презентації, перечитати т-ти лекцій, 6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A04B" w14:textId="21F19CBF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1D16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3719A2" w14:paraId="4064CCD1" w14:textId="77777777" w:rsidTr="00D91D26">
        <w:trPr>
          <w:trHeight w:val="74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CA1A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062519CC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173B9A81" w14:textId="77777777" w:rsidR="00D91D26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  <w:p w14:paraId="09EE1DCE" w14:textId="4574F5C6" w:rsidR="00986B61" w:rsidRPr="00EC14AF" w:rsidRDefault="00986B61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1E63" w14:textId="77777777" w:rsidR="00D91D26" w:rsidRPr="00EC14AF" w:rsidRDefault="00D91D26" w:rsidP="00C361C7">
            <w:pPr>
              <w:spacing w:after="0" w:line="240" w:lineRule="auto"/>
              <w:ind w:firstLine="4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878E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5E0A0DC7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  <w:p w14:paraId="5274F270" w14:textId="77777777" w:rsidR="00D91D26" w:rsidRDefault="00D91D26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2C6C786F" w14:textId="0C38AD65" w:rsidR="00986B61" w:rsidRPr="00EC14AF" w:rsidRDefault="00986B61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0434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1C7A" w14:textId="55078A4D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1, 2, 7, 6, 9,1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D74C" w14:textId="77777777" w:rsidR="00AD4687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Виконати завдання за планами ПЗ, </w:t>
            </w:r>
          </w:p>
          <w:p w14:paraId="1D444924" w14:textId="096F0ECF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6 год.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1D22" w14:textId="77777777" w:rsidR="00AD4687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FB6B53B" w14:textId="502B25A5" w:rsidR="00D91D26" w:rsidRPr="00EC14AF" w:rsidRDefault="00D91D26" w:rsidP="00AD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7963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3719A2" w14:paraId="1EFC6579" w14:textId="77777777" w:rsidTr="00D91D26">
        <w:trPr>
          <w:trHeight w:val="1413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A59F" w14:textId="62D8425E" w:rsidR="00D91D26" w:rsidRPr="00EC14AF" w:rsidRDefault="00843A2C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1D26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  <w:p w14:paraId="46907816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BCE18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A508F7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DDFF" w14:textId="77777777" w:rsidR="00D91D26" w:rsidRPr="00EC14AF" w:rsidRDefault="00D91D26" w:rsidP="00C361C7">
            <w:pPr>
              <w:spacing w:after="0" w:line="240" w:lineRule="auto"/>
              <w:ind w:firstLine="42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259A1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2EBD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A9AC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2, 7, 5, 17</w:t>
            </w:r>
          </w:p>
          <w:p w14:paraId="14FEB372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9DE0" w14:textId="77777777" w:rsidR="00D91D26" w:rsidRPr="00EC14AF" w:rsidRDefault="00D91D26" w:rsidP="00C361C7">
            <w:pPr>
              <w:tabs>
                <w:tab w:val="left" w:pos="0"/>
                <w:tab w:val="left" w:pos="183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Аналіз запропонованого матеріалу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36EB64" w14:textId="77777777" w:rsidR="00D91D26" w:rsidRPr="00EC14AF" w:rsidRDefault="00D91D26" w:rsidP="00C361C7">
            <w:pPr>
              <w:tabs>
                <w:tab w:val="left" w:pos="0"/>
                <w:tab w:val="left" w:pos="183"/>
                <w:tab w:val="left" w:pos="3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>план/усна розповідь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2009" w14:textId="77777777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E8C2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E" w:rsidRPr="003719A2" w14:paraId="18F561E2" w14:textId="77777777" w:rsidTr="00D91D26">
        <w:trPr>
          <w:trHeight w:val="538"/>
        </w:trPr>
        <w:tc>
          <w:tcPr>
            <w:tcW w:w="573" w:type="pct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1423" w14:textId="29B26B5B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9BF6" w14:textId="4572AAED" w:rsidR="001938BE" w:rsidRPr="00EC14AF" w:rsidRDefault="001938BE" w:rsidP="00D91D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EC1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4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Історія мови. Синхронія та діахронія. 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8D9A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B378" w14:textId="7A9629E3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071E" w14:textId="0DFE3B9D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BCE0" w14:textId="3670EDC1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26246" w14:textId="01F4D156" w:rsidR="001938BE" w:rsidRPr="00EC14AF" w:rsidRDefault="001938BE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0F50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3719A2" w14:paraId="464A84B6" w14:textId="77777777" w:rsidTr="00D91D26">
        <w:trPr>
          <w:trHeight w:val="474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265" w14:textId="1F02CB3F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4AB1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4583" w14:textId="2778CB59" w:rsidR="00D91D26" w:rsidRPr="00EC14AF" w:rsidRDefault="00D91D26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3E85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Текст лекції</w:t>
            </w:r>
          </w:p>
          <w:p w14:paraId="5EF98AEE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Презентація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AC39" w14:textId="1DAE60C5" w:rsidR="00D91D26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BF6D" w14:textId="75F78D77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Перечитати т-ти лекцій, 2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A5B1" w14:textId="386DFDFC" w:rsidR="00D91D26" w:rsidRPr="00EC14AF" w:rsidRDefault="00D91D26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6320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3719A2" w14:paraId="19626DC9" w14:textId="77777777" w:rsidTr="00D91D26">
        <w:trPr>
          <w:trHeight w:val="838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CE4F" w14:textId="32C6B8F0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75D4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92AA5" w14:textId="2D2F5BBB" w:rsidR="00D91D26" w:rsidRPr="00EC14AF" w:rsidRDefault="00D91D26" w:rsidP="00D91D2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практичне заняття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3AE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6AEF3" w14:textId="1EDE05D5" w:rsidR="00D91D26" w:rsidRDefault="00D91D26" w:rsidP="00D91D2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1, 2, 3, 4, 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7, 8, 9,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10,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11, 13, 14, 15, 17, 19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279F8" w14:textId="7BA04D4E" w:rsidR="00D91D26" w:rsidRPr="00EC14AF" w:rsidRDefault="00D91D26" w:rsidP="00D91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Виконати завдання за планами ПЗ, 2 год.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E2D4" w14:textId="5EFF0F6F" w:rsidR="00D91D26" w:rsidRPr="00EC14AF" w:rsidRDefault="00D91D26" w:rsidP="00D9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12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C0A7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D26" w:rsidRPr="003719A2" w14:paraId="08981979" w14:textId="77777777" w:rsidTr="00AD4687">
        <w:trPr>
          <w:trHeight w:val="1382"/>
        </w:trPr>
        <w:tc>
          <w:tcPr>
            <w:tcW w:w="573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AC02" w14:textId="7AB2AA43" w:rsidR="00D91D26" w:rsidRPr="00EC14AF" w:rsidRDefault="00843A2C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91D26" w:rsidRPr="00EC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C1BD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FD93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  <w:p w14:paraId="55C7309F" w14:textId="77777777" w:rsidR="00D91D26" w:rsidRPr="00EC14AF" w:rsidRDefault="00D91D26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301B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6EAD" w14:textId="19142241" w:rsidR="00D91D26" w:rsidRPr="00EC14AF" w:rsidRDefault="00D91D26" w:rsidP="00AD4687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1, 2, 3, 4, 7, 8, 9, 10, 11</w:t>
            </w:r>
            <w:r w:rsidR="00AD468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13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14,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 15,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17</w:t>
            </w:r>
            <w:r w:rsidRPr="00EC14AF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C14AF">
              <w:rPr>
                <w:rFonts w:ascii="Times New Roman" w:hAnsi="Times New Roman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A7C9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Конспект або план / усна розповідь / аналіз запропонованого тексту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81B1" w14:textId="77777777" w:rsidR="00D91D26" w:rsidRPr="00EC14AF" w:rsidRDefault="00D91D26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10 балів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3B92" w14:textId="77777777" w:rsidR="00D91D26" w:rsidRPr="00EC14AF" w:rsidRDefault="00D91D26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E" w:rsidRPr="003719A2" w14:paraId="4BF7947E" w14:textId="77777777" w:rsidTr="00B85A6A">
        <w:trPr>
          <w:trHeight w:val="12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CB35" w14:textId="45EF8BE8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7B43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4AF">
              <w:rPr>
                <w:rFonts w:ascii="Times New Roman" w:hAnsi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65FF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CB5E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A5EB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8674A" w14:textId="77777777" w:rsidR="00AD4687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 xml:space="preserve">пройти  тест (аналіз матеріалу), </w:t>
            </w:r>
          </w:p>
          <w:p w14:paraId="3AC6213B" w14:textId="7FEE1A6B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4AF">
              <w:rPr>
                <w:rFonts w:ascii="Times New Roman" w:hAnsi="Times New Roman"/>
                <w:sz w:val="24"/>
                <w:szCs w:val="24"/>
              </w:rPr>
              <w:t>2 год.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5ADD2" w14:textId="7ADCB8B6" w:rsidR="001938BE" w:rsidRPr="00EC14AF" w:rsidRDefault="00986B61" w:rsidP="00AD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38BE" w:rsidRPr="00EC14AF">
              <w:rPr>
                <w:rFonts w:ascii="Times New Roman" w:hAnsi="Times New Roman"/>
                <w:sz w:val="24"/>
                <w:szCs w:val="24"/>
              </w:rPr>
              <w:t>0 балів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45E1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8BE" w:rsidRPr="003719A2" w14:paraId="46797400" w14:textId="77777777" w:rsidTr="00B85A6A">
        <w:trPr>
          <w:trHeight w:val="12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71BF" w14:textId="77777777" w:rsidR="001938BE" w:rsidRPr="00EC14AF" w:rsidRDefault="001938BE" w:rsidP="00D9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B3A3" w14:textId="12D578BD" w:rsidR="001938BE" w:rsidRPr="00EC14AF" w:rsidRDefault="00986B61" w:rsidP="00C361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82272" w14:textId="77777777" w:rsidR="001938BE" w:rsidRPr="00EC14AF" w:rsidRDefault="001938BE" w:rsidP="00C361C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4C07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8680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D429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B05CF" w14:textId="40B9FEC1" w:rsidR="001938BE" w:rsidRPr="00EC14AF" w:rsidRDefault="00986B61" w:rsidP="00C36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балів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92AA" w14:textId="77777777" w:rsidR="001938BE" w:rsidRPr="00EC14AF" w:rsidRDefault="001938BE" w:rsidP="00C36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23CB6A" w14:textId="2D5FA58C" w:rsidR="001938BE" w:rsidRPr="00AD4687" w:rsidRDefault="001938BE" w:rsidP="00AD4687">
      <w:pPr>
        <w:pStyle w:val="a4"/>
        <w:numPr>
          <w:ilvl w:val="0"/>
          <w:numId w:val="6"/>
        </w:numPr>
        <w:jc w:val="center"/>
        <w:rPr>
          <w:b/>
          <w:color w:val="000000"/>
        </w:rPr>
      </w:pPr>
      <w:r w:rsidRPr="00AD4687">
        <w:rPr>
          <w:b/>
          <w:color w:val="000000"/>
        </w:rPr>
        <w:t>Система оцінювання та вимоги</w:t>
      </w:r>
    </w:p>
    <w:p w14:paraId="083F7030" w14:textId="77777777" w:rsidR="001938BE" w:rsidRPr="003719A2" w:rsidRDefault="001938BE" w:rsidP="0019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BF8A47" w14:textId="77777777" w:rsidR="001938BE" w:rsidRPr="003719A2" w:rsidRDefault="001938BE" w:rsidP="001938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color w:val="000000"/>
          <w:sz w:val="24"/>
          <w:szCs w:val="24"/>
          <w:u w:val="single"/>
        </w:rPr>
        <w:t xml:space="preserve">Загальна система </w:t>
      </w:r>
      <w:r w:rsidRPr="003719A2">
        <w:rPr>
          <w:rFonts w:ascii="Times New Roman" w:hAnsi="Times New Roman"/>
          <w:sz w:val="24"/>
          <w:szCs w:val="24"/>
          <w:u w:val="single"/>
        </w:rPr>
        <w:t>оцінювання курсу</w:t>
      </w:r>
      <w:r w:rsidRPr="003719A2">
        <w:rPr>
          <w:rFonts w:ascii="Times New Roman" w:hAnsi="Times New Roman"/>
          <w:sz w:val="24"/>
          <w:szCs w:val="24"/>
        </w:rPr>
        <w:t xml:space="preserve">: участь в роботі впродовж семестру / екзамен - 60/40. </w:t>
      </w:r>
    </w:p>
    <w:p w14:paraId="4328790B" w14:textId="77777777" w:rsidR="001938BE" w:rsidRPr="003719A2" w:rsidRDefault="001938BE" w:rsidP="001938BE">
      <w:pPr>
        <w:tabs>
          <w:tab w:val="left" w:pos="36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3719A2">
        <w:rPr>
          <w:rFonts w:ascii="Times New Roman" w:hAnsi="Times New Roman"/>
          <w:b/>
          <w:i/>
          <w:sz w:val="24"/>
          <w:szCs w:val="24"/>
        </w:rPr>
        <w:t>Критерії оцінювання знань, умінь і навичок студентів 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6"/>
        <w:gridCol w:w="1062"/>
        <w:gridCol w:w="12648"/>
      </w:tblGrid>
      <w:tr w:rsidR="001938BE" w:rsidRPr="003719A2" w14:paraId="6C67A3EC" w14:textId="77777777" w:rsidTr="00C361C7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2B87E2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Рівні навч.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ACB776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9157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1938BE" w:rsidRPr="003719A2" w14:paraId="5B26A97D" w14:textId="77777777" w:rsidTr="00C361C7">
        <w:trPr>
          <w:cantSplit/>
          <w:trHeight w:val="478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F08957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AAC1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524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1938BE" w:rsidRPr="003719A2" w14:paraId="37348FBC" w14:textId="77777777" w:rsidTr="00C361C7">
        <w:trPr>
          <w:cantSplit/>
          <w:trHeight w:val="559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0FA9F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9A4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AA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1938BE" w:rsidRPr="003719A2" w14:paraId="2BD17854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AFBD5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C00BB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E49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1938BE" w:rsidRPr="003719A2" w14:paraId="50694152" w14:textId="77777777" w:rsidTr="00C361C7">
        <w:trPr>
          <w:cantSplit/>
          <w:trHeight w:val="735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E01E657" w14:textId="77777777" w:rsidR="001938BE" w:rsidRPr="003719A2" w:rsidRDefault="001938BE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E577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0F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1938BE" w:rsidRPr="003719A2" w14:paraId="136246C9" w14:textId="77777777" w:rsidTr="00C361C7">
        <w:trPr>
          <w:cantSplit/>
          <w:trHeight w:val="750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BCC77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FDDBB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30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1938BE" w:rsidRPr="003719A2" w14:paraId="3C356377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24571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ED14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406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1938BE" w:rsidRPr="003719A2" w14:paraId="2DD13DC0" w14:textId="77777777" w:rsidTr="00C361C7">
        <w:trPr>
          <w:cantSplit/>
          <w:trHeight w:val="863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73595BC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E2E68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0ED7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1938BE" w:rsidRPr="003719A2" w14:paraId="5F3D19A5" w14:textId="77777777" w:rsidTr="00C361C7">
        <w:trPr>
          <w:cantSplit/>
          <w:trHeight w:val="74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ABAF4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2F21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3E55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1938BE" w:rsidRPr="003719A2" w14:paraId="1B044ACA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DB5D1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4FBD4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2E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1938BE" w:rsidRPr="003719A2" w14:paraId="40CC4682" w14:textId="77777777" w:rsidTr="00C361C7">
        <w:trPr>
          <w:cantSplit/>
          <w:trHeight w:val="117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EB5F430" w14:textId="77777777" w:rsidR="001938BE" w:rsidRPr="003719A2" w:rsidRDefault="001938BE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658FE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EA7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1938BE" w:rsidRPr="003719A2" w14:paraId="78BB0CB3" w14:textId="77777777" w:rsidTr="00C361C7">
        <w:trPr>
          <w:cantSplit/>
          <w:trHeight w:val="143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9BAE5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3E2F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2C3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1938BE" w:rsidRPr="003719A2" w14:paraId="01DF78FC" w14:textId="77777777" w:rsidTr="00C361C7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E31D3F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5DB38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CB4F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14:paraId="75310282" w14:textId="77777777" w:rsidR="001938BE" w:rsidRPr="003719A2" w:rsidRDefault="001938BE" w:rsidP="001938BE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719A2">
        <w:rPr>
          <w:rFonts w:ascii="Times New Roman" w:hAnsi="Times New Roman"/>
          <w:b/>
          <w:i/>
          <w:sz w:val="24"/>
          <w:szCs w:val="24"/>
        </w:rPr>
        <w:t xml:space="preserve">Критерії та норми оцінювання знань, умінь і навичок студентів за виконання </w:t>
      </w:r>
    </w:p>
    <w:p w14:paraId="743A2073" w14:textId="77777777" w:rsidR="001938BE" w:rsidRPr="003719A2" w:rsidRDefault="001938BE" w:rsidP="001938BE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3719A2">
        <w:rPr>
          <w:rFonts w:ascii="Times New Roman" w:hAnsi="Times New Roman"/>
          <w:b/>
          <w:i/>
          <w:sz w:val="24"/>
          <w:szCs w:val="24"/>
        </w:rPr>
        <w:t>модульної контрольної роботи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171"/>
        <w:gridCol w:w="12615"/>
      </w:tblGrid>
      <w:tr w:rsidR="001938BE" w:rsidRPr="003719A2" w14:paraId="46FB1845" w14:textId="77777777" w:rsidTr="00C361C7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BC9D8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Оцінка </w:t>
            </w:r>
          </w:p>
          <w:p w14:paraId="7A7B5D39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5A5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Критерії оцінювання</w:t>
            </w:r>
          </w:p>
        </w:tc>
      </w:tr>
      <w:tr w:rsidR="001938BE" w:rsidRPr="003719A2" w14:paraId="014438DC" w14:textId="77777777" w:rsidTr="00C361C7">
        <w:trPr>
          <w:cantSplit/>
          <w:trHeight w:val="527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EE649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27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1938BE" w:rsidRPr="003719A2" w14:paraId="2378D990" w14:textId="77777777" w:rsidTr="00C361C7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61109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5A3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1938BE" w:rsidRPr="003719A2" w14:paraId="0518DF8E" w14:textId="77777777" w:rsidTr="00C361C7">
        <w:trPr>
          <w:trHeight w:hRule="exact" w:val="593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3F3DAE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A49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Знання студента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1938BE" w:rsidRPr="003719A2" w14:paraId="4CE30024" w14:textId="77777777" w:rsidTr="00C361C7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5046F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D27E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1938BE" w:rsidRPr="003719A2" w14:paraId="3EA320DD" w14:textId="77777777" w:rsidTr="00C361C7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95326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AC2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14:paraId="1330A4F1" w14:textId="77777777" w:rsidR="001938BE" w:rsidRPr="003719A2" w:rsidRDefault="001938BE" w:rsidP="001938BE">
      <w:pPr>
        <w:pStyle w:val="a4"/>
        <w:ind w:left="0"/>
        <w:jc w:val="center"/>
        <w:rPr>
          <w:b/>
          <w:i/>
          <w:lang w:val="uk-UA"/>
        </w:rPr>
      </w:pPr>
      <w:r w:rsidRPr="003719A2">
        <w:rPr>
          <w:b/>
          <w:i/>
          <w:lang w:val="uk-UA"/>
        </w:rPr>
        <w:t>Оцінювання самостійної роботи</w:t>
      </w:r>
    </w:p>
    <w:p w14:paraId="4C345F2F" w14:textId="77777777" w:rsidR="001938BE" w:rsidRPr="003719A2" w:rsidRDefault="001938BE" w:rsidP="001938BE">
      <w:pPr>
        <w:pStyle w:val="a4"/>
        <w:ind w:left="0" w:firstLine="567"/>
        <w:jc w:val="both"/>
        <w:rPr>
          <w:lang w:val="uk-UA"/>
        </w:rPr>
      </w:pPr>
      <w:r w:rsidRPr="003719A2">
        <w:rPr>
          <w:i/>
          <w:lang w:val="uk-UA"/>
        </w:rPr>
        <w:t>Самостійна робота</w:t>
      </w:r>
      <w:r w:rsidRPr="003719A2">
        <w:rPr>
          <w:lang w:val="uk-UA"/>
        </w:rPr>
        <w:t xml:space="preserve"> оцінюються за </w:t>
      </w:r>
      <w:r w:rsidRPr="003719A2">
        <w:rPr>
          <w:b/>
          <w:lang w:val="uk-UA"/>
        </w:rPr>
        <w:t>10</w:t>
      </w:r>
      <w:r w:rsidRPr="003719A2">
        <w:rPr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4"/>
        <w:gridCol w:w="1562"/>
        <w:gridCol w:w="2782"/>
        <w:gridCol w:w="3734"/>
        <w:gridCol w:w="3614"/>
      </w:tblGrid>
      <w:tr w:rsidR="001938BE" w:rsidRPr="003719A2" w14:paraId="3F5709E2" w14:textId="77777777" w:rsidTr="00C361C7">
        <w:tc>
          <w:tcPr>
            <w:tcW w:w="0" w:type="auto"/>
          </w:tcPr>
          <w:p w14:paraId="1034594E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4352C6E6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Якість тексту</w:t>
            </w:r>
          </w:p>
        </w:tc>
        <w:tc>
          <w:tcPr>
            <w:tcW w:w="0" w:type="auto"/>
          </w:tcPr>
          <w:p w14:paraId="59A53CEB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14:paraId="331EFBA2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14:paraId="46A83DC8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Використання засобів унаочнення</w:t>
            </w:r>
          </w:p>
        </w:tc>
      </w:tr>
      <w:tr w:rsidR="001938BE" w:rsidRPr="003719A2" w14:paraId="3433E54E" w14:textId="77777777" w:rsidTr="00C361C7">
        <w:tc>
          <w:tcPr>
            <w:tcW w:w="0" w:type="auto"/>
          </w:tcPr>
          <w:p w14:paraId="0922EFFB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14:paraId="1C5D3199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3E448403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2</w:t>
            </w:r>
          </w:p>
        </w:tc>
        <w:tc>
          <w:tcPr>
            <w:tcW w:w="0" w:type="auto"/>
          </w:tcPr>
          <w:p w14:paraId="6589413A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3</w:t>
            </w:r>
          </w:p>
        </w:tc>
        <w:tc>
          <w:tcPr>
            <w:tcW w:w="0" w:type="auto"/>
          </w:tcPr>
          <w:p w14:paraId="5D983B9D" w14:textId="77777777" w:rsidR="001938BE" w:rsidRPr="003719A2" w:rsidRDefault="001938BE" w:rsidP="00C361C7">
            <w:pPr>
              <w:pStyle w:val="a4"/>
              <w:ind w:left="0"/>
              <w:jc w:val="center"/>
              <w:rPr>
                <w:lang w:val="uk-UA"/>
              </w:rPr>
            </w:pPr>
            <w:r w:rsidRPr="003719A2">
              <w:rPr>
                <w:lang w:val="uk-UA"/>
              </w:rPr>
              <w:t>2</w:t>
            </w:r>
          </w:p>
        </w:tc>
      </w:tr>
    </w:tbl>
    <w:p w14:paraId="45F0B10F" w14:textId="77777777" w:rsidR="001938BE" w:rsidRPr="003719A2" w:rsidRDefault="001938BE" w:rsidP="001938BE">
      <w:pPr>
        <w:pStyle w:val="a4"/>
        <w:ind w:left="0" w:firstLine="567"/>
        <w:jc w:val="both"/>
        <w:rPr>
          <w:lang w:val="uk-UA"/>
        </w:rPr>
      </w:pPr>
      <w:r w:rsidRPr="003719A2">
        <w:rPr>
          <w:lang w:val="uk-UA"/>
        </w:rPr>
        <w:lastRenderedPageBreak/>
        <w:t xml:space="preserve">Мінімум балів, які може набрати студент за самостійну роботу, – </w:t>
      </w:r>
      <w:r w:rsidRPr="003719A2">
        <w:rPr>
          <w:b/>
          <w:lang w:val="uk-UA"/>
        </w:rPr>
        <w:t>6 балів</w:t>
      </w:r>
      <w:r w:rsidRPr="003719A2">
        <w:rPr>
          <w:lang w:val="uk-UA"/>
        </w:rPr>
        <w:t>.</w:t>
      </w:r>
    </w:p>
    <w:p w14:paraId="3DC5707B" w14:textId="77777777" w:rsidR="001938BE" w:rsidRPr="003719A2" w:rsidRDefault="001938BE" w:rsidP="001938BE">
      <w:pPr>
        <w:tabs>
          <w:tab w:val="num" w:pos="900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  <w:r w:rsidRPr="003719A2">
        <w:rPr>
          <w:rFonts w:ascii="Times New Roman" w:hAnsi="Times New Roman"/>
          <w:b/>
          <w:i/>
          <w:sz w:val="24"/>
          <w:szCs w:val="24"/>
        </w:rPr>
        <w:t>Критерії та норми оцінювання знань, умінь і навичок студентів під час семестрового екзамену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82"/>
        <w:gridCol w:w="1097"/>
        <w:gridCol w:w="12207"/>
      </w:tblGrid>
      <w:tr w:rsidR="001938BE" w:rsidRPr="003719A2" w14:paraId="5E57014B" w14:textId="77777777" w:rsidTr="00C361C7">
        <w:trPr>
          <w:cantSplit/>
          <w:trHeight w:val="11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E4F7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Рівні навчаль-них досяг-нень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AF4C01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Оцінка в балах 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A69F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Критерії оцінювання</w:t>
            </w:r>
          </w:p>
        </w:tc>
      </w:tr>
      <w:tr w:rsidR="001938BE" w:rsidRPr="003719A2" w14:paraId="2FAFD777" w14:textId="77777777" w:rsidTr="00C361C7">
        <w:trPr>
          <w:cantSplit/>
          <w:trHeight w:val="823"/>
        </w:trPr>
        <w:tc>
          <w:tcPr>
            <w:tcW w:w="5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4AD98AC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Початковий </w:t>
            </w:r>
          </w:p>
          <w:p w14:paraId="16AE3A7B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>(понятійний)</w:t>
            </w:r>
          </w:p>
        </w:tc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64505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0-23</w:t>
            </w:r>
          </w:p>
        </w:tc>
        <w:tc>
          <w:tcPr>
            <w:tcW w:w="41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9D78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навчальним матеріалом на рівні засвоєння окремих термінів, понять, фактів без зв’язку між ними: відповідає на запитання, які потребують відповіді „так” чи „ні”. Не усвідомлює мету навчально-пізнавальної діяльності, не робить спроб розповісти суть питання.</w:t>
            </w:r>
          </w:p>
        </w:tc>
      </w:tr>
      <w:tr w:rsidR="001938BE" w:rsidRPr="003719A2" w14:paraId="56595300" w14:textId="77777777" w:rsidTr="00C361C7">
        <w:trPr>
          <w:cantSplit/>
          <w:trHeight w:val="1108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9C607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E5EAD32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4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728EA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викладача. Намагається аналізувати на основі елементарних знань і навичок; виявляє окремі властивості явищ; робить спроби виконання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1938BE" w:rsidRPr="003719A2" w14:paraId="23401E4F" w14:textId="77777777" w:rsidTr="00C361C7">
        <w:trPr>
          <w:cantSplit/>
          <w:trHeight w:val="115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3BD21778" w14:textId="77777777" w:rsidR="001938BE" w:rsidRPr="003719A2" w:rsidRDefault="001938BE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Середній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(репродуктивний)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DB2E3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27-29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7A7E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різні види аналізу явищ; слабо орієнтується у поняттях, визначеннях; самостійне опрацювання навчального матеріалу викликає значні труднощі; робить прості висновки за алгоритмом, але його висновки не логічні, не послідовні. Відповідь може бути правильною, проте недостатньо осмисленою.</w:t>
            </w:r>
          </w:p>
        </w:tc>
      </w:tr>
      <w:tr w:rsidR="001938BE" w:rsidRPr="003719A2" w14:paraId="06D44E67" w14:textId="77777777" w:rsidTr="00C361C7">
        <w:trPr>
          <w:cantSplit/>
          <w:trHeight w:val="1164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14:paraId="6DD77FAF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Достатній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(алгоритмічно -дієвий)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4A453F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30-33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F78A5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 Вміє аналізувати, робити висновки; його відповідь повна, логічна, обґрунтована, однак з окремими неточностями.</w:t>
            </w:r>
          </w:p>
        </w:tc>
      </w:tr>
      <w:tr w:rsidR="001938BE" w:rsidRPr="003719A2" w14:paraId="246E319B" w14:textId="77777777" w:rsidTr="00C361C7">
        <w:trPr>
          <w:cantSplit/>
          <w:trHeight w:val="1156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19D06D95" w14:textId="77777777" w:rsidR="001938BE" w:rsidRPr="003719A2" w:rsidRDefault="001938BE" w:rsidP="00C361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bCs/>
                <w:sz w:val="24"/>
                <w:szCs w:val="24"/>
              </w:rPr>
              <w:t>Високий</w:t>
            </w:r>
            <w:r w:rsidRPr="003719A2">
              <w:rPr>
                <w:rFonts w:ascii="Times New Roman" w:hAnsi="Times New Roman"/>
                <w:bCs/>
                <w:sz w:val="24"/>
                <w:szCs w:val="24"/>
              </w:rPr>
              <w:t xml:space="preserve"> (творчо-професійний)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08AE64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34-36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71430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володіє глибокими і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1938BE" w:rsidRPr="003719A2" w14:paraId="33DB728B" w14:textId="77777777" w:rsidTr="00C361C7">
        <w:trPr>
          <w:cantSplit/>
          <w:trHeight w:val="1545"/>
        </w:trPr>
        <w:tc>
          <w:tcPr>
            <w:tcW w:w="5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1DBAE" w14:textId="77777777" w:rsidR="001938BE" w:rsidRPr="003719A2" w:rsidRDefault="001938BE" w:rsidP="00C361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50569EB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b/>
                <w:sz w:val="24"/>
                <w:szCs w:val="24"/>
              </w:rPr>
              <w:t>37-40</w:t>
            </w:r>
          </w:p>
        </w:tc>
        <w:tc>
          <w:tcPr>
            <w:tcW w:w="41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2FB1" w14:textId="77777777" w:rsidR="001938BE" w:rsidRPr="003719A2" w:rsidRDefault="001938BE" w:rsidP="00C36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9A2">
              <w:rPr>
                <w:rFonts w:ascii="Times New Roman" w:hAnsi="Times New Roman"/>
                <w:sz w:val="24"/>
                <w:szCs w:val="24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використовує різноманітні джерела інформації; моделює ситуації в нестандартних умовах.</w:t>
            </w:r>
          </w:p>
        </w:tc>
      </w:tr>
    </w:tbl>
    <w:p w14:paraId="04C5FECA" w14:textId="77777777" w:rsidR="001938BE" w:rsidRPr="003719A2" w:rsidRDefault="001938BE" w:rsidP="001938BE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CC3904" w14:textId="77777777" w:rsidR="001938BE" w:rsidRPr="003719A2" w:rsidRDefault="001938BE" w:rsidP="001938BE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19A2">
        <w:rPr>
          <w:rFonts w:ascii="Times New Roman" w:hAnsi="Times New Roman"/>
          <w:sz w:val="24"/>
          <w:szCs w:val="24"/>
          <w:u w:val="single"/>
          <w:shd w:val="clear" w:color="auto" w:fill="FFFFFF"/>
        </w:rPr>
        <w:lastRenderedPageBreak/>
        <w:t>Можливість та алгоритм покращення оцінок</w:t>
      </w:r>
      <w:r w:rsidRPr="003719A2">
        <w:rPr>
          <w:rFonts w:ascii="Times New Roman" w:hAnsi="Times New Roman"/>
          <w:sz w:val="24"/>
          <w:szCs w:val="24"/>
          <w:shd w:val="clear" w:color="auto" w:fill="FFFFFF"/>
        </w:rPr>
        <w:t>. Якщо студент отримав</w:t>
      </w:r>
      <w:r w:rsidRPr="003719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3719A2">
        <w:rPr>
          <w:rFonts w:ascii="Times New Roman" w:hAnsi="Times New Roman"/>
          <w:sz w:val="24"/>
          <w:szCs w:val="24"/>
          <w:shd w:val="clear" w:color="auto" w:fill="FFFFFF"/>
        </w:rPr>
        <w:t>за якийсь вид роботи (окрім семестрового екзамену) оцінку, яка його не влаштовує, він може покращити її наступним чином:</w:t>
      </w:r>
    </w:p>
    <w:p w14:paraId="47B419AE" w14:textId="77777777" w:rsidR="001938BE" w:rsidRPr="003719A2" w:rsidRDefault="001938BE" w:rsidP="001938BE">
      <w:pPr>
        <w:pStyle w:val="a4"/>
        <w:numPr>
          <w:ilvl w:val="0"/>
          <w:numId w:val="2"/>
        </w:numPr>
        <w:jc w:val="both"/>
      </w:pPr>
      <w:r w:rsidRPr="003719A2">
        <w:rPr>
          <w:lang w:val="uk-UA"/>
        </w:rPr>
        <w:t>Під час консультації перескласти тему, за яку отримав низьку оцінку</w:t>
      </w:r>
      <w:r w:rsidRPr="003719A2">
        <w:t>;</w:t>
      </w:r>
    </w:p>
    <w:p w14:paraId="634A1022" w14:textId="77777777" w:rsidR="001938BE" w:rsidRPr="003719A2" w:rsidRDefault="001938BE" w:rsidP="001938BE">
      <w:pPr>
        <w:pStyle w:val="a4"/>
        <w:numPr>
          <w:ilvl w:val="0"/>
          <w:numId w:val="2"/>
        </w:numPr>
        <w:jc w:val="both"/>
      </w:pPr>
      <w:r w:rsidRPr="003719A2">
        <w:rPr>
          <w:lang w:val="uk-UA"/>
        </w:rPr>
        <w:t>Переробити письмове завдання, обравши ту саму чи іншу тему;</w:t>
      </w:r>
    </w:p>
    <w:p w14:paraId="2B59E615" w14:textId="77777777" w:rsidR="001938BE" w:rsidRPr="003719A2" w:rsidRDefault="001938BE" w:rsidP="001938BE">
      <w:pPr>
        <w:pStyle w:val="a4"/>
        <w:numPr>
          <w:ilvl w:val="0"/>
          <w:numId w:val="2"/>
        </w:numPr>
        <w:jc w:val="both"/>
      </w:pPr>
      <w:r w:rsidRPr="003719A2">
        <w:rPr>
          <w:lang w:val="uk-UA"/>
        </w:rPr>
        <w:t xml:space="preserve">Виступити з самостійно підготовленою доповіддю на практичному занятті, тема якого відповідає тій, що була оцінена низьким балом. </w:t>
      </w:r>
    </w:p>
    <w:p w14:paraId="32DC8587" w14:textId="77777777" w:rsidR="001938BE" w:rsidRPr="00EF57E5" w:rsidRDefault="001938BE" w:rsidP="001938BE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  <w:r w:rsidRPr="003719A2">
        <w:rPr>
          <w:rFonts w:ascii="Times New Roman" w:hAnsi="Times New Roman"/>
          <w:sz w:val="24"/>
          <w:szCs w:val="24"/>
          <w:u w:val="single"/>
        </w:rPr>
        <w:t>Умови допуску до підсумкового контролю</w:t>
      </w:r>
      <w:r w:rsidRPr="003719A2">
        <w:rPr>
          <w:rFonts w:ascii="Times New Roman" w:hAnsi="Times New Roman"/>
          <w:sz w:val="24"/>
          <w:szCs w:val="24"/>
        </w:rPr>
        <w:t>: обов’язкова присутність на лекційних заняттях, активність впродовж семестру, відвідування/відпрацювання усіх практичних занять, виконання інших видів робіт, передбачених навчальним планом з цієї дисципліни.</w:t>
      </w:r>
      <w:r w:rsidRPr="003719A2">
        <w:rPr>
          <w:rFonts w:ascii="Times New Roman" w:hAnsi="Times New Roman"/>
          <w:color w:val="474747"/>
          <w:sz w:val="24"/>
          <w:szCs w:val="24"/>
          <w:shd w:val="clear" w:color="auto" w:fill="FFFFFF"/>
        </w:rPr>
        <w:t xml:space="preserve"> </w:t>
      </w:r>
    </w:p>
    <w:p w14:paraId="50FB53F9" w14:textId="77777777" w:rsidR="001938BE" w:rsidRPr="00EF57E5" w:rsidRDefault="001938BE" w:rsidP="001938BE">
      <w:pPr>
        <w:spacing w:after="0" w:line="240" w:lineRule="auto"/>
        <w:ind w:left="720" w:firstLine="708"/>
        <w:contextualSpacing/>
        <w:jc w:val="both"/>
        <w:rPr>
          <w:rFonts w:ascii="Times New Roman" w:hAnsi="Times New Roman"/>
          <w:color w:val="474747"/>
          <w:sz w:val="24"/>
          <w:szCs w:val="24"/>
          <w:shd w:val="clear" w:color="auto" w:fill="FFFFFF"/>
          <w:lang w:val="ru-RU"/>
        </w:rPr>
      </w:pPr>
    </w:p>
    <w:p w14:paraId="54D15FAE" w14:textId="0D9A826C" w:rsidR="001938BE" w:rsidRPr="00AD4687" w:rsidRDefault="001938BE" w:rsidP="00AD4687">
      <w:pPr>
        <w:pStyle w:val="a4"/>
        <w:numPr>
          <w:ilvl w:val="0"/>
          <w:numId w:val="6"/>
        </w:numPr>
        <w:jc w:val="center"/>
        <w:rPr>
          <w:b/>
          <w:shd w:val="clear" w:color="auto" w:fill="FFFFFF"/>
          <w:lang w:val="en-US"/>
        </w:rPr>
      </w:pPr>
      <w:r w:rsidRPr="00AD4687">
        <w:rPr>
          <w:b/>
          <w:shd w:val="clear" w:color="auto" w:fill="FFFFFF"/>
        </w:rPr>
        <w:t>Список рекомендованої літератури</w:t>
      </w:r>
    </w:p>
    <w:p w14:paraId="7F508972" w14:textId="2B97535A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Апресян Ю. Д. Идеи и методы современной лингвистики.</w:t>
      </w:r>
      <w:r w:rsidR="00F665A7">
        <w:rPr>
          <w:rFonts w:ascii="Times New Roman" w:hAnsi="Times New Roman"/>
          <w:sz w:val="24"/>
          <w:szCs w:val="24"/>
        </w:rPr>
        <w:t xml:space="preserve"> – </w:t>
      </w:r>
      <w:r w:rsidRPr="003719A2">
        <w:rPr>
          <w:rFonts w:ascii="Times New Roman" w:hAnsi="Times New Roman"/>
          <w:sz w:val="24"/>
          <w:szCs w:val="24"/>
        </w:rPr>
        <w:t>М</w:t>
      </w:r>
      <w:r w:rsidR="00F665A7">
        <w:rPr>
          <w:rFonts w:ascii="Times New Roman" w:hAnsi="Times New Roman"/>
          <w:sz w:val="24"/>
          <w:szCs w:val="24"/>
        </w:rPr>
        <w:t>осква</w:t>
      </w:r>
      <w:r w:rsidRPr="003719A2">
        <w:rPr>
          <w:rFonts w:ascii="Times New Roman" w:hAnsi="Times New Roman"/>
          <w:sz w:val="24"/>
          <w:szCs w:val="24"/>
        </w:rPr>
        <w:t xml:space="preserve">, 1996. </w:t>
      </w:r>
    </w:p>
    <w:p w14:paraId="4FB5E88D" w14:textId="08E89941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Арутюнова Н.Д. Язык и мир человека.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Pr="003719A2">
        <w:rPr>
          <w:rFonts w:ascii="Times New Roman" w:hAnsi="Times New Roman"/>
          <w:sz w:val="24"/>
          <w:szCs w:val="24"/>
        </w:rPr>
        <w:t>М</w:t>
      </w:r>
      <w:r w:rsidR="00F665A7">
        <w:rPr>
          <w:rFonts w:ascii="Times New Roman" w:hAnsi="Times New Roman"/>
          <w:sz w:val="24"/>
          <w:szCs w:val="24"/>
        </w:rPr>
        <w:t>осква</w:t>
      </w:r>
      <w:r w:rsidRPr="003719A2">
        <w:rPr>
          <w:rFonts w:ascii="Times New Roman" w:hAnsi="Times New Roman"/>
          <w:sz w:val="24"/>
          <w:szCs w:val="24"/>
        </w:rPr>
        <w:t>, 1998.</w:t>
      </w:r>
    </w:p>
    <w:p w14:paraId="10A75918" w14:textId="072E455F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Булаховський Л.А. Вибрані праці.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 xml:space="preserve">иїв </w:t>
      </w:r>
      <w:r w:rsidRPr="003719A2">
        <w:rPr>
          <w:rFonts w:ascii="Times New Roman" w:hAnsi="Times New Roman"/>
          <w:sz w:val="24"/>
          <w:szCs w:val="24"/>
        </w:rPr>
        <w:t>: Наукова думка, 1988.</w:t>
      </w:r>
    </w:p>
    <w:p w14:paraId="7F11A876" w14:textId="0EEACB86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Ганич Д.І., Олійник І.С. Словник лінгвістичних термінів.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 xml:space="preserve">иїв </w:t>
      </w:r>
      <w:r w:rsidRPr="003719A2">
        <w:rPr>
          <w:rFonts w:ascii="Times New Roman" w:hAnsi="Times New Roman"/>
          <w:sz w:val="24"/>
          <w:szCs w:val="24"/>
        </w:rPr>
        <w:t>: Вища школа, 1998.</w:t>
      </w:r>
    </w:p>
    <w:p w14:paraId="6378A04A" w14:textId="73CA09C2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Дворницька Н.І. Загальне мовознавство: навч</w:t>
      </w:r>
      <w:r>
        <w:rPr>
          <w:rFonts w:ascii="Times New Roman" w:hAnsi="Times New Roman"/>
          <w:sz w:val="24"/>
          <w:szCs w:val="24"/>
        </w:rPr>
        <w:t>альний</w:t>
      </w:r>
      <w:r w:rsidRPr="003719A2">
        <w:rPr>
          <w:rFonts w:ascii="Times New Roman" w:hAnsi="Times New Roman"/>
          <w:sz w:val="24"/>
          <w:szCs w:val="24"/>
        </w:rPr>
        <w:t xml:space="preserve"> посібник.</w:t>
      </w:r>
      <w:r w:rsidR="00F665A7">
        <w:rPr>
          <w:rFonts w:ascii="Times New Roman" w:hAnsi="Times New Roman"/>
          <w:sz w:val="24"/>
          <w:szCs w:val="24"/>
        </w:rPr>
        <w:t xml:space="preserve"> –</w:t>
      </w:r>
      <w:r w:rsidRPr="003719A2">
        <w:rPr>
          <w:rFonts w:ascii="Times New Roman" w:hAnsi="Times New Roman"/>
          <w:sz w:val="24"/>
          <w:szCs w:val="24"/>
        </w:rPr>
        <w:t xml:space="preserve"> К</w:t>
      </w:r>
      <w:r w:rsidR="00F665A7">
        <w:rPr>
          <w:rFonts w:ascii="Times New Roman" w:hAnsi="Times New Roman"/>
          <w:sz w:val="24"/>
          <w:szCs w:val="24"/>
        </w:rPr>
        <w:t>ам</w:t>
      </w:r>
      <w:r w:rsidR="00F665A7">
        <w:rPr>
          <w:rFonts w:ascii="Times New Roman" w:hAnsi="Times New Roman"/>
          <w:sz w:val="24"/>
          <w:szCs w:val="24"/>
          <w:lang w:val="ru-RU"/>
        </w:rPr>
        <w:t>'</w:t>
      </w:r>
      <w:r w:rsidR="00F665A7">
        <w:rPr>
          <w:rFonts w:ascii="Times New Roman" w:hAnsi="Times New Roman"/>
          <w:sz w:val="24"/>
          <w:szCs w:val="24"/>
        </w:rPr>
        <w:t>янець</w:t>
      </w:r>
      <w:r w:rsidRPr="003719A2">
        <w:rPr>
          <w:rFonts w:ascii="Times New Roman" w:hAnsi="Times New Roman"/>
          <w:sz w:val="24"/>
          <w:szCs w:val="24"/>
        </w:rPr>
        <w:t>-П</w:t>
      </w:r>
      <w:r w:rsidR="00F665A7">
        <w:rPr>
          <w:rFonts w:ascii="Times New Roman" w:hAnsi="Times New Roman"/>
          <w:sz w:val="24"/>
          <w:szCs w:val="24"/>
        </w:rPr>
        <w:t xml:space="preserve">одільський </w:t>
      </w:r>
      <w:r w:rsidRPr="003719A2">
        <w:rPr>
          <w:rFonts w:ascii="Times New Roman" w:hAnsi="Times New Roman"/>
          <w:sz w:val="24"/>
          <w:szCs w:val="24"/>
        </w:rPr>
        <w:t>: Апостроф, 2014</w:t>
      </w:r>
      <w:r w:rsidR="00F665A7">
        <w:rPr>
          <w:rFonts w:ascii="Times New Roman" w:hAnsi="Times New Roman"/>
          <w:sz w:val="24"/>
          <w:szCs w:val="24"/>
        </w:rPr>
        <w:t>.</w:t>
      </w:r>
    </w:p>
    <w:p w14:paraId="25AA269A" w14:textId="29C6EB3C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Дорошенко С.І., Дудик П.С. Вступ до мовознавства.</w:t>
      </w:r>
      <w:r w:rsidR="00F665A7">
        <w:rPr>
          <w:rFonts w:ascii="Times New Roman" w:hAnsi="Times New Roman"/>
          <w:sz w:val="24"/>
          <w:szCs w:val="24"/>
        </w:rPr>
        <w:t xml:space="preserve"> –</w:t>
      </w:r>
      <w:r w:rsidRPr="003719A2">
        <w:rPr>
          <w:rFonts w:ascii="Times New Roman" w:hAnsi="Times New Roman"/>
          <w:sz w:val="24"/>
          <w:szCs w:val="24"/>
        </w:rPr>
        <w:t xml:space="preserve"> К</w:t>
      </w:r>
      <w:r w:rsidR="00F665A7">
        <w:rPr>
          <w:rFonts w:ascii="Times New Roman" w:hAnsi="Times New Roman"/>
          <w:sz w:val="24"/>
          <w:szCs w:val="24"/>
        </w:rPr>
        <w:t xml:space="preserve">иїв </w:t>
      </w:r>
      <w:r w:rsidRPr="003719A2">
        <w:rPr>
          <w:rFonts w:ascii="Times New Roman" w:hAnsi="Times New Roman"/>
          <w:sz w:val="24"/>
          <w:szCs w:val="24"/>
        </w:rPr>
        <w:t>: Вища школа, 1994.</w:t>
      </w:r>
    </w:p>
    <w:p w14:paraId="0B97B51F" w14:textId="34573284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Карпенко Ю.С. Вступ до мовознавства.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>иїв</w:t>
      </w:r>
      <w:r w:rsidRPr="003719A2">
        <w:rPr>
          <w:rFonts w:ascii="Times New Roman" w:hAnsi="Times New Roman"/>
          <w:sz w:val="24"/>
          <w:szCs w:val="24"/>
        </w:rPr>
        <w:t>, 1993.</w:t>
      </w:r>
    </w:p>
    <w:p w14:paraId="560C0B33" w14:textId="1964D036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Ковалик І.І., Самійленко С.П. Історія лінгвістичної думки.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 xml:space="preserve">иїв </w:t>
      </w:r>
      <w:r w:rsidRPr="003719A2">
        <w:rPr>
          <w:rFonts w:ascii="Times New Roman" w:hAnsi="Times New Roman"/>
          <w:sz w:val="24"/>
          <w:szCs w:val="24"/>
        </w:rPr>
        <w:t>: Вища школа, 1993.</w:t>
      </w:r>
    </w:p>
    <w:p w14:paraId="2716926C" w14:textId="45419E4E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Лайонз Дж. Вступ в теоретичну лінгвістику.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>иїв</w:t>
      </w:r>
      <w:r w:rsidRPr="003719A2">
        <w:rPr>
          <w:rFonts w:ascii="Times New Roman" w:hAnsi="Times New Roman"/>
          <w:sz w:val="24"/>
          <w:szCs w:val="24"/>
        </w:rPr>
        <w:t>, 2004.</w:t>
      </w:r>
    </w:p>
    <w:p w14:paraId="27FC0C7B" w14:textId="2A2F168C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Перебийніс В.С. Кількісні та якісні характеристики мовних систем.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="00F665A7"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>иїв</w:t>
      </w:r>
      <w:r w:rsidR="00F665A7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>: Наукова думка., 1990.</w:t>
      </w:r>
    </w:p>
    <w:p w14:paraId="0B779CF5" w14:textId="0277AFF5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Удовиченко Г.М. Загальне мовознавство.</w:t>
      </w:r>
      <w:r w:rsidR="00F665A7" w:rsidRPr="00F665A7">
        <w:rPr>
          <w:rFonts w:ascii="Times New Roman" w:hAnsi="Times New Roman"/>
          <w:sz w:val="24"/>
          <w:szCs w:val="24"/>
        </w:rPr>
        <w:t xml:space="preserve">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="00F665A7"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>иїв</w:t>
      </w:r>
      <w:r w:rsidR="00F665A7">
        <w:rPr>
          <w:rFonts w:ascii="Times New Roman" w:hAnsi="Times New Roman"/>
          <w:sz w:val="24"/>
          <w:szCs w:val="24"/>
        </w:rPr>
        <w:t xml:space="preserve"> </w:t>
      </w:r>
      <w:r w:rsidRPr="003719A2">
        <w:rPr>
          <w:rFonts w:ascii="Times New Roman" w:hAnsi="Times New Roman"/>
          <w:sz w:val="24"/>
          <w:szCs w:val="24"/>
        </w:rPr>
        <w:t xml:space="preserve">: ВЦ «Академія», 2007. </w:t>
      </w:r>
    </w:p>
    <w:p w14:paraId="06CD276B" w14:textId="24E9A00B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Хайдеггер М. Язык.</w:t>
      </w:r>
      <w:r w:rsidR="00F665A7">
        <w:rPr>
          <w:rFonts w:ascii="Times New Roman" w:hAnsi="Times New Roman"/>
          <w:sz w:val="24"/>
          <w:szCs w:val="24"/>
        </w:rPr>
        <w:t xml:space="preserve"> –</w:t>
      </w:r>
      <w:r w:rsidRPr="003719A2">
        <w:rPr>
          <w:rFonts w:ascii="Times New Roman" w:hAnsi="Times New Roman"/>
          <w:sz w:val="24"/>
          <w:szCs w:val="24"/>
        </w:rPr>
        <w:t xml:space="preserve"> СПб., 2007</w:t>
      </w:r>
      <w:r w:rsidR="00F665A7">
        <w:rPr>
          <w:rFonts w:ascii="Times New Roman" w:hAnsi="Times New Roman"/>
          <w:sz w:val="24"/>
          <w:szCs w:val="24"/>
        </w:rPr>
        <w:t>.</w:t>
      </w:r>
    </w:p>
    <w:p w14:paraId="076DE122" w14:textId="4FF46E0B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Хроленко А. Т. Теорія мови. </w:t>
      </w:r>
      <w:r w:rsidR="00F665A7">
        <w:rPr>
          <w:rFonts w:ascii="Times New Roman" w:hAnsi="Times New Roman"/>
          <w:sz w:val="24"/>
          <w:szCs w:val="24"/>
        </w:rPr>
        <w:t xml:space="preserve">– </w:t>
      </w:r>
      <w:r w:rsidR="00F665A7" w:rsidRPr="003719A2">
        <w:rPr>
          <w:rFonts w:ascii="Times New Roman" w:hAnsi="Times New Roman"/>
          <w:sz w:val="24"/>
          <w:szCs w:val="24"/>
        </w:rPr>
        <w:t>К</w:t>
      </w:r>
      <w:r w:rsidR="00F665A7">
        <w:rPr>
          <w:rFonts w:ascii="Times New Roman" w:hAnsi="Times New Roman"/>
          <w:sz w:val="24"/>
          <w:szCs w:val="24"/>
        </w:rPr>
        <w:t>иїв</w:t>
      </w:r>
      <w:r w:rsidRPr="003719A2">
        <w:rPr>
          <w:rFonts w:ascii="Times New Roman" w:hAnsi="Times New Roman"/>
          <w:sz w:val="24"/>
          <w:szCs w:val="24"/>
        </w:rPr>
        <w:t>, 2004.</w:t>
      </w:r>
    </w:p>
    <w:p w14:paraId="1D627DBE" w14:textId="77777777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Електронна бібліотека України. URL: </w:t>
      </w:r>
      <w:hyperlink r:id="rId8" w:history="1">
        <w:r w:rsidRPr="003719A2">
          <w:rPr>
            <w:rStyle w:val="a3"/>
            <w:sz w:val="24"/>
            <w:szCs w:val="24"/>
          </w:rPr>
          <w:t>http://lib.com.ua</w:t>
        </w:r>
      </w:hyperlink>
    </w:p>
    <w:p w14:paraId="667E91D3" w14:textId="77777777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Електронна бібліотека України ElibUkr. URL: </w:t>
      </w:r>
      <w:hyperlink r:id="rId9" w:history="1">
        <w:r w:rsidRPr="003719A2">
          <w:rPr>
            <w:rStyle w:val="a3"/>
            <w:sz w:val="24"/>
            <w:szCs w:val="24"/>
          </w:rPr>
          <w:t>http://www.elibukr.org/uk/</w:t>
        </w:r>
      </w:hyperlink>
    </w:p>
    <w:p w14:paraId="20AD4783" w14:textId="77777777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Електронна бібліотека україномовної літератури ЧТИВО. URL: </w:t>
      </w:r>
      <w:hyperlink r:id="rId10" w:history="1">
        <w:r w:rsidRPr="003719A2">
          <w:rPr>
            <w:rStyle w:val="a3"/>
            <w:sz w:val="24"/>
            <w:szCs w:val="24"/>
          </w:rPr>
          <w:t>http://chtyvo.org.ua</w:t>
        </w:r>
      </w:hyperlink>
    </w:p>
    <w:p w14:paraId="329D29BC" w14:textId="77777777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>Національна бібліотека України імені В.І. Вернадського URL:  http://nbuv.gov.ua/node/2456</w:t>
      </w:r>
    </w:p>
    <w:p w14:paraId="5256CD2A" w14:textId="77777777" w:rsidR="001938BE" w:rsidRPr="003719A2" w:rsidRDefault="001938BE" w:rsidP="001938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19A2">
        <w:rPr>
          <w:rFonts w:ascii="Times New Roman" w:hAnsi="Times New Roman"/>
          <w:sz w:val="24"/>
          <w:szCs w:val="24"/>
        </w:rPr>
        <w:t xml:space="preserve">Інформаційний портал «Наука України: доступ до знань». URL: </w:t>
      </w:r>
      <w:hyperlink r:id="rId11" w:tgtFrame="_blank" w:history="1">
        <w:r w:rsidRPr="003719A2">
          <w:rPr>
            <w:rStyle w:val="a3"/>
            <w:sz w:val="24"/>
            <w:szCs w:val="24"/>
          </w:rPr>
          <w:t>www.irbis-nbuv.gov.ua/Sci_Lib_UA</w:t>
        </w:r>
      </w:hyperlink>
    </w:p>
    <w:p w14:paraId="2573E42F" w14:textId="77777777" w:rsidR="00D26DC9" w:rsidRDefault="00D26DC9"/>
    <w:sectPr w:rsidR="00D26DC9" w:rsidSect="00D91D2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518"/>
    <w:multiLevelType w:val="hybridMultilevel"/>
    <w:tmpl w:val="E062C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34D870FC"/>
    <w:multiLevelType w:val="hybridMultilevel"/>
    <w:tmpl w:val="6E2623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A0B6FC9"/>
    <w:multiLevelType w:val="hybridMultilevel"/>
    <w:tmpl w:val="F712FC6A"/>
    <w:lvl w:ilvl="0" w:tplc="41829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06AAF"/>
    <w:multiLevelType w:val="hybridMultilevel"/>
    <w:tmpl w:val="1E1096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1B245E1"/>
    <w:multiLevelType w:val="hybridMultilevel"/>
    <w:tmpl w:val="28E06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EA1D9F"/>
    <w:multiLevelType w:val="hybridMultilevel"/>
    <w:tmpl w:val="59FEF3D4"/>
    <w:lvl w:ilvl="0" w:tplc="A950D740">
      <w:start w:val="1"/>
      <w:numFmt w:val="decimal"/>
      <w:lvlText w:val="%1)"/>
      <w:lvlJc w:val="left"/>
      <w:pPr>
        <w:ind w:left="1920" w:hanging="360"/>
      </w:pPr>
      <w:rPr>
        <w:rFonts w:eastAsia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8BE"/>
    <w:rsid w:val="00003D3E"/>
    <w:rsid w:val="00016CC6"/>
    <w:rsid w:val="000A21D7"/>
    <w:rsid w:val="001938BE"/>
    <w:rsid w:val="002179C2"/>
    <w:rsid w:val="00293976"/>
    <w:rsid w:val="005436BA"/>
    <w:rsid w:val="005D25AF"/>
    <w:rsid w:val="00740577"/>
    <w:rsid w:val="00764529"/>
    <w:rsid w:val="00843A2C"/>
    <w:rsid w:val="00986B61"/>
    <w:rsid w:val="00A213BC"/>
    <w:rsid w:val="00AD4687"/>
    <w:rsid w:val="00B85A6A"/>
    <w:rsid w:val="00C1394B"/>
    <w:rsid w:val="00C24AD0"/>
    <w:rsid w:val="00D26DC9"/>
    <w:rsid w:val="00D91D26"/>
    <w:rsid w:val="00DE1C57"/>
    <w:rsid w:val="00E04192"/>
    <w:rsid w:val="00E66462"/>
    <w:rsid w:val="00EC14AF"/>
    <w:rsid w:val="00ED5922"/>
    <w:rsid w:val="00F63DBC"/>
    <w:rsid w:val="00F665A7"/>
    <w:rsid w:val="00FC72DF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9FAA"/>
  <w15:docId w15:val="{C32735EE-70FB-4B75-9010-B8333ACF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8B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1938B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938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1">
    <w:name w:val="Обычный1"/>
    <w:uiPriority w:val="99"/>
    <w:rsid w:val="001938BE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styleId="a3">
    <w:name w:val="Hyperlink"/>
    <w:uiPriority w:val="99"/>
    <w:rsid w:val="001938BE"/>
    <w:rPr>
      <w:rFonts w:cs="Times New Roman"/>
      <w:color w:val="0000FF"/>
      <w:u w:val="single"/>
    </w:rPr>
  </w:style>
  <w:style w:type="character" w:customStyle="1" w:styleId="uxksbf">
    <w:name w:val="uxksbf"/>
    <w:uiPriority w:val="99"/>
    <w:rsid w:val="001938BE"/>
    <w:rPr>
      <w:rFonts w:cs="Times New Roman"/>
    </w:rPr>
  </w:style>
  <w:style w:type="paragraph" w:styleId="a4">
    <w:name w:val="List Paragraph"/>
    <w:basedOn w:val="a"/>
    <w:uiPriority w:val="99"/>
    <w:qFormat/>
    <w:rsid w:val="001938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+ 11"/>
    <w:aliases w:val="5 pt"/>
    <w:uiPriority w:val="99"/>
    <w:rsid w:val="001938BE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0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v_fil@kpnu.edu.ua" TargetMode="External"/><Relationship Id="rId11" Type="http://schemas.openxmlformats.org/officeDocument/2006/relationships/hyperlink" Target="http://irbis-nbuv.gov.ua/Sci_Lib_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tyvo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ukr.org/uk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94D0-BDD2-4E0C-99F9-26F86DA3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12409</Words>
  <Characters>7074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20</cp:revision>
  <dcterms:created xsi:type="dcterms:W3CDTF">2021-09-27T15:49:00Z</dcterms:created>
  <dcterms:modified xsi:type="dcterms:W3CDTF">2021-10-10T14:31:00Z</dcterms:modified>
</cp:coreProperties>
</file>