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91DF46" w14:textId="77777777" w:rsidR="0047613C" w:rsidRPr="00D91699" w:rsidRDefault="0047613C" w:rsidP="0047613C">
      <w:pPr>
        <w:widowControl w:val="0"/>
        <w:contextualSpacing/>
        <w:jc w:val="center"/>
        <w:rPr>
          <w:sz w:val="28"/>
          <w:szCs w:val="28"/>
        </w:rPr>
      </w:pPr>
      <w:r w:rsidRPr="00D91699">
        <w:rPr>
          <w:sz w:val="28"/>
          <w:szCs w:val="28"/>
        </w:rPr>
        <w:t>Кам’янець-Подільський національний університет імені Івана Огієнка</w:t>
      </w:r>
    </w:p>
    <w:p w14:paraId="762F2CDC" w14:textId="77777777" w:rsidR="0047613C" w:rsidRPr="00D91699" w:rsidRDefault="0047613C" w:rsidP="0047613C">
      <w:pPr>
        <w:widowControl w:val="0"/>
        <w:contextualSpacing/>
        <w:jc w:val="center"/>
        <w:rPr>
          <w:sz w:val="28"/>
          <w:szCs w:val="28"/>
        </w:rPr>
      </w:pPr>
      <w:r w:rsidRPr="00D91699">
        <w:rPr>
          <w:sz w:val="28"/>
          <w:szCs w:val="28"/>
        </w:rPr>
        <w:t>Факультет іноземної філології</w:t>
      </w:r>
    </w:p>
    <w:p w14:paraId="0AD8E91D" w14:textId="77777777" w:rsidR="0047613C" w:rsidRPr="00D91699" w:rsidRDefault="0047613C" w:rsidP="0047613C">
      <w:pPr>
        <w:widowControl w:val="0"/>
        <w:contextualSpacing/>
        <w:jc w:val="center"/>
        <w:rPr>
          <w:sz w:val="28"/>
          <w:szCs w:val="28"/>
        </w:rPr>
      </w:pPr>
      <w:r w:rsidRPr="00D91699">
        <w:rPr>
          <w:sz w:val="28"/>
          <w:szCs w:val="28"/>
        </w:rPr>
        <w:t xml:space="preserve"> Кафедра слов’янської філології та загального мовознавства</w:t>
      </w:r>
    </w:p>
    <w:p w14:paraId="3E73B44F" w14:textId="77777777" w:rsidR="0047613C" w:rsidRPr="00D91699" w:rsidRDefault="0047613C" w:rsidP="0047613C">
      <w:pPr>
        <w:widowControl w:val="0"/>
        <w:contextualSpacing/>
        <w:jc w:val="center"/>
      </w:pPr>
    </w:p>
    <w:p w14:paraId="77D90C11" w14:textId="77777777" w:rsidR="00F67844" w:rsidRPr="0013142B" w:rsidRDefault="00F67844" w:rsidP="00F67844">
      <w:pPr>
        <w:widowControl w:val="0"/>
        <w:jc w:val="center"/>
      </w:pPr>
    </w:p>
    <w:p w14:paraId="5CB0F26B" w14:textId="77777777" w:rsidR="00F67844" w:rsidRPr="0013142B" w:rsidRDefault="00F67844" w:rsidP="00F67844">
      <w:pPr>
        <w:pStyle w:val="a3"/>
        <w:ind w:left="5040" w:hanging="360"/>
        <w:jc w:val="right"/>
      </w:pPr>
    </w:p>
    <w:p w14:paraId="6399269A" w14:textId="77777777" w:rsidR="00CB009C" w:rsidRPr="003366E8" w:rsidRDefault="00CB009C" w:rsidP="00CB009C">
      <w:pPr>
        <w:widowControl w:val="0"/>
        <w:spacing w:line="276" w:lineRule="auto"/>
        <w:ind w:left="4500"/>
        <w:rPr>
          <w:sz w:val="28"/>
          <w:szCs w:val="28"/>
        </w:rPr>
      </w:pPr>
      <w:r w:rsidRPr="003366E8">
        <w:rPr>
          <w:sz w:val="28"/>
          <w:szCs w:val="28"/>
        </w:rPr>
        <w:t>ЗАТВЕРДЖУЮ</w:t>
      </w:r>
    </w:p>
    <w:p w14:paraId="056ACDC5" w14:textId="77777777" w:rsidR="00CB009C" w:rsidRPr="003366E8" w:rsidRDefault="00CB009C" w:rsidP="00CB009C">
      <w:pPr>
        <w:widowControl w:val="0"/>
        <w:spacing w:line="276" w:lineRule="auto"/>
        <w:ind w:left="4500"/>
        <w:rPr>
          <w:sz w:val="28"/>
          <w:szCs w:val="28"/>
          <w:lang w:val="ru-RU"/>
        </w:rPr>
      </w:pPr>
      <w:r w:rsidRPr="003366E8">
        <w:rPr>
          <w:sz w:val="28"/>
          <w:szCs w:val="28"/>
        </w:rPr>
        <w:t>Завідувач кафедри слов’янської філології та загального мовознавства</w:t>
      </w:r>
    </w:p>
    <w:tbl>
      <w:tblPr>
        <w:tblW w:w="0" w:type="auto"/>
        <w:tblInd w:w="4219" w:type="dxa"/>
        <w:tblLook w:val="04A0" w:firstRow="1" w:lastRow="0" w:firstColumn="1" w:lastColumn="0" w:noHBand="0" w:noVBand="1"/>
      </w:tblPr>
      <w:tblGrid>
        <w:gridCol w:w="3554"/>
        <w:gridCol w:w="1691"/>
      </w:tblGrid>
      <w:tr w:rsidR="00CB009C" w:rsidRPr="003366E8" w14:paraId="1E2E1F44" w14:textId="77777777" w:rsidTr="00BB7B83">
        <w:tc>
          <w:tcPr>
            <w:tcW w:w="3554" w:type="dxa"/>
          </w:tcPr>
          <w:p w14:paraId="6D64C0A7" w14:textId="77777777" w:rsidR="00CB009C" w:rsidRPr="003366E8" w:rsidRDefault="00CB009C" w:rsidP="00BB7B83">
            <w:pPr>
              <w:widowControl w:val="0"/>
              <w:ind w:left="95"/>
              <w:rPr>
                <w:sz w:val="28"/>
                <w:szCs w:val="28"/>
                <w:lang w:val="en-US"/>
              </w:rPr>
            </w:pPr>
            <w:r>
              <w:rPr>
                <w:noProof/>
                <w:sz w:val="28"/>
                <w:szCs w:val="28"/>
                <w:lang w:val="ru-RU" w:eastAsia="ru-RU"/>
              </w:rPr>
              <mc:AlternateContent>
                <mc:Choice Requires="wps">
                  <w:drawing>
                    <wp:anchor distT="0" distB="0" distL="114300" distR="114300" simplePos="0" relativeHeight="251659264" behindDoc="0" locked="0" layoutInCell="1" allowOverlap="1" wp14:anchorId="3CD68D86" wp14:editId="0E002426">
                      <wp:simplePos x="0" y="0"/>
                      <wp:positionH relativeFrom="column">
                        <wp:posOffset>717550</wp:posOffset>
                      </wp:positionH>
                      <wp:positionV relativeFrom="paragraph">
                        <wp:posOffset>48260</wp:posOffset>
                      </wp:positionV>
                      <wp:extent cx="1552575" cy="381000"/>
                      <wp:effectExtent l="0" t="0" r="28575" b="19050"/>
                      <wp:wrapNone/>
                      <wp:docPr id="2" name="Прямоугольник 2"/>
                      <wp:cNvGraphicFramePr/>
                      <a:graphic xmlns:a="http://schemas.openxmlformats.org/drawingml/2006/main">
                        <a:graphicData uri="http://schemas.microsoft.com/office/word/2010/wordprocessingShape">
                          <wps:wsp>
                            <wps:cNvSpPr/>
                            <wps:spPr>
                              <a:xfrm>
                                <a:off x="0" y="0"/>
                                <a:ext cx="1552575" cy="3810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2F8E1228" w14:textId="77777777" w:rsidR="00CB009C" w:rsidRPr="00B0317E" w:rsidRDefault="00CB009C" w:rsidP="00CB009C">
                                  <w:pPr>
                                    <w:jc w:val="center"/>
                                    <w:rPr>
                                      <w:sz w:val="28"/>
                                      <w:szCs w:val="28"/>
                                      <w:lang w:val="ru-RU"/>
                                    </w:rPr>
                                  </w:pPr>
                                  <w:r w:rsidRPr="00B0317E">
                                    <w:rPr>
                                      <w:sz w:val="28"/>
                                      <w:szCs w:val="28"/>
                                      <w:lang w:val="ru-RU"/>
                                    </w:rPr>
                                    <w:t xml:space="preserve">Н.О. </w:t>
                                  </w:r>
                                  <w:proofErr w:type="spellStart"/>
                                  <w:r w:rsidRPr="00B0317E">
                                    <w:rPr>
                                      <w:sz w:val="28"/>
                                      <w:szCs w:val="28"/>
                                      <w:lang w:val="ru-RU"/>
                                    </w:rPr>
                                    <w:t>Стахнюк</w:t>
                                  </w:r>
                                  <w:proofErr w:type="spellEnd"/>
                                  <w:r w:rsidRPr="00B0317E">
                                    <w:rPr>
                                      <w:sz w:val="28"/>
                                      <w:szCs w:val="28"/>
                                      <w:lang w:val="ru-RU"/>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left:0;text-align:left;margin-left:56.5pt;margin-top:3.8pt;width:122.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N+sqgIAAG4FAAAOAAAAZHJzL2Uyb0RvYy54bWysVM1uEzEQviPxDpbvdH9I2hJ1U0WpipCq&#10;tqJFPTteO1nhtY3tZDeckLgi8Qg8BBfET59h80aMvZttKDkhLt6Znfnmf+bktC4FWjFjCyUznBzE&#10;GDFJVV7IeYbf3J4/O8bIOiJzIpRkGV4zi0/HT5+cVHrEUrVQImcGgRFpR5XO8MI5PYoiSxesJPZA&#10;aSZByJUpiQPWzKPckAqslyJK4/gwqpTJtVGUWQt/z1ohHgf7nDPqrji3zCGRYYjNhdeEd+bfaHxC&#10;RnND9KKgXRjkH6IoSSHBaW/qjDiClqb4y1RZUKOs4u6AqjJSnBeUhRwgmyR+lM3NgmgWcoHiWN2X&#10;yf4/s/RydW1QkWc4xUiSElrUfNl82Hxufjb3m4/N1+a++bH51PxqvjXfUerrVWk7AtiNvjYdZ4H0&#10;ydfclP4LaaE61Hjd15jVDlH4mQyH6fBoiBEF2fPjJI5DE6IHtDbWvWSqRJ7IsIEehtKS1YV14BFU&#10;tyremZD+tUoU+XkhRGD89LCpMGhFoO+zeeLjBtyOFnAeGfls2vgD5daCtVZfMw51gYjT4D1M5INN&#10;QimT7rCzKyRoexiHCHpgsg8o3DaYTtfDWJjUHhjvA/7psUcEr0q6HlwWUpl9BvK3vedWf5t9m7NP&#10;39WzuuvpTOVrmAyj2pWxmp4X0I8LYt01MbAjsE2w9+4KHi5UlWHVURgtlHm/77/Xh9EFKUYV7FyG&#10;7bslMQwj8UrCUL9IBgO/pIEZDI9SYMyuZLYrkctyqqC9CVwYTQPp9Z3Yktyo8g7Ow8R7BRGRFHxn&#10;mDqzZaauvQVwYCibTIIaLKYm7kLeaOqN+wL7ebut74jR3VA6GOdLtd1PMno0m62uR0o1WTrFizC4&#10;vsRtXbvSw1KHuewOkL8au3zQejiT498AAAD//wMAUEsDBBQABgAIAAAAIQC6NZ3V3gAAAAgBAAAP&#10;AAAAZHJzL2Rvd25yZXYueG1sTI/BTsMwEETvSPyDtUhcKuqEqmkJcaqqiAMHVCj9ACdekgh7HcVO&#10;Gv6e5QTH2RnNvil2s7NiwiF0nhSkywQEUu1NR42C88fz3RZEiJqMtp5QwTcG2JXXV4XOjb/QO06n&#10;2AguoZBrBW2MfS5lqFt0Oix9j8Tepx+cjiyHRppBX7jcWXmfJJl0uiP+0OoeDy3WX6fRKTjE47R4&#10;qqq9NePiLTy8voTU90rd3sz7RxAR5/gXhl98RoeSmSo/kgnCsk5XvCUq2GQg2F+tN2sQlYKMD7Is&#10;5P8B5Q8AAAD//wMAUEsBAi0AFAAGAAgAAAAhALaDOJL+AAAA4QEAABMAAAAAAAAAAAAAAAAAAAAA&#10;AFtDb250ZW50X1R5cGVzXS54bWxQSwECLQAUAAYACAAAACEAOP0h/9YAAACUAQAACwAAAAAAAAAA&#10;AAAAAAAvAQAAX3JlbHMvLnJlbHNQSwECLQAUAAYACAAAACEAORTfrKoCAABuBQAADgAAAAAAAAAA&#10;AAAAAAAuAgAAZHJzL2Uyb0RvYy54bWxQSwECLQAUAAYACAAAACEAujWd1d4AAAAIAQAADwAAAAAA&#10;AAAAAAAAAAAEBQAAZHJzL2Rvd25yZXYueG1sUEsFBgAAAAAEAAQA8wAAAA8GAAAAAA==&#10;" fillcolor="white [3201]" strokecolor="white [3212]" strokeweight="2pt">
                      <v:textbox>
                        <w:txbxContent>
                          <w:p w14:paraId="2F8E1228" w14:textId="77777777" w:rsidR="00CB009C" w:rsidRPr="00B0317E" w:rsidRDefault="00CB009C" w:rsidP="00CB009C">
                            <w:pPr>
                              <w:jc w:val="center"/>
                              <w:rPr>
                                <w:sz w:val="28"/>
                                <w:szCs w:val="28"/>
                                <w:lang w:val="ru-RU"/>
                              </w:rPr>
                            </w:pPr>
                            <w:r w:rsidRPr="00B0317E">
                              <w:rPr>
                                <w:sz w:val="28"/>
                                <w:szCs w:val="28"/>
                                <w:lang w:val="ru-RU"/>
                              </w:rPr>
                              <w:t xml:space="preserve">Н.О. </w:t>
                            </w:r>
                            <w:proofErr w:type="spellStart"/>
                            <w:r w:rsidRPr="00B0317E">
                              <w:rPr>
                                <w:sz w:val="28"/>
                                <w:szCs w:val="28"/>
                                <w:lang w:val="ru-RU"/>
                              </w:rPr>
                              <w:t>Стахнюк</w:t>
                            </w:r>
                            <w:proofErr w:type="spellEnd"/>
                            <w:r w:rsidRPr="00B0317E">
                              <w:rPr>
                                <w:sz w:val="28"/>
                                <w:szCs w:val="28"/>
                                <w:lang w:val="ru-RU"/>
                              </w:rPr>
                              <w:t xml:space="preserve"> </w:t>
                            </w:r>
                          </w:p>
                        </w:txbxContent>
                      </v:textbox>
                    </v:rect>
                  </w:pict>
                </mc:Fallback>
              </mc:AlternateContent>
            </w:r>
            <w:r w:rsidRPr="00B0317E">
              <w:rPr>
                <w:noProof/>
                <w:sz w:val="28"/>
                <w:szCs w:val="28"/>
                <w:lang w:val="ru-RU" w:eastAsia="ru-RU"/>
              </w:rPr>
              <w:t xml:space="preserve">   </w:t>
            </w:r>
            <w:r w:rsidRPr="003366E8">
              <w:rPr>
                <w:noProof/>
                <w:sz w:val="28"/>
                <w:szCs w:val="28"/>
                <w:lang w:val="ru-RU" w:eastAsia="ru-RU"/>
              </w:rPr>
              <w:drawing>
                <wp:inline distT="0" distB="0" distL="0" distR="0" wp14:anchorId="367790CF" wp14:editId="23FB2839">
                  <wp:extent cx="1905000" cy="428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0" cy="428625"/>
                          </a:xfrm>
                          <a:prstGeom prst="rect">
                            <a:avLst/>
                          </a:prstGeom>
                          <a:noFill/>
                          <a:ln>
                            <a:noFill/>
                          </a:ln>
                        </pic:spPr>
                      </pic:pic>
                    </a:graphicData>
                  </a:graphic>
                </wp:inline>
              </w:drawing>
            </w:r>
          </w:p>
        </w:tc>
        <w:tc>
          <w:tcPr>
            <w:tcW w:w="1691" w:type="dxa"/>
            <w:vAlign w:val="center"/>
          </w:tcPr>
          <w:p w14:paraId="4D3FA873" w14:textId="77777777" w:rsidR="00CB009C" w:rsidRPr="003366E8" w:rsidRDefault="00CB009C" w:rsidP="00BB7B83">
            <w:pPr>
              <w:widowControl w:val="0"/>
              <w:rPr>
                <w:sz w:val="28"/>
                <w:szCs w:val="28"/>
                <w:lang w:val="en-US"/>
              </w:rPr>
            </w:pPr>
          </w:p>
        </w:tc>
      </w:tr>
    </w:tbl>
    <w:p w14:paraId="6A724539" w14:textId="77777777" w:rsidR="00CB009C" w:rsidRPr="00CA0228" w:rsidRDefault="00CB009C" w:rsidP="00CB009C">
      <w:pPr>
        <w:widowControl w:val="0"/>
        <w:tabs>
          <w:tab w:val="left" w:pos="7020"/>
        </w:tabs>
        <w:ind w:firstLine="4536"/>
        <w:rPr>
          <w:sz w:val="28"/>
          <w:szCs w:val="28"/>
        </w:rPr>
      </w:pPr>
      <w:r w:rsidRPr="00CA0228">
        <w:rPr>
          <w:sz w:val="28"/>
          <w:szCs w:val="28"/>
        </w:rPr>
        <w:t>“</w:t>
      </w:r>
      <w:r w:rsidRPr="00CA0228">
        <w:rPr>
          <w:sz w:val="28"/>
          <w:szCs w:val="28"/>
          <w:lang w:val="ru-RU"/>
        </w:rPr>
        <w:t>27</w:t>
      </w:r>
      <w:r w:rsidRPr="00CA0228">
        <w:rPr>
          <w:sz w:val="28"/>
          <w:szCs w:val="28"/>
        </w:rPr>
        <w:t>”</w:t>
      </w:r>
      <w:r w:rsidRPr="00CA0228">
        <w:rPr>
          <w:sz w:val="28"/>
          <w:szCs w:val="28"/>
          <w:lang w:val="ru-RU"/>
        </w:rPr>
        <w:t xml:space="preserve"> </w:t>
      </w:r>
      <w:r w:rsidRPr="00CA0228">
        <w:rPr>
          <w:sz w:val="28"/>
          <w:szCs w:val="28"/>
        </w:rPr>
        <w:t>серпня 2021 року</w:t>
      </w:r>
    </w:p>
    <w:p w14:paraId="0AF27037" w14:textId="77777777" w:rsidR="00F67844" w:rsidRPr="00AB7020" w:rsidRDefault="00F67844" w:rsidP="00F67844">
      <w:pPr>
        <w:widowControl w:val="0"/>
        <w:ind w:left="4860" w:hanging="180"/>
        <w:jc w:val="both"/>
        <w:rPr>
          <w:highlight w:val="yellow"/>
        </w:rPr>
      </w:pPr>
      <w:bookmarkStart w:id="0" w:name="_GoBack"/>
      <w:bookmarkEnd w:id="0"/>
      <w:r w:rsidRPr="005C134F">
        <w:rPr>
          <w:i/>
        </w:rPr>
        <w:tab/>
      </w:r>
      <w:r w:rsidRPr="00AB7020">
        <w:rPr>
          <w:i/>
          <w:highlight w:val="yellow"/>
        </w:rPr>
        <w:t xml:space="preserve">             </w:t>
      </w:r>
    </w:p>
    <w:p w14:paraId="11C7B743" w14:textId="77777777" w:rsidR="00F67844" w:rsidRPr="00AB7020" w:rsidRDefault="00F67844" w:rsidP="00F67844">
      <w:pPr>
        <w:pStyle w:val="2"/>
        <w:keepNext w:val="0"/>
        <w:widowControl w:val="0"/>
        <w:shd w:val="clear" w:color="auto" w:fill="FFFFFF"/>
        <w:jc w:val="center"/>
        <w:rPr>
          <w:rFonts w:ascii="Times New Roman" w:hAnsi="Times New Roman" w:cs="Times New Roman"/>
          <w:i w:val="0"/>
          <w:iCs w:val="0"/>
          <w:highlight w:val="yellow"/>
          <w:lang w:val="uk-UA"/>
        </w:rPr>
      </w:pPr>
    </w:p>
    <w:p w14:paraId="35CE518B" w14:textId="77777777" w:rsidR="00F67844" w:rsidRPr="00AB7020" w:rsidRDefault="00F67844" w:rsidP="00F67844">
      <w:pPr>
        <w:rPr>
          <w:highlight w:val="yellow"/>
          <w:lang w:eastAsia="ru-RU"/>
        </w:rPr>
      </w:pPr>
    </w:p>
    <w:p w14:paraId="471B10EC" w14:textId="77777777" w:rsidR="00F67844" w:rsidRPr="00B00971" w:rsidRDefault="00F67844" w:rsidP="00F67844">
      <w:pPr>
        <w:pStyle w:val="2"/>
        <w:keepNext w:val="0"/>
        <w:widowControl w:val="0"/>
        <w:shd w:val="clear" w:color="auto" w:fill="FFFFFF"/>
        <w:spacing w:line="360" w:lineRule="auto"/>
        <w:jc w:val="center"/>
        <w:rPr>
          <w:rFonts w:ascii="Times New Roman" w:hAnsi="Times New Roman" w:cs="Times New Roman"/>
          <w:b w:val="0"/>
          <w:i w:val="0"/>
          <w:iCs w:val="0"/>
        </w:rPr>
      </w:pPr>
      <w:r w:rsidRPr="00B00971">
        <w:rPr>
          <w:rFonts w:ascii="Times New Roman" w:hAnsi="Times New Roman" w:cs="Times New Roman"/>
          <w:b w:val="0"/>
          <w:i w:val="0"/>
          <w:iCs w:val="0"/>
          <w:lang w:val="uk-UA"/>
        </w:rPr>
        <w:t xml:space="preserve">РОБОЧА </w:t>
      </w:r>
      <w:r w:rsidRPr="00B00971">
        <w:rPr>
          <w:rFonts w:ascii="Times New Roman" w:hAnsi="Times New Roman" w:cs="Times New Roman"/>
          <w:b w:val="0"/>
          <w:i w:val="0"/>
          <w:iCs w:val="0"/>
        </w:rPr>
        <w:t xml:space="preserve">ПРОГРАМА НАВЧАЛЬНОЇ ДИСЦИПЛІНИ </w:t>
      </w:r>
    </w:p>
    <w:p w14:paraId="7464F5E3" w14:textId="05CA5424" w:rsidR="00F67844" w:rsidRPr="006424C6" w:rsidRDefault="00F67844" w:rsidP="00F67844">
      <w:pPr>
        <w:widowControl w:val="0"/>
        <w:spacing w:line="360" w:lineRule="auto"/>
        <w:jc w:val="center"/>
        <w:rPr>
          <w:b/>
          <w:caps/>
        </w:rPr>
      </w:pPr>
      <w:r w:rsidRPr="00676A61">
        <w:t xml:space="preserve"> </w:t>
      </w:r>
      <w:r w:rsidR="00B7502B">
        <w:rPr>
          <w:b/>
          <w:caps/>
        </w:rPr>
        <w:t>Мовно-стилістичні</w:t>
      </w:r>
      <w:r w:rsidR="00404883">
        <w:rPr>
          <w:b/>
          <w:caps/>
        </w:rPr>
        <w:t xml:space="preserve"> ОСобливості сценічної майстерності</w:t>
      </w:r>
      <w:r w:rsidR="00B7502B">
        <w:rPr>
          <w:b/>
          <w:caps/>
        </w:rPr>
        <w:t xml:space="preserve"> </w:t>
      </w:r>
    </w:p>
    <w:p w14:paraId="603A0298" w14:textId="7467626E" w:rsidR="00F67844" w:rsidRPr="00AB3ECA" w:rsidRDefault="00AB3ECA" w:rsidP="00F67844">
      <w:pPr>
        <w:widowControl w:val="0"/>
        <w:jc w:val="center"/>
        <w:rPr>
          <w:sz w:val="28"/>
          <w:szCs w:val="28"/>
        </w:rPr>
      </w:pPr>
      <w:r w:rsidRPr="00AB3ECA">
        <w:rPr>
          <w:sz w:val="28"/>
          <w:szCs w:val="28"/>
        </w:rPr>
        <w:t>(</w:t>
      </w:r>
      <w:r w:rsidRPr="00AB3ECA">
        <w:rPr>
          <w:rFonts w:eastAsiaTheme="minorHAnsi"/>
          <w:color w:val="000000"/>
          <w:sz w:val="28"/>
          <w:szCs w:val="28"/>
          <w:lang w:val="en-US" w:eastAsia="en-US"/>
        </w:rPr>
        <w:t>Pol</w:t>
      </w:r>
      <w:r w:rsidRPr="00AB3ECA">
        <w:rPr>
          <w:rFonts w:eastAsiaTheme="minorHAnsi"/>
          <w:color w:val="000000"/>
          <w:sz w:val="28"/>
          <w:szCs w:val="28"/>
          <w:lang w:eastAsia="en-US"/>
        </w:rPr>
        <w:t>1-</w:t>
      </w:r>
      <w:r w:rsidRPr="00AB3ECA">
        <w:rPr>
          <w:rFonts w:eastAsiaTheme="minorHAnsi"/>
          <w:color w:val="000000"/>
          <w:sz w:val="28"/>
          <w:szCs w:val="28"/>
          <w:lang w:val="en-US" w:eastAsia="en-US"/>
        </w:rPr>
        <w:t>B</w:t>
      </w:r>
      <w:r w:rsidRPr="00AB3ECA">
        <w:rPr>
          <w:rFonts w:eastAsiaTheme="minorHAnsi"/>
          <w:color w:val="000000"/>
          <w:sz w:val="28"/>
          <w:szCs w:val="28"/>
          <w:lang w:eastAsia="en-US"/>
        </w:rPr>
        <w:t>20</w:t>
      </w:r>
      <w:r>
        <w:rPr>
          <w:rFonts w:eastAsiaTheme="minorHAnsi"/>
          <w:color w:val="000000"/>
          <w:sz w:val="28"/>
          <w:szCs w:val="28"/>
          <w:lang w:eastAsia="en-US"/>
        </w:rPr>
        <w:t xml:space="preserve">, </w:t>
      </w:r>
      <w:proofErr w:type="spellStart"/>
      <w:r w:rsidRPr="00AB3ECA">
        <w:rPr>
          <w:rFonts w:eastAsiaTheme="minorHAnsi"/>
          <w:color w:val="000000"/>
          <w:sz w:val="28"/>
          <w:szCs w:val="28"/>
          <w:lang w:val="en-US" w:eastAsia="en-US"/>
        </w:rPr>
        <w:t>Fil</w:t>
      </w:r>
      <w:proofErr w:type="spellEnd"/>
      <w:r w:rsidRPr="00AB3ECA">
        <w:rPr>
          <w:rFonts w:eastAsiaTheme="minorHAnsi"/>
          <w:color w:val="000000"/>
          <w:sz w:val="28"/>
          <w:szCs w:val="28"/>
          <w:lang w:eastAsia="en-US"/>
        </w:rPr>
        <w:t>1-</w:t>
      </w:r>
      <w:r w:rsidRPr="00AB3ECA">
        <w:rPr>
          <w:rFonts w:eastAsiaTheme="minorHAnsi"/>
          <w:color w:val="000000"/>
          <w:sz w:val="28"/>
          <w:szCs w:val="28"/>
          <w:lang w:val="en-US" w:eastAsia="en-US"/>
        </w:rPr>
        <w:t>B</w:t>
      </w:r>
      <w:r w:rsidRPr="00AB3ECA">
        <w:rPr>
          <w:rFonts w:eastAsiaTheme="minorHAnsi"/>
          <w:color w:val="000000"/>
          <w:sz w:val="28"/>
          <w:szCs w:val="28"/>
          <w:lang w:eastAsia="en-US"/>
        </w:rPr>
        <w:t xml:space="preserve">20, </w:t>
      </w:r>
      <w:proofErr w:type="spellStart"/>
      <w:r w:rsidRPr="00AB3ECA">
        <w:rPr>
          <w:rFonts w:eastAsiaTheme="minorHAnsi"/>
          <w:color w:val="000000"/>
          <w:sz w:val="28"/>
          <w:szCs w:val="28"/>
          <w:lang w:val="en-US" w:eastAsia="en-US"/>
        </w:rPr>
        <w:t>Fil</w:t>
      </w:r>
      <w:proofErr w:type="spellEnd"/>
      <w:r w:rsidRPr="00AB3ECA">
        <w:rPr>
          <w:rFonts w:eastAsiaTheme="minorHAnsi"/>
          <w:color w:val="000000"/>
          <w:sz w:val="28"/>
          <w:szCs w:val="28"/>
          <w:lang w:eastAsia="en-US"/>
        </w:rPr>
        <w:t>1-</w:t>
      </w:r>
      <w:r w:rsidRPr="00AB3ECA">
        <w:rPr>
          <w:rFonts w:eastAsiaTheme="minorHAnsi"/>
          <w:color w:val="000000"/>
          <w:sz w:val="28"/>
          <w:szCs w:val="28"/>
          <w:lang w:val="en-US" w:eastAsia="en-US"/>
        </w:rPr>
        <w:t>B</w:t>
      </w:r>
      <w:r w:rsidRPr="00AB3ECA">
        <w:rPr>
          <w:rFonts w:eastAsiaTheme="minorHAnsi"/>
          <w:color w:val="000000"/>
          <w:sz w:val="28"/>
          <w:szCs w:val="28"/>
          <w:lang w:eastAsia="en-US"/>
        </w:rPr>
        <w:t>19</w:t>
      </w:r>
      <w:r w:rsidRPr="00AB3ECA">
        <w:rPr>
          <w:sz w:val="28"/>
          <w:szCs w:val="28"/>
        </w:rPr>
        <w:t>)</w:t>
      </w:r>
    </w:p>
    <w:p w14:paraId="2C82683F" w14:textId="77777777" w:rsidR="00F67844" w:rsidRPr="00AB7020" w:rsidRDefault="00F67844" w:rsidP="00F67844">
      <w:pPr>
        <w:widowControl w:val="0"/>
        <w:jc w:val="center"/>
        <w:rPr>
          <w:i/>
          <w:sz w:val="20"/>
          <w:szCs w:val="20"/>
          <w:highlight w:val="yellow"/>
        </w:rPr>
      </w:pPr>
      <w:r w:rsidRPr="00AB7020">
        <w:rPr>
          <w:i/>
          <w:sz w:val="20"/>
          <w:szCs w:val="20"/>
          <w:highlight w:val="yellow"/>
        </w:rPr>
        <w:t xml:space="preserve"> </w:t>
      </w:r>
    </w:p>
    <w:p w14:paraId="1101EB69" w14:textId="77777777" w:rsidR="00F67844" w:rsidRPr="00AB7020" w:rsidRDefault="00F67844" w:rsidP="00F67844">
      <w:pPr>
        <w:rPr>
          <w:i/>
          <w:sz w:val="20"/>
          <w:szCs w:val="20"/>
          <w:highlight w:val="yellow"/>
        </w:rPr>
      </w:pPr>
      <w:r w:rsidRPr="00676A61">
        <w:rPr>
          <w:sz w:val="28"/>
          <w:szCs w:val="28"/>
        </w:rPr>
        <w:t>підготовки фахівців</w:t>
      </w:r>
      <w:r w:rsidRPr="00676A61">
        <w:rPr>
          <w:b/>
          <w:sz w:val="28"/>
          <w:szCs w:val="28"/>
        </w:rPr>
        <w:t xml:space="preserve">  </w:t>
      </w:r>
      <w:r w:rsidRPr="00676A61">
        <w:rPr>
          <w:i/>
          <w:sz w:val="28"/>
          <w:szCs w:val="28"/>
        </w:rPr>
        <w:t>першого (бакалаврського) рівня вищої освіти</w:t>
      </w:r>
    </w:p>
    <w:p w14:paraId="11B0DE95" w14:textId="77777777" w:rsidR="00F67844" w:rsidRPr="00AB7020" w:rsidRDefault="00F67844" w:rsidP="00F67844">
      <w:pPr>
        <w:rPr>
          <w:sz w:val="28"/>
          <w:szCs w:val="28"/>
          <w:highlight w:val="yellow"/>
        </w:rPr>
      </w:pPr>
    </w:p>
    <w:p w14:paraId="4957BFE3" w14:textId="7F7A1D19" w:rsidR="00F67844" w:rsidRPr="00676A61" w:rsidRDefault="00F67844" w:rsidP="00F67844">
      <w:pPr>
        <w:ind w:left="4536" w:hanging="4536"/>
        <w:rPr>
          <w:i/>
          <w:sz w:val="20"/>
          <w:szCs w:val="20"/>
        </w:rPr>
      </w:pPr>
      <w:r w:rsidRPr="00676A61">
        <w:rPr>
          <w:sz w:val="28"/>
          <w:szCs w:val="28"/>
        </w:rPr>
        <w:t xml:space="preserve">за освітньо-професійною програмою </w:t>
      </w:r>
      <w:r w:rsidRPr="005C134F">
        <w:rPr>
          <w:i/>
          <w:sz w:val="28"/>
          <w:szCs w:val="28"/>
        </w:rPr>
        <w:t>Середня освіта  (</w:t>
      </w:r>
      <w:r w:rsidR="002F3E43">
        <w:rPr>
          <w:i/>
          <w:sz w:val="28"/>
          <w:szCs w:val="28"/>
        </w:rPr>
        <w:t>П</w:t>
      </w:r>
      <w:r w:rsidRPr="005C134F">
        <w:rPr>
          <w:i/>
          <w:sz w:val="28"/>
          <w:szCs w:val="28"/>
        </w:rPr>
        <w:t>ольська</w:t>
      </w:r>
      <w:r w:rsidR="002F3E43">
        <w:rPr>
          <w:i/>
          <w:sz w:val="28"/>
          <w:szCs w:val="28"/>
        </w:rPr>
        <w:t xml:space="preserve"> мова і зарубіжна література</w:t>
      </w:r>
      <w:r w:rsidRPr="005C134F">
        <w:rPr>
          <w:i/>
          <w:sz w:val="28"/>
          <w:szCs w:val="28"/>
        </w:rPr>
        <w:t>)</w:t>
      </w:r>
      <w:r w:rsidRPr="00676A61">
        <w:rPr>
          <w:sz w:val="28"/>
          <w:szCs w:val="28"/>
        </w:rPr>
        <w:t xml:space="preserve"> </w:t>
      </w:r>
    </w:p>
    <w:p w14:paraId="4F9937E5" w14:textId="77777777" w:rsidR="00F67844" w:rsidRDefault="00F67844" w:rsidP="00F67844">
      <w:pPr>
        <w:rPr>
          <w:i/>
          <w:sz w:val="28"/>
          <w:szCs w:val="28"/>
        </w:rPr>
      </w:pPr>
      <w:r w:rsidRPr="005C134F">
        <w:rPr>
          <w:sz w:val="28"/>
          <w:szCs w:val="28"/>
        </w:rPr>
        <w:t xml:space="preserve">спеціальності </w:t>
      </w:r>
      <w:r w:rsidRPr="005C134F">
        <w:rPr>
          <w:i/>
          <w:sz w:val="28"/>
          <w:szCs w:val="28"/>
        </w:rPr>
        <w:t>014 Середня освіта (Мова і література (польська</w:t>
      </w:r>
      <w:r>
        <w:rPr>
          <w:i/>
          <w:sz w:val="28"/>
          <w:szCs w:val="28"/>
        </w:rPr>
        <w:t>)</w:t>
      </w:r>
    </w:p>
    <w:p w14:paraId="08528F80" w14:textId="60F25288" w:rsidR="00F41202" w:rsidRPr="00F41202" w:rsidRDefault="00F41202" w:rsidP="00F67844">
      <w:pPr>
        <w:rPr>
          <w:i/>
          <w:sz w:val="28"/>
          <w:szCs w:val="28"/>
        </w:rPr>
      </w:pPr>
      <w:r>
        <w:rPr>
          <w:sz w:val="28"/>
          <w:szCs w:val="28"/>
        </w:rPr>
        <w:t xml:space="preserve">галузі знань </w:t>
      </w:r>
      <w:r w:rsidRPr="00F41202">
        <w:rPr>
          <w:i/>
          <w:sz w:val="28"/>
          <w:szCs w:val="28"/>
        </w:rPr>
        <w:t>01 Освіта/Педагогіка</w:t>
      </w:r>
    </w:p>
    <w:p w14:paraId="208731FE" w14:textId="29BF0224" w:rsidR="002F3E43" w:rsidRDefault="002F3E43" w:rsidP="002F3E43">
      <w:pPr>
        <w:widowControl w:val="0"/>
        <w:jc w:val="both"/>
      </w:pPr>
    </w:p>
    <w:p w14:paraId="7D959D69" w14:textId="7B3421C6" w:rsidR="002F3E43" w:rsidRPr="0093508B" w:rsidRDefault="00F41202" w:rsidP="002F3E43">
      <w:pPr>
        <w:widowControl w:val="0"/>
        <w:jc w:val="both"/>
        <w:rPr>
          <w:i/>
          <w:iCs/>
        </w:rPr>
      </w:pPr>
      <w:r w:rsidRPr="00676A61">
        <w:rPr>
          <w:sz w:val="28"/>
          <w:szCs w:val="28"/>
        </w:rPr>
        <w:t xml:space="preserve">за освітньо-професійною програмою </w:t>
      </w:r>
      <w:r w:rsidR="002F3E43" w:rsidRPr="00450F9F">
        <w:rPr>
          <w:i/>
          <w:iCs/>
          <w:sz w:val="28"/>
          <w:szCs w:val="28"/>
        </w:rPr>
        <w:t>Англійська мова і література.</w:t>
      </w:r>
      <w:r w:rsidR="002F3E43" w:rsidRPr="0093508B">
        <w:rPr>
          <w:i/>
          <w:iCs/>
        </w:rPr>
        <w:t xml:space="preserve"> </w:t>
      </w:r>
    </w:p>
    <w:p w14:paraId="6ACE36B6" w14:textId="5FA568B0" w:rsidR="002F3E43" w:rsidRPr="0093508B" w:rsidRDefault="00265468" w:rsidP="002F3E43">
      <w:pPr>
        <w:widowControl w:val="0"/>
        <w:jc w:val="both"/>
        <w:rPr>
          <w:i/>
          <w:iCs/>
        </w:rPr>
      </w:pPr>
      <w:r w:rsidRPr="00265468">
        <w:rPr>
          <w:iCs/>
        </w:rPr>
        <w:t>спеціальності</w:t>
      </w:r>
      <w:r>
        <w:rPr>
          <w:i/>
          <w:iCs/>
        </w:rPr>
        <w:t xml:space="preserve"> </w:t>
      </w:r>
      <w:r w:rsidR="00450F9F">
        <w:rPr>
          <w:i/>
          <w:iCs/>
          <w:sz w:val="28"/>
          <w:szCs w:val="28"/>
        </w:rPr>
        <w:t>035 Філологія</w:t>
      </w:r>
      <w:r w:rsidR="002F3E43" w:rsidRPr="0093508B">
        <w:rPr>
          <w:i/>
          <w:iCs/>
        </w:rPr>
        <w:t xml:space="preserve"> </w:t>
      </w:r>
    </w:p>
    <w:p w14:paraId="6FC4B190" w14:textId="2537F911" w:rsidR="002F3E43" w:rsidRPr="00450F9F" w:rsidRDefault="00265468" w:rsidP="002F3E43">
      <w:pPr>
        <w:widowControl w:val="0"/>
        <w:jc w:val="both"/>
        <w:rPr>
          <w:i/>
          <w:iCs/>
          <w:sz w:val="28"/>
          <w:szCs w:val="28"/>
        </w:rPr>
      </w:pPr>
      <w:r w:rsidRPr="00265468">
        <w:rPr>
          <w:iCs/>
        </w:rPr>
        <w:t>за спеціалізацією</w:t>
      </w:r>
      <w:r w:rsidR="002F3E43" w:rsidRPr="0093508B">
        <w:rPr>
          <w:i/>
          <w:iCs/>
        </w:rPr>
        <w:t xml:space="preserve"> </w:t>
      </w:r>
      <w:r w:rsidR="002F3E43" w:rsidRPr="00450F9F">
        <w:rPr>
          <w:i/>
          <w:iCs/>
          <w:sz w:val="28"/>
          <w:szCs w:val="28"/>
        </w:rPr>
        <w:t>035.041 Германські мови та літератури (переклад включно), перша-англійська.</w:t>
      </w:r>
    </w:p>
    <w:p w14:paraId="4B074C45" w14:textId="0138CD99" w:rsidR="00265468" w:rsidRDefault="00265468" w:rsidP="00265468">
      <w:pPr>
        <w:rPr>
          <w:i/>
          <w:sz w:val="28"/>
          <w:szCs w:val="28"/>
        </w:rPr>
      </w:pPr>
      <w:r>
        <w:rPr>
          <w:sz w:val="28"/>
          <w:szCs w:val="28"/>
        </w:rPr>
        <w:t xml:space="preserve">галузі знань </w:t>
      </w:r>
      <w:r>
        <w:rPr>
          <w:i/>
          <w:sz w:val="28"/>
          <w:szCs w:val="28"/>
        </w:rPr>
        <w:t>03 Гуманітарні науки</w:t>
      </w:r>
    </w:p>
    <w:p w14:paraId="0FFE6661" w14:textId="77777777" w:rsidR="00450F9F" w:rsidRDefault="00450F9F" w:rsidP="00265468">
      <w:pPr>
        <w:rPr>
          <w:i/>
          <w:sz w:val="28"/>
          <w:szCs w:val="28"/>
        </w:rPr>
      </w:pPr>
    </w:p>
    <w:p w14:paraId="008927DD" w14:textId="77777777" w:rsidR="00450F9F" w:rsidRPr="0093508B" w:rsidRDefault="00450F9F" w:rsidP="00450F9F">
      <w:pPr>
        <w:widowControl w:val="0"/>
        <w:jc w:val="both"/>
        <w:rPr>
          <w:i/>
          <w:iCs/>
        </w:rPr>
      </w:pPr>
      <w:r w:rsidRPr="00676A61">
        <w:rPr>
          <w:sz w:val="28"/>
          <w:szCs w:val="28"/>
        </w:rPr>
        <w:t xml:space="preserve">за освітньо-професійною програмою </w:t>
      </w:r>
      <w:r w:rsidRPr="00450F9F">
        <w:rPr>
          <w:i/>
          <w:iCs/>
          <w:sz w:val="28"/>
          <w:szCs w:val="28"/>
        </w:rPr>
        <w:t>Англійська мова і література.</w:t>
      </w:r>
      <w:r w:rsidRPr="0093508B">
        <w:rPr>
          <w:i/>
          <w:iCs/>
        </w:rPr>
        <w:t xml:space="preserve"> </w:t>
      </w:r>
    </w:p>
    <w:p w14:paraId="0B24FAFC" w14:textId="1BE27757" w:rsidR="00450F9F" w:rsidRPr="00450F9F" w:rsidRDefault="00450F9F" w:rsidP="00450F9F">
      <w:pPr>
        <w:widowControl w:val="0"/>
        <w:jc w:val="both"/>
        <w:rPr>
          <w:i/>
          <w:iCs/>
          <w:sz w:val="28"/>
          <w:szCs w:val="28"/>
        </w:rPr>
      </w:pPr>
      <w:r w:rsidRPr="00265468">
        <w:rPr>
          <w:iCs/>
        </w:rPr>
        <w:t>спеціальності</w:t>
      </w:r>
      <w:r>
        <w:rPr>
          <w:i/>
          <w:iCs/>
        </w:rPr>
        <w:t xml:space="preserve"> </w:t>
      </w:r>
      <w:r>
        <w:rPr>
          <w:i/>
          <w:iCs/>
          <w:sz w:val="28"/>
          <w:szCs w:val="28"/>
        </w:rPr>
        <w:t>035 Філологія</w:t>
      </w:r>
      <w:r w:rsidRPr="0093508B">
        <w:rPr>
          <w:i/>
          <w:iCs/>
        </w:rPr>
        <w:t xml:space="preserve"> </w:t>
      </w:r>
      <w:r w:rsidR="00E82D23">
        <w:rPr>
          <w:i/>
          <w:iCs/>
        </w:rPr>
        <w:t>(</w:t>
      </w:r>
      <w:r w:rsidRPr="00450F9F">
        <w:rPr>
          <w:i/>
          <w:iCs/>
          <w:sz w:val="28"/>
          <w:szCs w:val="28"/>
        </w:rPr>
        <w:t>Германські мови та літератури (переклад включно), перша-англійська</w:t>
      </w:r>
      <w:r w:rsidR="00E82D23">
        <w:rPr>
          <w:i/>
          <w:iCs/>
          <w:sz w:val="28"/>
          <w:szCs w:val="28"/>
        </w:rPr>
        <w:t>)</w:t>
      </w:r>
      <w:r w:rsidRPr="00450F9F">
        <w:rPr>
          <w:i/>
          <w:iCs/>
          <w:sz w:val="28"/>
          <w:szCs w:val="28"/>
        </w:rPr>
        <w:t>.</w:t>
      </w:r>
    </w:p>
    <w:p w14:paraId="24BD5F51" w14:textId="77777777" w:rsidR="00450F9F" w:rsidRPr="00F41202" w:rsidRDefault="00450F9F" w:rsidP="00450F9F">
      <w:pPr>
        <w:rPr>
          <w:i/>
          <w:sz w:val="28"/>
          <w:szCs w:val="28"/>
        </w:rPr>
      </w:pPr>
      <w:r>
        <w:rPr>
          <w:sz w:val="28"/>
          <w:szCs w:val="28"/>
        </w:rPr>
        <w:t xml:space="preserve">галузі знань </w:t>
      </w:r>
      <w:r>
        <w:rPr>
          <w:i/>
          <w:sz w:val="28"/>
          <w:szCs w:val="28"/>
        </w:rPr>
        <w:t>03 Гуманітарні науки</w:t>
      </w:r>
    </w:p>
    <w:p w14:paraId="5D5E2A49" w14:textId="77777777" w:rsidR="00450F9F" w:rsidRPr="00F41202" w:rsidRDefault="00450F9F" w:rsidP="00265468">
      <w:pPr>
        <w:rPr>
          <w:i/>
          <w:sz w:val="28"/>
          <w:szCs w:val="28"/>
        </w:rPr>
      </w:pPr>
    </w:p>
    <w:p w14:paraId="2F3979ED" w14:textId="77777777" w:rsidR="00265468" w:rsidRPr="0093508B" w:rsidRDefault="00265468" w:rsidP="002F3E43">
      <w:pPr>
        <w:widowControl w:val="0"/>
        <w:jc w:val="both"/>
        <w:rPr>
          <w:i/>
          <w:iCs/>
        </w:rPr>
      </w:pPr>
    </w:p>
    <w:p w14:paraId="0E940780" w14:textId="5FF076B7" w:rsidR="0093508B" w:rsidRDefault="0093508B" w:rsidP="002F3E43">
      <w:pPr>
        <w:widowControl w:val="0"/>
        <w:jc w:val="both"/>
      </w:pPr>
    </w:p>
    <w:p w14:paraId="270733AE" w14:textId="5A5674F3" w:rsidR="0093508B" w:rsidRDefault="0093508B" w:rsidP="002F3E43">
      <w:pPr>
        <w:widowControl w:val="0"/>
        <w:jc w:val="both"/>
      </w:pPr>
    </w:p>
    <w:p w14:paraId="0ED26A4A" w14:textId="394460BD" w:rsidR="0093508B" w:rsidRDefault="0093508B" w:rsidP="002F3E43">
      <w:pPr>
        <w:widowControl w:val="0"/>
        <w:jc w:val="both"/>
      </w:pPr>
    </w:p>
    <w:p w14:paraId="034DDA29" w14:textId="77777777" w:rsidR="00F67844" w:rsidRDefault="00F67844" w:rsidP="00F67844">
      <w:pPr>
        <w:widowControl w:val="0"/>
        <w:jc w:val="both"/>
        <w:rPr>
          <w:sz w:val="16"/>
          <w:szCs w:val="16"/>
          <w:highlight w:val="yellow"/>
        </w:rPr>
      </w:pPr>
    </w:p>
    <w:p w14:paraId="5CB71190" w14:textId="77777777" w:rsidR="00F67844" w:rsidRPr="00E82D23" w:rsidRDefault="00F67844" w:rsidP="00F67844">
      <w:pPr>
        <w:widowControl w:val="0"/>
        <w:jc w:val="center"/>
        <w:rPr>
          <w:sz w:val="28"/>
          <w:szCs w:val="28"/>
        </w:rPr>
      </w:pPr>
      <w:r>
        <w:rPr>
          <w:sz w:val="28"/>
          <w:szCs w:val="28"/>
        </w:rPr>
        <w:t>2021 - 2022</w:t>
      </w:r>
      <w:r w:rsidRPr="002B5AAF">
        <w:rPr>
          <w:sz w:val="28"/>
          <w:szCs w:val="28"/>
        </w:rPr>
        <w:t xml:space="preserve"> навчальний рік</w:t>
      </w:r>
    </w:p>
    <w:p w14:paraId="7629A3C5" w14:textId="78A87ADE" w:rsidR="00F67844" w:rsidRPr="00AC459D" w:rsidRDefault="00F67844" w:rsidP="00F67844">
      <w:pPr>
        <w:spacing w:after="200" w:line="276" w:lineRule="auto"/>
        <w:rPr>
          <w:i/>
          <w:sz w:val="28"/>
          <w:szCs w:val="28"/>
        </w:rPr>
      </w:pPr>
      <w:r w:rsidRPr="00E82D23">
        <w:rPr>
          <w:sz w:val="28"/>
          <w:szCs w:val="28"/>
          <w:highlight w:val="yellow"/>
        </w:rPr>
        <w:br w:type="page"/>
      </w:r>
      <w:r w:rsidRPr="00AC459D">
        <w:rPr>
          <w:sz w:val="28"/>
          <w:szCs w:val="28"/>
        </w:rPr>
        <w:lastRenderedPageBreak/>
        <w:t xml:space="preserve">Розробники програми:  </w:t>
      </w:r>
      <w:r w:rsidR="00B00971">
        <w:rPr>
          <w:i/>
          <w:sz w:val="28"/>
          <w:szCs w:val="28"/>
        </w:rPr>
        <w:t xml:space="preserve">Н.І. </w:t>
      </w:r>
      <w:proofErr w:type="spellStart"/>
      <w:r w:rsidR="00B00971">
        <w:rPr>
          <w:i/>
          <w:sz w:val="28"/>
          <w:szCs w:val="28"/>
        </w:rPr>
        <w:t>Дворніцька</w:t>
      </w:r>
      <w:proofErr w:type="spellEnd"/>
      <w:r>
        <w:rPr>
          <w:i/>
          <w:sz w:val="28"/>
          <w:szCs w:val="28"/>
        </w:rPr>
        <w:t>, кандидат філологічних наук</w:t>
      </w:r>
      <w:r w:rsidR="000378F7">
        <w:rPr>
          <w:i/>
          <w:sz w:val="28"/>
          <w:szCs w:val="28"/>
        </w:rPr>
        <w:t>,</w:t>
      </w:r>
      <w:r>
        <w:rPr>
          <w:i/>
          <w:sz w:val="28"/>
          <w:szCs w:val="28"/>
        </w:rPr>
        <w:t xml:space="preserve"> доцент</w:t>
      </w:r>
      <w:r w:rsidR="000B15FD">
        <w:rPr>
          <w:i/>
          <w:sz w:val="28"/>
          <w:szCs w:val="28"/>
        </w:rPr>
        <w:t xml:space="preserve"> </w:t>
      </w:r>
      <w:r w:rsidRPr="00AC459D">
        <w:rPr>
          <w:i/>
          <w:sz w:val="28"/>
          <w:szCs w:val="28"/>
        </w:rPr>
        <w:t xml:space="preserve">кафедри </w:t>
      </w:r>
      <w:proofErr w:type="spellStart"/>
      <w:r w:rsidRPr="00AC459D">
        <w:rPr>
          <w:i/>
          <w:sz w:val="28"/>
          <w:szCs w:val="28"/>
        </w:rPr>
        <w:t>сл</w:t>
      </w:r>
      <w:r w:rsidRPr="000378F7">
        <w:rPr>
          <w:sz w:val="28"/>
          <w:szCs w:val="28"/>
        </w:rPr>
        <w:t>о</w:t>
      </w:r>
      <w:r w:rsidRPr="00AC459D">
        <w:rPr>
          <w:i/>
          <w:sz w:val="28"/>
          <w:szCs w:val="28"/>
        </w:rPr>
        <w:t>вʼянської</w:t>
      </w:r>
      <w:proofErr w:type="spellEnd"/>
      <w:r w:rsidRPr="00AC459D">
        <w:rPr>
          <w:i/>
          <w:sz w:val="28"/>
          <w:szCs w:val="28"/>
        </w:rPr>
        <w:t xml:space="preserve"> філології та загального мовознав</w:t>
      </w:r>
      <w:r w:rsidR="000378F7">
        <w:rPr>
          <w:i/>
          <w:sz w:val="28"/>
          <w:szCs w:val="28"/>
        </w:rPr>
        <w:t>с</w:t>
      </w:r>
      <w:r w:rsidRPr="00AC459D">
        <w:rPr>
          <w:i/>
          <w:sz w:val="28"/>
          <w:szCs w:val="28"/>
        </w:rPr>
        <w:t>тва</w:t>
      </w:r>
      <w:r w:rsidR="00B00971">
        <w:rPr>
          <w:i/>
          <w:sz w:val="28"/>
          <w:szCs w:val="28"/>
        </w:rPr>
        <w:t>, доцент</w:t>
      </w:r>
    </w:p>
    <w:p w14:paraId="367CA0F9" w14:textId="77777777" w:rsidR="00F67844" w:rsidRPr="00AC459D" w:rsidRDefault="00F67844" w:rsidP="00F67844">
      <w:pPr>
        <w:widowControl w:val="0"/>
        <w:rPr>
          <w:sz w:val="28"/>
          <w:szCs w:val="28"/>
        </w:rPr>
      </w:pPr>
    </w:p>
    <w:p w14:paraId="64DD9838" w14:textId="77777777" w:rsidR="00F67844" w:rsidRPr="00AC459D" w:rsidRDefault="00F67844" w:rsidP="00F67844">
      <w:pPr>
        <w:widowControl w:val="0"/>
        <w:jc w:val="both"/>
        <w:rPr>
          <w:sz w:val="28"/>
          <w:szCs w:val="28"/>
        </w:rPr>
      </w:pPr>
    </w:p>
    <w:p w14:paraId="242590A2" w14:textId="727E9726" w:rsidR="00F67844" w:rsidRPr="00AC459D" w:rsidRDefault="00F67844" w:rsidP="00F67844">
      <w:pPr>
        <w:widowControl w:val="0"/>
        <w:ind w:left="2977" w:hanging="2977"/>
        <w:rPr>
          <w:i/>
          <w:sz w:val="28"/>
          <w:szCs w:val="28"/>
        </w:rPr>
      </w:pPr>
      <w:r w:rsidRPr="00AC459D">
        <w:rPr>
          <w:sz w:val="28"/>
          <w:szCs w:val="28"/>
        </w:rPr>
        <w:t xml:space="preserve">Ухвалено на засіданні </w:t>
      </w:r>
      <w:r w:rsidRPr="00AC459D">
        <w:rPr>
          <w:bCs/>
          <w:iCs/>
          <w:sz w:val="28"/>
          <w:szCs w:val="28"/>
        </w:rPr>
        <w:t xml:space="preserve">кафедри   </w:t>
      </w:r>
      <w:proofErr w:type="spellStart"/>
      <w:r w:rsidRPr="00AC459D">
        <w:rPr>
          <w:i/>
          <w:sz w:val="28"/>
          <w:szCs w:val="28"/>
        </w:rPr>
        <w:t>словʼянської</w:t>
      </w:r>
      <w:proofErr w:type="spellEnd"/>
      <w:r w:rsidRPr="00AC459D">
        <w:rPr>
          <w:i/>
          <w:sz w:val="28"/>
          <w:szCs w:val="28"/>
        </w:rPr>
        <w:t xml:space="preserve"> філології та загального </w:t>
      </w:r>
      <w:r>
        <w:rPr>
          <w:i/>
          <w:sz w:val="28"/>
          <w:szCs w:val="28"/>
        </w:rPr>
        <w:t xml:space="preserve">                 </w:t>
      </w:r>
      <w:proofErr w:type="spellStart"/>
      <w:r w:rsidRPr="00AC459D">
        <w:rPr>
          <w:i/>
          <w:sz w:val="28"/>
          <w:szCs w:val="28"/>
        </w:rPr>
        <w:t>мовознав</w:t>
      </w:r>
      <w:proofErr w:type="spellEnd"/>
      <w:r w:rsidR="00947802" w:rsidRPr="00947802">
        <w:rPr>
          <w:i/>
          <w:sz w:val="28"/>
          <w:szCs w:val="28"/>
          <w:lang w:val="ru-RU"/>
        </w:rPr>
        <w:t>с</w:t>
      </w:r>
      <w:proofErr w:type="spellStart"/>
      <w:r w:rsidRPr="00AC459D">
        <w:rPr>
          <w:i/>
          <w:sz w:val="28"/>
          <w:szCs w:val="28"/>
        </w:rPr>
        <w:t>тва</w:t>
      </w:r>
      <w:proofErr w:type="spellEnd"/>
    </w:p>
    <w:p w14:paraId="502A6D18" w14:textId="77777777" w:rsidR="00F67844" w:rsidRPr="00AC459D" w:rsidRDefault="00F67844" w:rsidP="00F67844">
      <w:pPr>
        <w:widowControl w:val="0"/>
        <w:rPr>
          <w:b/>
          <w:i/>
          <w:sz w:val="28"/>
          <w:szCs w:val="28"/>
        </w:rPr>
      </w:pPr>
    </w:p>
    <w:p w14:paraId="06A80E2F" w14:textId="77777777" w:rsidR="00F67844" w:rsidRPr="00AC459D" w:rsidRDefault="00F67844" w:rsidP="00F67844">
      <w:pPr>
        <w:widowControl w:val="0"/>
        <w:rPr>
          <w:sz w:val="28"/>
          <w:szCs w:val="28"/>
        </w:rPr>
      </w:pPr>
      <w:r>
        <w:rPr>
          <w:sz w:val="28"/>
          <w:szCs w:val="28"/>
        </w:rPr>
        <w:t>Протокол № 8 від  27 серпня 2021</w:t>
      </w:r>
      <w:r w:rsidRPr="00AC459D">
        <w:rPr>
          <w:sz w:val="28"/>
          <w:szCs w:val="28"/>
        </w:rPr>
        <w:t xml:space="preserve"> року </w:t>
      </w:r>
    </w:p>
    <w:p w14:paraId="7834DA17" w14:textId="77777777" w:rsidR="00F67844" w:rsidRPr="00AC459D" w:rsidRDefault="00F67844" w:rsidP="00F67844">
      <w:pPr>
        <w:widowControl w:val="0"/>
        <w:rPr>
          <w:sz w:val="28"/>
          <w:szCs w:val="28"/>
        </w:rPr>
      </w:pPr>
    </w:p>
    <w:p w14:paraId="1E9FAD54" w14:textId="77777777" w:rsidR="00F67844" w:rsidRPr="00AC459D" w:rsidRDefault="00F67844" w:rsidP="00F67844">
      <w:pPr>
        <w:widowControl w:val="0"/>
        <w:rPr>
          <w:sz w:val="28"/>
          <w:szCs w:val="28"/>
        </w:rPr>
      </w:pPr>
    </w:p>
    <w:p w14:paraId="6EC9247D" w14:textId="77777777" w:rsidR="00F67844" w:rsidRPr="00AC459D" w:rsidRDefault="00F67844" w:rsidP="00F67844">
      <w:pPr>
        <w:widowControl w:val="0"/>
        <w:rPr>
          <w:sz w:val="28"/>
          <w:szCs w:val="28"/>
        </w:rPr>
      </w:pPr>
    </w:p>
    <w:p w14:paraId="3589B95C" w14:textId="77777777" w:rsidR="00F67844" w:rsidRPr="00AC459D" w:rsidRDefault="00F67844" w:rsidP="00F67844">
      <w:pPr>
        <w:widowControl w:val="0"/>
        <w:tabs>
          <w:tab w:val="left" w:pos="2880"/>
        </w:tabs>
        <w:rPr>
          <w:sz w:val="28"/>
          <w:szCs w:val="28"/>
        </w:rPr>
      </w:pPr>
      <w:r w:rsidRPr="00AC459D">
        <w:rPr>
          <w:sz w:val="28"/>
          <w:szCs w:val="28"/>
        </w:rPr>
        <w:t>ПОГОДЖЕНО</w:t>
      </w:r>
    </w:p>
    <w:p w14:paraId="7F98D243" w14:textId="77777777" w:rsidR="00F67844" w:rsidRPr="00AC459D" w:rsidRDefault="00F67844" w:rsidP="00F67844">
      <w:pPr>
        <w:widowControl w:val="0"/>
        <w:tabs>
          <w:tab w:val="left" w:pos="2880"/>
        </w:tabs>
        <w:rPr>
          <w:sz w:val="28"/>
          <w:szCs w:val="28"/>
        </w:rPr>
      </w:pPr>
    </w:p>
    <w:p w14:paraId="24C75E5C" w14:textId="77777777" w:rsidR="00F67844" w:rsidRPr="00AC459D" w:rsidRDefault="00F67844" w:rsidP="00F67844">
      <w:pPr>
        <w:widowControl w:val="0"/>
        <w:tabs>
          <w:tab w:val="left" w:pos="2880"/>
        </w:tabs>
        <w:rPr>
          <w:sz w:val="28"/>
          <w:szCs w:val="28"/>
        </w:rPr>
      </w:pPr>
      <w:r w:rsidRPr="00AC459D">
        <w:rPr>
          <w:sz w:val="28"/>
          <w:szCs w:val="28"/>
        </w:rPr>
        <w:t xml:space="preserve">Керівник </w:t>
      </w:r>
    </w:p>
    <w:p w14:paraId="0F7BB961" w14:textId="2A79609F" w:rsidR="00F67844" w:rsidRPr="00CB009C" w:rsidRDefault="00F67844" w:rsidP="00F67844">
      <w:pPr>
        <w:widowControl w:val="0"/>
        <w:tabs>
          <w:tab w:val="left" w:pos="2880"/>
        </w:tabs>
        <w:rPr>
          <w:sz w:val="28"/>
          <w:szCs w:val="28"/>
          <w:highlight w:val="yellow"/>
          <w:u w:val="single"/>
          <w:lang w:val="ru-RU"/>
        </w:rPr>
      </w:pPr>
      <w:r w:rsidRPr="00AC459D">
        <w:rPr>
          <w:sz w:val="28"/>
          <w:szCs w:val="28"/>
        </w:rPr>
        <w:t xml:space="preserve">групи забезпечення освітньої програми   </w:t>
      </w:r>
      <w:r w:rsidR="00C87407" w:rsidRPr="00CB009C">
        <w:rPr>
          <w:sz w:val="28"/>
          <w:szCs w:val="28"/>
          <w:lang w:val="ru-RU"/>
        </w:rPr>
        <w:t>___________________________________</w:t>
      </w:r>
    </w:p>
    <w:p w14:paraId="18837C6E" w14:textId="0DDBE780" w:rsidR="00F67844" w:rsidRPr="00AC459D" w:rsidRDefault="00F67844" w:rsidP="00F67844">
      <w:pPr>
        <w:widowControl w:val="0"/>
        <w:tabs>
          <w:tab w:val="left" w:pos="5580"/>
        </w:tabs>
        <w:rPr>
          <w:sz w:val="20"/>
          <w:szCs w:val="20"/>
        </w:rPr>
      </w:pPr>
      <w:r w:rsidRPr="00AC459D">
        <w:rPr>
          <w:sz w:val="20"/>
          <w:szCs w:val="20"/>
        </w:rPr>
        <w:tab/>
        <w:t xml:space="preserve"> </w:t>
      </w:r>
    </w:p>
    <w:p w14:paraId="074958AA" w14:textId="77777777" w:rsidR="00F67844" w:rsidRPr="00AB7020" w:rsidRDefault="00F67844" w:rsidP="00F67844">
      <w:pPr>
        <w:widowControl w:val="0"/>
        <w:jc w:val="both"/>
        <w:rPr>
          <w:highlight w:val="yellow"/>
        </w:rPr>
      </w:pPr>
    </w:p>
    <w:p w14:paraId="23DB16ED" w14:textId="77777777" w:rsidR="00F67844" w:rsidRPr="00AB7020" w:rsidRDefault="00F67844" w:rsidP="00F67844">
      <w:pPr>
        <w:spacing w:after="200" w:line="276" w:lineRule="auto"/>
        <w:rPr>
          <w:i/>
          <w:color w:val="0000FF"/>
          <w:szCs w:val="28"/>
          <w:highlight w:val="yellow"/>
        </w:rPr>
      </w:pPr>
      <w:r w:rsidRPr="00AB7020">
        <w:rPr>
          <w:i/>
          <w:color w:val="0000FF"/>
          <w:szCs w:val="28"/>
          <w:highlight w:val="yellow"/>
        </w:rPr>
        <w:br w:type="page"/>
      </w:r>
    </w:p>
    <w:p w14:paraId="270B392C" w14:textId="77777777" w:rsidR="00311070" w:rsidRPr="00311070" w:rsidRDefault="00311070" w:rsidP="00311070">
      <w:pPr>
        <w:tabs>
          <w:tab w:val="left" w:pos="0"/>
        </w:tabs>
        <w:ind w:left="709"/>
        <w:jc w:val="center"/>
        <w:rPr>
          <w:b/>
        </w:rPr>
      </w:pPr>
      <w:r w:rsidRPr="00B00971">
        <w:rPr>
          <w:b/>
        </w:rPr>
        <w:lastRenderedPageBreak/>
        <w:t>2</w:t>
      </w:r>
      <w:r>
        <w:rPr>
          <w:b/>
        </w:rPr>
        <w:t>.</w:t>
      </w:r>
      <w:r w:rsidRPr="00311070">
        <w:rPr>
          <w:b/>
        </w:rPr>
        <w:t>Обсяг дисципліни</w:t>
      </w:r>
    </w:p>
    <w:p w14:paraId="749D13DD" w14:textId="77777777" w:rsidR="00311070" w:rsidRDefault="00311070" w:rsidP="00311070">
      <w:pPr>
        <w:pStyle w:val="a5"/>
        <w:tabs>
          <w:tab w:val="left" w:pos="0"/>
        </w:tabs>
        <w:ind w:left="1069"/>
        <w:rPr>
          <w:rFonts w:ascii="Times New Roman" w:hAnsi="Times New Roman" w:cs="Times New Roman"/>
          <w:b/>
          <w:sz w:val="16"/>
          <w:szCs w:val="16"/>
          <w:lang w:val="uk-UA"/>
        </w:rPr>
      </w:pPr>
    </w:p>
    <w:tbl>
      <w:tblPr>
        <w:tblStyle w:val="a6"/>
        <w:tblW w:w="0" w:type="auto"/>
        <w:tblLook w:val="04A0" w:firstRow="1" w:lastRow="0" w:firstColumn="1" w:lastColumn="0" w:noHBand="0" w:noVBand="1"/>
      </w:tblPr>
      <w:tblGrid>
        <w:gridCol w:w="4347"/>
        <w:gridCol w:w="5791"/>
      </w:tblGrid>
      <w:tr w:rsidR="00311070" w14:paraId="0514724C" w14:textId="77777777" w:rsidTr="00311070">
        <w:tc>
          <w:tcPr>
            <w:tcW w:w="4361" w:type="dxa"/>
            <w:vMerge w:val="restart"/>
            <w:tcBorders>
              <w:top w:val="single" w:sz="4" w:space="0" w:color="auto"/>
              <w:left w:val="single" w:sz="4" w:space="0" w:color="auto"/>
              <w:bottom w:val="single" w:sz="4" w:space="0" w:color="auto"/>
              <w:right w:val="single" w:sz="4" w:space="0" w:color="auto"/>
            </w:tcBorders>
            <w:vAlign w:val="center"/>
            <w:hideMark/>
          </w:tcPr>
          <w:p w14:paraId="490FFF0B" w14:textId="77777777" w:rsidR="00311070" w:rsidRDefault="00311070">
            <w:pPr>
              <w:spacing w:line="276" w:lineRule="auto"/>
              <w:contextualSpacing/>
              <w:jc w:val="center"/>
              <w:rPr>
                <w:lang w:eastAsia="en-US"/>
              </w:rPr>
            </w:pPr>
            <w:r>
              <w:t>Найменування показників</w:t>
            </w:r>
          </w:p>
        </w:tc>
        <w:tc>
          <w:tcPr>
            <w:tcW w:w="5812" w:type="dxa"/>
            <w:tcBorders>
              <w:top w:val="single" w:sz="4" w:space="0" w:color="auto"/>
              <w:left w:val="single" w:sz="4" w:space="0" w:color="auto"/>
              <w:bottom w:val="single" w:sz="4" w:space="0" w:color="auto"/>
              <w:right w:val="single" w:sz="4" w:space="0" w:color="auto"/>
            </w:tcBorders>
            <w:hideMark/>
          </w:tcPr>
          <w:p w14:paraId="05B82948" w14:textId="77777777" w:rsidR="00311070" w:rsidRDefault="00311070">
            <w:pPr>
              <w:spacing w:line="276" w:lineRule="auto"/>
              <w:contextualSpacing/>
              <w:jc w:val="center"/>
              <w:rPr>
                <w:lang w:eastAsia="en-US"/>
              </w:rPr>
            </w:pPr>
            <w:r>
              <w:t>Характеристика навчальної дисципліни</w:t>
            </w:r>
          </w:p>
        </w:tc>
      </w:tr>
      <w:tr w:rsidR="00311070" w14:paraId="7175334A" w14:textId="77777777" w:rsidTr="00311070">
        <w:tc>
          <w:tcPr>
            <w:tcW w:w="0" w:type="auto"/>
            <w:vMerge/>
            <w:tcBorders>
              <w:top w:val="single" w:sz="4" w:space="0" w:color="auto"/>
              <w:left w:val="single" w:sz="4" w:space="0" w:color="auto"/>
              <w:bottom w:val="single" w:sz="4" w:space="0" w:color="auto"/>
              <w:right w:val="single" w:sz="4" w:space="0" w:color="auto"/>
            </w:tcBorders>
            <w:vAlign w:val="center"/>
            <w:hideMark/>
          </w:tcPr>
          <w:p w14:paraId="7C71777E" w14:textId="77777777" w:rsidR="00311070" w:rsidRDefault="00311070">
            <w:pPr>
              <w:rPr>
                <w:lang w:eastAsia="en-US"/>
              </w:rPr>
            </w:pPr>
          </w:p>
        </w:tc>
        <w:tc>
          <w:tcPr>
            <w:tcW w:w="5812" w:type="dxa"/>
            <w:tcBorders>
              <w:top w:val="single" w:sz="4" w:space="0" w:color="auto"/>
              <w:left w:val="single" w:sz="4" w:space="0" w:color="auto"/>
              <w:bottom w:val="single" w:sz="4" w:space="0" w:color="auto"/>
              <w:right w:val="single" w:sz="4" w:space="0" w:color="auto"/>
            </w:tcBorders>
            <w:vAlign w:val="center"/>
            <w:hideMark/>
          </w:tcPr>
          <w:p w14:paraId="28020B38" w14:textId="77777777" w:rsidR="00311070" w:rsidRDefault="00311070">
            <w:pPr>
              <w:spacing w:line="276" w:lineRule="auto"/>
              <w:contextualSpacing/>
              <w:jc w:val="center"/>
              <w:rPr>
                <w:lang w:eastAsia="en-US"/>
              </w:rPr>
            </w:pPr>
            <w:r>
              <w:t>Денна форма навчання</w:t>
            </w:r>
          </w:p>
        </w:tc>
      </w:tr>
      <w:tr w:rsidR="00311070" w14:paraId="13AD8A7F" w14:textId="77777777" w:rsidTr="00311070">
        <w:tc>
          <w:tcPr>
            <w:tcW w:w="4361" w:type="dxa"/>
            <w:tcBorders>
              <w:top w:val="single" w:sz="4" w:space="0" w:color="auto"/>
              <w:left w:val="single" w:sz="4" w:space="0" w:color="auto"/>
              <w:bottom w:val="single" w:sz="4" w:space="0" w:color="auto"/>
              <w:right w:val="single" w:sz="4" w:space="0" w:color="auto"/>
            </w:tcBorders>
            <w:hideMark/>
          </w:tcPr>
          <w:p w14:paraId="383D96D1" w14:textId="77777777" w:rsidR="00311070" w:rsidRDefault="00311070">
            <w:pPr>
              <w:spacing w:line="276" w:lineRule="auto"/>
              <w:contextualSpacing/>
              <w:jc w:val="both"/>
              <w:rPr>
                <w:lang w:eastAsia="en-US"/>
              </w:rPr>
            </w:pPr>
            <w:r>
              <w:t>Рік навчання</w:t>
            </w:r>
          </w:p>
        </w:tc>
        <w:tc>
          <w:tcPr>
            <w:tcW w:w="5812" w:type="dxa"/>
            <w:tcBorders>
              <w:top w:val="single" w:sz="4" w:space="0" w:color="auto"/>
              <w:left w:val="single" w:sz="4" w:space="0" w:color="auto"/>
              <w:bottom w:val="single" w:sz="4" w:space="0" w:color="auto"/>
              <w:right w:val="single" w:sz="4" w:space="0" w:color="auto"/>
            </w:tcBorders>
            <w:vAlign w:val="center"/>
            <w:hideMark/>
          </w:tcPr>
          <w:p w14:paraId="2DCFB05C" w14:textId="02804316" w:rsidR="00311070" w:rsidRDefault="0093508B">
            <w:pPr>
              <w:contextualSpacing/>
              <w:jc w:val="center"/>
              <w:rPr>
                <w:lang w:eastAsia="en-US"/>
              </w:rPr>
            </w:pPr>
            <w:r>
              <w:t>2</w:t>
            </w:r>
            <w:r w:rsidRPr="0093508B">
              <w:t xml:space="preserve">/2020-2021;  </w:t>
            </w:r>
            <w:r>
              <w:t>3</w:t>
            </w:r>
            <w:r w:rsidRPr="0093508B">
              <w:t>/2021-2022</w:t>
            </w:r>
            <w:r w:rsidR="00B00971">
              <w:t>1</w:t>
            </w:r>
          </w:p>
        </w:tc>
      </w:tr>
      <w:tr w:rsidR="00311070" w14:paraId="55F5CC2F" w14:textId="77777777" w:rsidTr="00311070">
        <w:tc>
          <w:tcPr>
            <w:tcW w:w="4361" w:type="dxa"/>
            <w:tcBorders>
              <w:top w:val="single" w:sz="4" w:space="0" w:color="auto"/>
              <w:left w:val="single" w:sz="4" w:space="0" w:color="auto"/>
              <w:bottom w:val="single" w:sz="4" w:space="0" w:color="auto"/>
              <w:right w:val="single" w:sz="4" w:space="0" w:color="auto"/>
            </w:tcBorders>
            <w:hideMark/>
          </w:tcPr>
          <w:p w14:paraId="03A6F226" w14:textId="77777777" w:rsidR="00311070" w:rsidRDefault="00311070">
            <w:pPr>
              <w:spacing w:line="276" w:lineRule="auto"/>
              <w:contextualSpacing/>
              <w:jc w:val="both"/>
              <w:rPr>
                <w:lang w:eastAsia="en-US"/>
              </w:rPr>
            </w:pPr>
            <w:r>
              <w:t>Семестр вивчення</w:t>
            </w:r>
          </w:p>
        </w:tc>
        <w:tc>
          <w:tcPr>
            <w:tcW w:w="5812" w:type="dxa"/>
            <w:tcBorders>
              <w:top w:val="single" w:sz="4" w:space="0" w:color="auto"/>
              <w:left w:val="single" w:sz="4" w:space="0" w:color="auto"/>
              <w:bottom w:val="single" w:sz="4" w:space="0" w:color="auto"/>
              <w:right w:val="single" w:sz="4" w:space="0" w:color="auto"/>
            </w:tcBorders>
            <w:vAlign w:val="center"/>
            <w:hideMark/>
          </w:tcPr>
          <w:p w14:paraId="36A43E46" w14:textId="2F3B3633" w:rsidR="00311070" w:rsidRDefault="0093508B">
            <w:pPr>
              <w:contextualSpacing/>
              <w:jc w:val="center"/>
              <w:rPr>
                <w:lang w:eastAsia="en-US"/>
              </w:rPr>
            </w:pPr>
            <w:r>
              <w:t>4/6</w:t>
            </w:r>
          </w:p>
        </w:tc>
      </w:tr>
      <w:tr w:rsidR="00311070" w14:paraId="44C007B8" w14:textId="77777777" w:rsidTr="00311070">
        <w:tc>
          <w:tcPr>
            <w:tcW w:w="4361" w:type="dxa"/>
            <w:tcBorders>
              <w:top w:val="single" w:sz="4" w:space="0" w:color="auto"/>
              <w:left w:val="single" w:sz="4" w:space="0" w:color="auto"/>
              <w:bottom w:val="single" w:sz="4" w:space="0" w:color="auto"/>
              <w:right w:val="single" w:sz="4" w:space="0" w:color="auto"/>
            </w:tcBorders>
            <w:hideMark/>
          </w:tcPr>
          <w:p w14:paraId="51A70F39" w14:textId="77777777" w:rsidR="00311070" w:rsidRDefault="00311070">
            <w:pPr>
              <w:spacing w:line="276" w:lineRule="auto"/>
              <w:contextualSpacing/>
              <w:jc w:val="both"/>
              <w:rPr>
                <w:lang w:eastAsia="en-US"/>
              </w:rPr>
            </w:pPr>
            <w:r>
              <w:t>Кількість кредитів ЄКТС</w:t>
            </w:r>
          </w:p>
        </w:tc>
        <w:tc>
          <w:tcPr>
            <w:tcW w:w="5812" w:type="dxa"/>
            <w:tcBorders>
              <w:top w:val="single" w:sz="4" w:space="0" w:color="auto"/>
              <w:left w:val="single" w:sz="4" w:space="0" w:color="auto"/>
              <w:bottom w:val="single" w:sz="4" w:space="0" w:color="auto"/>
              <w:right w:val="single" w:sz="4" w:space="0" w:color="auto"/>
            </w:tcBorders>
            <w:vAlign w:val="center"/>
            <w:hideMark/>
          </w:tcPr>
          <w:p w14:paraId="10FFE9FB" w14:textId="0F68D8AE" w:rsidR="00311070" w:rsidRDefault="0093508B">
            <w:pPr>
              <w:contextualSpacing/>
              <w:jc w:val="center"/>
              <w:rPr>
                <w:lang w:eastAsia="en-US"/>
              </w:rPr>
            </w:pPr>
            <w:r>
              <w:rPr>
                <w:lang w:eastAsia="en-US"/>
              </w:rPr>
              <w:t>4</w:t>
            </w:r>
          </w:p>
        </w:tc>
      </w:tr>
      <w:tr w:rsidR="00311070" w14:paraId="26FB90C5" w14:textId="77777777" w:rsidTr="00311070">
        <w:tc>
          <w:tcPr>
            <w:tcW w:w="4361" w:type="dxa"/>
            <w:tcBorders>
              <w:top w:val="single" w:sz="4" w:space="0" w:color="auto"/>
              <w:left w:val="single" w:sz="4" w:space="0" w:color="auto"/>
              <w:bottom w:val="single" w:sz="4" w:space="0" w:color="auto"/>
              <w:right w:val="single" w:sz="4" w:space="0" w:color="auto"/>
            </w:tcBorders>
            <w:hideMark/>
          </w:tcPr>
          <w:p w14:paraId="15F4E6E7" w14:textId="77777777" w:rsidR="00311070" w:rsidRDefault="00311070">
            <w:pPr>
              <w:spacing w:line="276" w:lineRule="auto"/>
              <w:contextualSpacing/>
              <w:jc w:val="both"/>
              <w:rPr>
                <w:lang w:eastAsia="en-US"/>
              </w:rPr>
            </w:pPr>
            <w:r>
              <w:t>Загальний обсяг годин</w:t>
            </w:r>
          </w:p>
        </w:tc>
        <w:tc>
          <w:tcPr>
            <w:tcW w:w="5812" w:type="dxa"/>
            <w:tcBorders>
              <w:top w:val="single" w:sz="4" w:space="0" w:color="auto"/>
              <w:left w:val="single" w:sz="4" w:space="0" w:color="auto"/>
              <w:bottom w:val="single" w:sz="4" w:space="0" w:color="auto"/>
              <w:right w:val="single" w:sz="4" w:space="0" w:color="auto"/>
            </w:tcBorders>
            <w:vAlign w:val="center"/>
            <w:hideMark/>
          </w:tcPr>
          <w:p w14:paraId="6F4AE336" w14:textId="25C14168" w:rsidR="00311070" w:rsidRDefault="0093508B">
            <w:pPr>
              <w:contextualSpacing/>
              <w:jc w:val="center"/>
              <w:rPr>
                <w:lang w:eastAsia="en-US"/>
              </w:rPr>
            </w:pPr>
            <w:r>
              <w:rPr>
                <w:lang w:eastAsia="en-US"/>
              </w:rPr>
              <w:t>120</w:t>
            </w:r>
          </w:p>
        </w:tc>
      </w:tr>
      <w:tr w:rsidR="00311070" w14:paraId="73C7A4DD" w14:textId="77777777" w:rsidTr="00311070">
        <w:tc>
          <w:tcPr>
            <w:tcW w:w="4361" w:type="dxa"/>
            <w:tcBorders>
              <w:top w:val="single" w:sz="4" w:space="0" w:color="auto"/>
              <w:left w:val="single" w:sz="4" w:space="0" w:color="auto"/>
              <w:bottom w:val="single" w:sz="4" w:space="0" w:color="auto"/>
              <w:right w:val="single" w:sz="4" w:space="0" w:color="auto"/>
            </w:tcBorders>
            <w:hideMark/>
          </w:tcPr>
          <w:p w14:paraId="1BED9CAD" w14:textId="77777777" w:rsidR="00311070" w:rsidRDefault="00311070">
            <w:pPr>
              <w:spacing w:line="276" w:lineRule="auto"/>
              <w:contextualSpacing/>
              <w:jc w:val="both"/>
              <w:rPr>
                <w:lang w:eastAsia="en-US"/>
              </w:rPr>
            </w:pPr>
            <w:r>
              <w:t>Кількість годин навчальних занять</w:t>
            </w:r>
          </w:p>
        </w:tc>
        <w:tc>
          <w:tcPr>
            <w:tcW w:w="5812" w:type="dxa"/>
            <w:tcBorders>
              <w:top w:val="single" w:sz="4" w:space="0" w:color="auto"/>
              <w:left w:val="single" w:sz="4" w:space="0" w:color="auto"/>
              <w:bottom w:val="single" w:sz="4" w:space="0" w:color="auto"/>
              <w:right w:val="single" w:sz="4" w:space="0" w:color="auto"/>
            </w:tcBorders>
            <w:vAlign w:val="center"/>
            <w:hideMark/>
          </w:tcPr>
          <w:p w14:paraId="05A05ACA" w14:textId="3A7E62DA" w:rsidR="00311070" w:rsidRDefault="0093508B">
            <w:pPr>
              <w:contextualSpacing/>
              <w:jc w:val="center"/>
              <w:rPr>
                <w:lang w:eastAsia="en-US"/>
              </w:rPr>
            </w:pPr>
            <w:r>
              <w:t>40</w:t>
            </w:r>
          </w:p>
        </w:tc>
      </w:tr>
      <w:tr w:rsidR="00311070" w14:paraId="3210216B" w14:textId="77777777" w:rsidTr="00311070">
        <w:tc>
          <w:tcPr>
            <w:tcW w:w="4361" w:type="dxa"/>
            <w:tcBorders>
              <w:top w:val="single" w:sz="4" w:space="0" w:color="auto"/>
              <w:left w:val="single" w:sz="4" w:space="0" w:color="auto"/>
              <w:bottom w:val="single" w:sz="4" w:space="0" w:color="auto"/>
              <w:right w:val="single" w:sz="4" w:space="0" w:color="auto"/>
            </w:tcBorders>
            <w:hideMark/>
          </w:tcPr>
          <w:p w14:paraId="4D0C95F0" w14:textId="77777777" w:rsidR="00311070" w:rsidRDefault="00311070">
            <w:pPr>
              <w:spacing w:line="276" w:lineRule="auto"/>
              <w:contextualSpacing/>
              <w:jc w:val="both"/>
              <w:rPr>
                <w:lang w:eastAsia="en-US"/>
              </w:rPr>
            </w:pPr>
            <w:r>
              <w:t>Лекційні заняття</w:t>
            </w:r>
          </w:p>
        </w:tc>
        <w:tc>
          <w:tcPr>
            <w:tcW w:w="5812" w:type="dxa"/>
            <w:tcBorders>
              <w:top w:val="single" w:sz="4" w:space="0" w:color="auto"/>
              <w:left w:val="single" w:sz="4" w:space="0" w:color="auto"/>
              <w:bottom w:val="single" w:sz="4" w:space="0" w:color="auto"/>
              <w:right w:val="single" w:sz="4" w:space="0" w:color="auto"/>
            </w:tcBorders>
            <w:vAlign w:val="center"/>
            <w:hideMark/>
          </w:tcPr>
          <w:p w14:paraId="76E10881" w14:textId="165D68C5" w:rsidR="00311070" w:rsidRDefault="00403749">
            <w:pPr>
              <w:contextualSpacing/>
              <w:jc w:val="center"/>
              <w:rPr>
                <w:lang w:eastAsia="en-US"/>
              </w:rPr>
            </w:pPr>
            <w:r>
              <w:t>2</w:t>
            </w:r>
            <w:r w:rsidR="0093508B">
              <w:t>0</w:t>
            </w:r>
          </w:p>
        </w:tc>
      </w:tr>
      <w:tr w:rsidR="00311070" w14:paraId="3CC3EDE5" w14:textId="77777777" w:rsidTr="00311070">
        <w:tc>
          <w:tcPr>
            <w:tcW w:w="4361" w:type="dxa"/>
            <w:tcBorders>
              <w:top w:val="single" w:sz="4" w:space="0" w:color="auto"/>
              <w:left w:val="single" w:sz="4" w:space="0" w:color="auto"/>
              <w:bottom w:val="single" w:sz="4" w:space="0" w:color="auto"/>
              <w:right w:val="single" w:sz="4" w:space="0" w:color="auto"/>
            </w:tcBorders>
            <w:hideMark/>
          </w:tcPr>
          <w:p w14:paraId="2FDED6B8" w14:textId="77777777" w:rsidR="00311070" w:rsidRDefault="00311070">
            <w:pPr>
              <w:spacing w:line="276" w:lineRule="auto"/>
              <w:contextualSpacing/>
              <w:jc w:val="both"/>
              <w:rPr>
                <w:lang w:eastAsia="en-US"/>
              </w:rPr>
            </w:pPr>
            <w:r>
              <w:t>Практичні заняття</w:t>
            </w:r>
          </w:p>
        </w:tc>
        <w:tc>
          <w:tcPr>
            <w:tcW w:w="5812" w:type="dxa"/>
            <w:tcBorders>
              <w:top w:val="single" w:sz="4" w:space="0" w:color="auto"/>
              <w:left w:val="single" w:sz="4" w:space="0" w:color="auto"/>
              <w:bottom w:val="single" w:sz="4" w:space="0" w:color="auto"/>
              <w:right w:val="single" w:sz="4" w:space="0" w:color="auto"/>
            </w:tcBorders>
            <w:vAlign w:val="center"/>
            <w:hideMark/>
          </w:tcPr>
          <w:p w14:paraId="12E02A50" w14:textId="5EF366E3" w:rsidR="00311070" w:rsidRDefault="00403749">
            <w:pPr>
              <w:contextualSpacing/>
              <w:jc w:val="center"/>
              <w:rPr>
                <w:lang w:eastAsia="en-US"/>
              </w:rPr>
            </w:pPr>
            <w:r>
              <w:t>2</w:t>
            </w:r>
            <w:r w:rsidR="0093508B">
              <w:t>0</w:t>
            </w:r>
          </w:p>
        </w:tc>
      </w:tr>
      <w:tr w:rsidR="00311070" w14:paraId="2EBF5BBA" w14:textId="77777777" w:rsidTr="00311070">
        <w:tc>
          <w:tcPr>
            <w:tcW w:w="4361" w:type="dxa"/>
            <w:tcBorders>
              <w:top w:val="single" w:sz="4" w:space="0" w:color="auto"/>
              <w:left w:val="single" w:sz="4" w:space="0" w:color="auto"/>
              <w:bottom w:val="single" w:sz="4" w:space="0" w:color="auto"/>
              <w:right w:val="single" w:sz="4" w:space="0" w:color="auto"/>
            </w:tcBorders>
            <w:hideMark/>
          </w:tcPr>
          <w:p w14:paraId="438A31D3" w14:textId="77777777" w:rsidR="00311070" w:rsidRDefault="00311070">
            <w:pPr>
              <w:spacing w:line="276" w:lineRule="auto"/>
              <w:contextualSpacing/>
              <w:jc w:val="both"/>
              <w:rPr>
                <w:lang w:eastAsia="en-US"/>
              </w:rPr>
            </w:pPr>
            <w:r>
              <w:t>Семінарські заняття</w:t>
            </w:r>
          </w:p>
        </w:tc>
        <w:tc>
          <w:tcPr>
            <w:tcW w:w="5812" w:type="dxa"/>
            <w:tcBorders>
              <w:top w:val="single" w:sz="4" w:space="0" w:color="auto"/>
              <w:left w:val="single" w:sz="4" w:space="0" w:color="auto"/>
              <w:bottom w:val="single" w:sz="4" w:space="0" w:color="auto"/>
              <w:right w:val="single" w:sz="4" w:space="0" w:color="auto"/>
            </w:tcBorders>
            <w:vAlign w:val="center"/>
            <w:hideMark/>
          </w:tcPr>
          <w:p w14:paraId="27A63802" w14:textId="77777777" w:rsidR="00311070" w:rsidRDefault="00311070">
            <w:pPr>
              <w:contextualSpacing/>
              <w:jc w:val="center"/>
              <w:rPr>
                <w:lang w:eastAsia="en-US"/>
              </w:rPr>
            </w:pPr>
            <w:r>
              <w:t>-</w:t>
            </w:r>
          </w:p>
        </w:tc>
      </w:tr>
      <w:tr w:rsidR="00311070" w14:paraId="7AB14E24" w14:textId="77777777" w:rsidTr="00311070">
        <w:tc>
          <w:tcPr>
            <w:tcW w:w="4361" w:type="dxa"/>
            <w:tcBorders>
              <w:top w:val="single" w:sz="4" w:space="0" w:color="auto"/>
              <w:left w:val="single" w:sz="4" w:space="0" w:color="auto"/>
              <w:bottom w:val="single" w:sz="4" w:space="0" w:color="auto"/>
              <w:right w:val="single" w:sz="4" w:space="0" w:color="auto"/>
            </w:tcBorders>
            <w:hideMark/>
          </w:tcPr>
          <w:p w14:paraId="7E2EAE7B" w14:textId="77777777" w:rsidR="00311070" w:rsidRDefault="00311070">
            <w:pPr>
              <w:spacing w:line="276" w:lineRule="auto"/>
              <w:contextualSpacing/>
              <w:jc w:val="both"/>
              <w:rPr>
                <w:lang w:eastAsia="en-US"/>
              </w:rPr>
            </w:pPr>
            <w:r>
              <w:t>Лабораторні заняття</w:t>
            </w:r>
          </w:p>
        </w:tc>
        <w:tc>
          <w:tcPr>
            <w:tcW w:w="5812" w:type="dxa"/>
            <w:tcBorders>
              <w:top w:val="single" w:sz="4" w:space="0" w:color="auto"/>
              <w:left w:val="single" w:sz="4" w:space="0" w:color="auto"/>
              <w:bottom w:val="single" w:sz="4" w:space="0" w:color="auto"/>
              <w:right w:val="single" w:sz="4" w:space="0" w:color="auto"/>
            </w:tcBorders>
            <w:vAlign w:val="center"/>
            <w:hideMark/>
          </w:tcPr>
          <w:p w14:paraId="5FE8A290" w14:textId="77777777" w:rsidR="00311070" w:rsidRDefault="00311070">
            <w:pPr>
              <w:contextualSpacing/>
              <w:jc w:val="center"/>
              <w:rPr>
                <w:lang w:eastAsia="en-US"/>
              </w:rPr>
            </w:pPr>
            <w:r>
              <w:t>-</w:t>
            </w:r>
          </w:p>
        </w:tc>
      </w:tr>
      <w:tr w:rsidR="00311070" w14:paraId="1005EC67" w14:textId="77777777" w:rsidTr="00311070">
        <w:tc>
          <w:tcPr>
            <w:tcW w:w="4361" w:type="dxa"/>
            <w:tcBorders>
              <w:top w:val="single" w:sz="4" w:space="0" w:color="auto"/>
              <w:left w:val="single" w:sz="4" w:space="0" w:color="auto"/>
              <w:bottom w:val="single" w:sz="4" w:space="0" w:color="auto"/>
              <w:right w:val="single" w:sz="4" w:space="0" w:color="auto"/>
            </w:tcBorders>
            <w:hideMark/>
          </w:tcPr>
          <w:p w14:paraId="7F0FC77D" w14:textId="77777777" w:rsidR="00311070" w:rsidRDefault="00311070">
            <w:pPr>
              <w:spacing w:line="276" w:lineRule="auto"/>
              <w:contextualSpacing/>
              <w:jc w:val="both"/>
              <w:rPr>
                <w:lang w:eastAsia="en-US"/>
              </w:rPr>
            </w:pPr>
            <w:r>
              <w:t>Самостійна та індивідуальна робота</w:t>
            </w:r>
          </w:p>
        </w:tc>
        <w:tc>
          <w:tcPr>
            <w:tcW w:w="5812" w:type="dxa"/>
            <w:tcBorders>
              <w:top w:val="single" w:sz="4" w:space="0" w:color="auto"/>
              <w:left w:val="single" w:sz="4" w:space="0" w:color="auto"/>
              <w:bottom w:val="single" w:sz="4" w:space="0" w:color="auto"/>
              <w:right w:val="single" w:sz="4" w:space="0" w:color="auto"/>
            </w:tcBorders>
            <w:vAlign w:val="center"/>
            <w:hideMark/>
          </w:tcPr>
          <w:p w14:paraId="1B6515E7" w14:textId="4ED88511" w:rsidR="00311070" w:rsidRDefault="0093508B">
            <w:pPr>
              <w:contextualSpacing/>
              <w:jc w:val="center"/>
              <w:rPr>
                <w:lang w:eastAsia="en-US"/>
              </w:rPr>
            </w:pPr>
            <w:r>
              <w:t>80</w:t>
            </w:r>
          </w:p>
        </w:tc>
      </w:tr>
      <w:tr w:rsidR="00311070" w14:paraId="490FCF5A" w14:textId="77777777" w:rsidTr="00311070">
        <w:tc>
          <w:tcPr>
            <w:tcW w:w="4361" w:type="dxa"/>
            <w:tcBorders>
              <w:top w:val="single" w:sz="4" w:space="0" w:color="auto"/>
              <w:left w:val="single" w:sz="4" w:space="0" w:color="auto"/>
              <w:bottom w:val="single" w:sz="4" w:space="0" w:color="auto"/>
              <w:right w:val="single" w:sz="4" w:space="0" w:color="auto"/>
            </w:tcBorders>
            <w:hideMark/>
          </w:tcPr>
          <w:p w14:paraId="4E4AE8B5" w14:textId="77777777" w:rsidR="00311070" w:rsidRDefault="00311070">
            <w:pPr>
              <w:spacing w:line="276" w:lineRule="auto"/>
              <w:contextualSpacing/>
              <w:jc w:val="both"/>
              <w:rPr>
                <w:lang w:eastAsia="en-US"/>
              </w:rPr>
            </w:pPr>
            <w:r>
              <w:t>Форма підсумкового контролю</w:t>
            </w:r>
          </w:p>
        </w:tc>
        <w:tc>
          <w:tcPr>
            <w:tcW w:w="5812" w:type="dxa"/>
            <w:tcBorders>
              <w:top w:val="single" w:sz="4" w:space="0" w:color="auto"/>
              <w:left w:val="single" w:sz="4" w:space="0" w:color="auto"/>
              <w:bottom w:val="single" w:sz="4" w:space="0" w:color="auto"/>
              <w:right w:val="single" w:sz="4" w:space="0" w:color="auto"/>
            </w:tcBorders>
            <w:vAlign w:val="center"/>
            <w:hideMark/>
          </w:tcPr>
          <w:p w14:paraId="2ACE57EC" w14:textId="245C3EF3" w:rsidR="00311070" w:rsidRDefault="00E276C0">
            <w:pPr>
              <w:contextualSpacing/>
              <w:jc w:val="center"/>
              <w:rPr>
                <w:lang w:eastAsia="en-US"/>
              </w:rPr>
            </w:pPr>
            <w:r>
              <w:t>залік</w:t>
            </w:r>
          </w:p>
        </w:tc>
      </w:tr>
    </w:tbl>
    <w:p w14:paraId="7E9288A2" w14:textId="77777777" w:rsidR="00403749" w:rsidRPr="00403749" w:rsidRDefault="00403749" w:rsidP="00403749">
      <w:pPr>
        <w:pStyle w:val="a5"/>
        <w:tabs>
          <w:tab w:val="left" w:pos="1560"/>
        </w:tabs>
        <w:ind w:left="1069"/>
        <w:jc w:val="both"/>
        <w:rPr>
          <w:rFonts w:ascii="Times New Roman" w:hAnsi="Times New Roman" w:cs="Times New Roman"/>
        </w:rPr>
      </w:pPr>
    </w:p>
    <w:p w14:paraId="56909FFE" w14:textId="62BCD88B" w:rsidR="00311070" w:rsidRDefault="00311070" w:rsidP="00311070">
      <w:pPr>
        <w:pStyle w:val="a5"/>
        <w:numPr>
          <w:ilvl w:val="0"/>
          <w:numId w:val="2"/>
        </w:numPr>
        <w:tabs>
          <w:tab w:val="left" w:pos="1560"/>
        </w:tabs>
        <w:jc w:val="both"/>
        <w:rPr>
          <w:rFonts w:ascii="Times New Roman" w:hAnsi="Times New Roman" w:cs="Times New Roman"/>
        </w:rPr>
      </w:pPr>
      <w:r w:rsidRPr="00311070">
        <w:rPr>
          <w:rFonts w:ascii="Times New Roman" w:hAnsi="Times New Roman" w:cs="Times New Roman"/>
          <w:b/>
        </w:rPr>
        <w:t xml:space="preserve">Статус </w:t>
      </w:r>
      <w:proofErr w:type="spellStart"/>
      <w:r w:rsidRPr="00311070">
        <w:rPr>
          <w:rFonts w:ascii="Times New Roman" w:hAnsi="Times New Roman" w:cs="Times New Roman"/>
          <w:b/>
        </w:rPr>
        <w:t>дисципліни</w:t>
      </w:r>
      <w:proofErr w:type="spellEnd"/>
      <w:r w:rsidRPr="00311070">
        <w:rPr>
          <w:rFonts w:ascii="Times New Roman" w:hAnsi="Times New Roman" w:cs="Times New Roman"/>
          <w:b/>
        </w:rPr>
        <w:t xml:space="preserve"> – </w:t>
      </w:r>
      <w:r w:rsidR="00425017">
        <w:rPr>
          <w:rFonts w:ascii="Times New Roman" w:hAnsi="Times New Roman" w:cs="Times New Roman"/>
          <w:lang w:val="uk-UA"/>
        </w:rPr>
        <w:t>вибіркова</w:t>
      </w:r>
      <w:r w:rsidRPr="00311070">
        <w:rPr>
          <w:rFonts w:ascii="Times New Roman" w:eastAsia="Times New Roman" w:hAnsi="Times New Roman" w:cs="Times New Roman"/>
          <w:b/>
          <w:lang w:eastAsia="uk-UA"/>
        </w:rPr>
        <w:t xml:space="preserve"> </w:t>
      </w:r>
    </w:p>
    <w:p w14:paraId="2A7BA448" w14:textId="01F3C65B" w:rsidR="006424C6" w:rsidRDefault="006424C6" w:rsidP="006424C6">
      <w:pPr>
        <w:tabs>
          <w:tab w:val="left" w:pos="1560"/>
        </w:tabs>
        <w:jc w:val="both"/>
      </w:pPr>
    </w:p>
    <w:p w14:paraId="000D54DF" w14:textId="1A7DB141" w:rsidR="006424C6" w:rsidRDefault="006424C6" w:rsidP="006424C6">
      <w:pPr>
        <w:tabs>
          <w:tab w:val="left" w:pos="1560"/>
        </w:tabs>
        <w:jc w:val="both"/>
      </w:pPr>
    </w:p>
    <w:p w14:paraId="6305C49A" w14:textId="6F542770" w:rsidR="006424C6" w:rsidRDefault="006424C6" w:rsidP="006424C6">
      <w:pPr>
        <w:tabs>
          <w:tab w:val="left" w:pos="1560"/>
        </w:tabs>
        <w:jc w:val="both"/>
      </w:pPr>
    </w:p>
    <w:p w14:paraId="0A79F3F8" w14:textId="03912360" w:rsidR="006424C6" w:rsidRDefault="006424C6" w:rsidP="006424C6">
      <w:pPr>
        <w:tabs>
          <w:tab w:val="left" w:pos="1560"/>
        </w:tabs>
        <w:jc w:val="both"/>
      </w:pPr>
    </w:p>
    <w:p w14:paraId="7206C8C7" w14:textId="09516F42" w:rsidR="006424C6" w:rsidRDefault="006424C6" w:rsidP="006424C6">
      <w:pPr>
        <w:tabs>
          <w:tab w:val="left" w:pos="1560"/>
        </w:tabs>
        <w:jc w:val="both"/>
      </w:pPr>
    </w:p>
    <w:p w14:paraId="1425FF49" w14:textId="10BF51DD" w:rsidR="006424C6" w:rsidRDefault="006424C6" w:rsidP="006424C6">
      <w:pPr>
        <w:tabs>
          <w:tab w:val="left" w:pos="1560"/>
        </w:tabs>
        <w:jc w:val="both"/>
      </w:pPr>
    </w:p>
    <w:p w14:paraId="52CE530E" w14:textId="77777777" w:rsidR="0093508B" w:rsidRDefault="0093508B" w:rsidP="0093508B">
      <w:pPr>
        <w:tabs>
          <w:tab w:val="left" w:pos="1560"/>
        </w:tabs>
        <w:jc w:val="both"/>
      </w:pPr>
    </w:p>
    <w:p w14:paraId="5055205E" w14:textId="77777777" w:rsidR="0093508B" w:rsidRDefault="0093508B" w:rsidP="0093508B">
      <w:pPr>
        <w:tabs>
          <w:tab w:val="left" w:pos="1560"/>
        </w:tabs>
        <w:jc w:val="both"/>
      </w:pPr>
    </w:p>
    <w:p w14:paraId="6CC79FA5" w14:textId="77777777" w:rsidR="0093508B" w:rsidRDefault="0093508B" w:rsidP="0093508B">
      <w:pPr>
        <w:tabs>
          <w:tab w:val="left" w:pos="1560"/>
        </w:tabs>
        <w:jc w:val="both"/>
      </w:pPr>
    </w:p>
    <w:p w14:paraId="4144738E" w14:textId="77777777" w:rsidR="0093508B" w:rsidRDefault="0093508B" w:rsidP="0093508B">
      <w:pPr>
        <w:tabs>
          <w:tab w:val="left" w:pos="1560"/>
        </w:tabs>
        <w:jc w:val="both"/>
      </w:pPr>
    </w:p>
    <w:p w14:paraId="7A11D6BD" w14:textId="77777777" w:rsidR="0093508B" w:rsidRDefault="0093508B" w:rsidP="0093508B">
      <w:pPr>
        <w:tabs>
          <w:tab w:val="left" w:pos="1560"/>
        </w:tabs>
        <w:jc w:val="both"/>
      </w:pPr>
    </w:p>
    <w:p w14:paraId="6FC743FB" w14:textId="4A87DA63" w:rsidR="006424C6" w:rsidRDefault="006424C6" w:rsidP="006424C6">
      <w:pPr>
        <w:tabs>
          <w:tab w:val="left" w:pos="1560"/>
        </w:tabs>
        <w:jc w:val="both"/>
      </w:pPr>
    </w:p>
    <w:p w14:paraId="58D1D883" w14:textId="056BFD8C" w:rsidR="006424C6" w:rsidRDefault="006424C6" w:rsidP="006424C6">
      <w:pPr>
        <w:tabs>
          <w:tab w:val="left" w:pos="1560"/>
        </w:tabs>
        <w:jc w:val="both"/>
      </w:pPr>
    </w:p>
    <w:p w14:paraId="1AEAA32D" w14:textId="3682BB7B" w:rsidR="006424C6" w:rsidRDefault="006424C6" w:rsidP="006424C6">
      <w:pPr>
        <w:tabs>
          <w:tab w:val="left" w:pos="1560"/>
        </w:tabs>
        <w:jc w:val="both"/>
      </w:pPr>
    </w:p>
    <w:p w14:paraId="505F381F" w14:textId="6FF8E050" w:rsidR="006424C6" w:rsidRDefault="006424C6" w:rsidP="006424C6">
      <w:pPr>
        <w:tabs>
          <w:tab w:val="left" w:pos="1560"/>
        </w:tabs>
        <w:jc w:val="both"/>
      </w:pPr>
    </w:p>
    <w:p w14:paraId="39C26236" w14:textId="713E82E9" w:rsidR="006424C6" w:rsidRDefault="006424C6" w:rsidP="006424C6">
      <w:pPr>
        <w:tabs>
          <w:tab w:val="left" w:pos="1560"/>
        </w:tabs>
        <w:jc w:val="both"/>
      </w:pPr>
    </w:p>
    <w:p w14:paraId="063127EC" w14:textId="26D54534" w:rsidR="006424C6" w:rsidRDefault="006424C6" w:rsidP="006424C6">
      <w:pPr>
        <w:tabs>
          <w:tab w:val="left" w:pos="1560"/>
        </w:tabs>
        <w:jc w:val="both"/>
      </w:pPr>
    </w:p>
    <w:p w14:paraId="5ECCA5C5" w14:textId="6C005426" w:rsidR="006424C6" w:rsidRDefault="006424C6" w:rsidP="006424C6">
      <w:pPr>
        <w:tabs>
          <w:tab w:val="left" w:pos="1560"/>
        </w:tabs>
        <w:jc w:val="both"/>
      </w:pPr>
    </w:p>
    <w:p w14:paraId="63A930FC" w14:textId="6CC92510" w:rsidR="006424C6" w:rsidRDefault="006424C6" w:rsidP="006424C6">
      <w:pPr>
        <w:tabs>
          <w:tab w:val="left" w:pos="1560"/>
        </w:tabs>
        <w:jc w:val="both"/>
      </w:pPr>
    </w:p>
    <w:p w14:paraId="7B9FB7C4" w14:textId="3959DC34" w:rsidR="006424C6" w:rsidRDefault="006424C6" w:rsidP="006424C6">
      <w:pPr>
        <w:tabs>
          <w:tab w:val="left" w:pos="1560"/>
        </w:tabs>
        <w:jc w:val="both"/>
      </w:pPr>
    </w:p>
    <w:p w14:paraId="4761966D" w14:textId="05D49DC8" w:rsidR="006424C6" w:rsidRDefault="006424C6" w:rsidP="006424C6">
      <w:pPr>
        <w:tabs>
          <w:tab w:val="left" w:pos="1560"/>
        </w:tabs>
        <w:jc w:val="both"/>
      </w:pPr>
    </w:p>
    <w:p w14:paraId="48B5AE63" w14:textId="7CEFF6A9" w:rsidR="006424C6" w:rsidRDefault="006424C6" w:rsidP="006424C6">
      <w:pPr>
        <w:tabs>
          <w:tab w:val="left" w:pos="1560"/>
        </w:tabs>
        <w:jc w:val="both"/>
      </w:pPr>
    </w:p>
    <w:p w14:paraId="1CD6A469" w14:textId="716E2316" w:rsidR="006424C6" w:rsidRDefault="006424C6" w:rsidP="006424C6">
      <w:pPr>
        <w:tabs>
          <w:tab w:val="left" w:pos="1560"/>
        </w:tabs>
        <w:jc w:val="both"/>
      </w:pPr>
    </w:p>
    <w:p w14:paraId="2945061E" w14:textId="580881F1" w:rsidR="006424C6" w:rsidRDefault="006424C6" w:rsidP="006424C6">
      <w:pPr>
        <w:tabs>
          <w:tab w:val="left" w:pos="1560"/>
        </w:tabs>
        <w:jc w:val="both"/>
      </w:pPr>
    </w:p>
    <w:p w14:paraId="596DDA9C" w14:textId="66686744" w:rsidR="006424C6" w:rsidRDefault="006424C6" w:rsidP="006424C6">
      <w:pPr>
        <w:tabs>
          <w:tab w:val="left" w:pos="1560"/>
        </w:tabs>
        <w:jc w:val="both"/>
      </w:pPr>
    </w:p>
    <w:p w14:paraId="4E4E7850" w14:textId="336A8262" w:rsidR="006424C6" w:rsidRDefault="006424C6" w:rsidP="006424C6">
      <w:pPr>
        <w:tabs>
          <w:tab w:val="left" w:pos="1560"/>
        </w:tabs>
        <w:jc w:val="both"/>
      </w:pPr>
    </w:p>
    <w:p w14:paraId="1818C3F8" w14:textId="0922B6D2" w:rsidR="006424C6" w:rsidRDefault="006424C6" w:rsidP="006424C6">
      <w:pPr>
        <w:tabs>
          <w:tab w:val="left" w:pos="1560"/>
        </w:tabs>
        <w:jc w:val="both"/>
      </w:pPr>
    </w:p>
    <w:p w14:paraId="13CC52D6" w14:textId="2092863B" w:rsidR="006424C6" w:rsidRDefault="006424C6" w:rsidP="006424C6">
      <w:pPr>
        <w:tabs>
          <w:tab w:val="left" w:pos="1560"/>
        </w:tabs>
        <w:jc w:val="both"/>
      </w:pPr>
    </w:p>
    <w:p w14:paraId="30343889" w14:textId="5E69B4F6" w:rsidR="006424C6" w:rsidRDefault="006424C6" w:rsidP="006424C6">
      <w:pPr>
        <w:tabs>
          <w:tab w:val="left" w:pos="1560"/>
        </w:tabs>
        <w:jc w:val="both"/>
      </w:pPr>
    </w:p>
    <w:p w14:paraId="18502F5D" w14:textId="5735CF23" w:rsidR="006424C6" w:rsidRDefault="006424C6" w:rsidP="006424C6">
      <w:pPr>
        <w:tabs>
          <w:tab w:val="left" w:pos="1560"/>
        </w:tabs>
        <w:jc w:val="both"/>
      </w:pPr>
    </w:p>
    <w:p w14:paraId="46584F13" w14:textId="44DE722E" w:rsidR="006424C6" w:rsidRDefault="006424C6" w:rsidP="006424C6">
      <w:pPr>
        <w:tabs>
          <w:tab w:val="left" w:pos="1560"/>
        </w:tabs>
        <w:jc w:val="both"/>
      </w:pPr>
    </w:p>
    <w:p w14:paraId="24CF263B" w14:textId="39FA5EE7" w:rsidR="006424C6" w:rsidRDefault="006424C6" w:rsidP="006424C6">
      <w:pPr>
        <w:tabs>
          <w:tab w:val="left" w:pos="1560"/>
        </w:tabs>
        <w:jc w:val="both"/>
      </w:pPr>
    </w:p>
    <w:p w14:paraId="19FA5D68" w14:textId="77777777" w:rsidR="006424C6" w:rsidRPr="006424C6" w:rsidRDefault="006424C6" w:rsidP="006424C6">
      <w:pPr>
        <w:widowControl w:val="0"/>
        <w:numPr>
          <w:ilvl w:val="0"/>
          <w:numId w:val="3"/>
        </w:numPr>
        <w:tabs>
          <w:tab w:val="left" w:pos="851"/>
          <w:tab w:val="left" w:pos="1134"/>
        </w:tabs>
        <w:spacing w:line="276" w:lineRule="auto"/>
        <w:ind w:left="0" w:firstLine="709"/>
        <w:jc w:val="center"/>
        <w:rPr>
          <w:b/>
          <w:bCs/>
        </w:rPr>
      </w:pPr>
      <w:r w:rsidRPr="006424C6">
        <w:rPr>
          <w:b/>
          <w:bCs/>
        </w:rPr>
        <w:lastRenderedPageBreak/>
        <w:t>МЕТА НАВЧАЛЬНОЇ ДИСЦИПЛІНИ</w:t>
      </w:r>
    </w:p>
    <w:p w14:paraId="185B4758" w14:textId="54A83009" w:rsidR="00C36032" w:rsidRPr="00404883" w:rsidRDefault="006424C6" w:rsidP="00404883">
      <w:pPr>
        <w:widowControl w:val="0"/>
        <w:tabs>
          <w:tab w:val="left" w:pos="851"/>
          <w:tab w:val="left" w:pos="1134"/>
        </w:tabs>
        <w:spacing w:line="276" w:lineRule="auto"/>
        <w:ind w:firstLine="709"/>
        <w:jc w:val="both"/>
        <w:rPr>
          <w:bCs/>
        </w:rPr>
      </w:pPr>
      <w:r w:rsidRPr="006424C6">
        <w:rPr>
          <w:bCs/>
        </w:rPr>
        <w:t>Мета курсу</w:t>
      </w:r>
      <w:r w:rsidR="00C36032" w:rsidRPr="00C36032">
        <w:rPr>
          <w:bCs/>
        </w:rPr>
        <w:t xml:space="preserve"> «</w:t>
      </w:r>
      <w:proofErr w:type="spellStart"/>
      <w:r w:rsidR="00C36032" w:rsidRPr="00C36032">
        <w:rPr>
          <w:bCs/>
        </w:rPr>
        <w:t>Мовно-стилістичні</w:t>
      </w:r>
      <w:proofErr w:type="spellEnd"/>
      <w:r w:rsidR="00C36032" w:rsidRPr="00C36032">
        <w:rPr>
          <w:bCs/>
        </w:rPr>
        <w:t xml:space="preserve"> аспекти сценічної майстерності» полягає в тому, щоб прищепити студентам надзвичайно важливі для майбутнього педагога навички вільного володіння стилістичними прийомами та способами мови під час публічних виступів та сценічних постановок як важливої складової виховної роботи учителя, сформувати систему практичних вмінь і навичок володіння культурою сценічного мовлення, дикції, акцентології та </w:t>
      </w:r>
      <w:proofErr w:type="spellStart"/>
      <w:r w:rsidR="00C36032" w:rsidRPr="00C36032">
        <w:rPr>
          <w:bCs/>
        </w:rPr>
        <w:t>інтонології</w:t>
      </w:r>
      <w:proofErr w:type="spellEnd"/>
      <w:r w:rsidR="00C36032" w:rsidRPr="00C36032">
        <w:rPr>
          <w:bCs/>
        </w:rPr>
        <w:t>; ознайомити з елементами виконавського мистецтва; прищепити основи культури мови майбутнього педагога; розширити культурологічну,</w:t>
      </w:r>
      <w:r w:rsidR="0093508B">
        <w:rPr>
          <w:bCs/>
        </w:rPr>
        <w:t xml:space="preserve"> </w:t>
      </w:r>
      <w:r w:rsidR="00C36032" w:rsidRPr="00C36032">
        <w:rPr>
          <w:bCs/>
        </w:rPr>
        <w:t>мистецтвознавчу</w:t>
      </w:r>
      <w:r w:rsidR="0093508B">
        <w:rPr>
          <w:bCs/>
        </w:rPr>
        <w:t xml:space="preserve"> </w:t>
      </w:r>
      <w:r w:rsidR="00C36032" w:rsidRPr="00C36032">
        <w:rPr>
          <w:bCs/>
        </w:rPr>
        <w:t>обізнаність студентів</w:t>
      </w:r>
      <w:r w:rsidR="00031956">
        <w:t>.</w:t>
      </w:r>
    </w:p>
    <w:p w14:paraId="214820A6" w14:textId="77777777" w:rsidR="00874AFA" w:rsidRPr="00C36032" w:rsidRDefault="00874AFA" w:rsidP="00C36032">
      <w:pPr>
        <w:widowControl w:val="0"/>
        <w:tabs>
          <w:tab w:val="left" w:pos="851"/>
          <w:tab w:val="left" w:pos="1134"/>
        </w:tabs>
        <w:spacing w:line="276" w:lineRule="auto"/>
        <w:ind w:firstLine="709"/>
        <w:jc w:val="both"/>
        <w:rPr>
          <w:b/>
          <w:bCs/>
        </w:rPr>
      </w:pPr>
    </w:p>
    <w:p w14:paraId="38D681EE" w14:textId="77777777" w:rsidR="006424C6" w:rsidRPr="006424C6" w:rsidRDefault="006424C6" w:rsidP="006424C6">
      <w:pPr>
        <w:widowControl w:val="0"/>
        <w:numPr>
          <w:ilvl w:val="0"/>
          <w:numId w:val="3"/>
        </w:numPr>
        <w:tabs>
          <w:tab w:val="left" w:pos="851"/>
          <w:tab w:val="left" w:pos="1134"/>
        </w:tabs>
        <w:spacing w:line="276" w:lineRule="auto"/>
        <w:ind w:left="0" w:firstLine="709"/>
        <w:jc w:val="center"/>
        <w:rPr>
          <w:b/>
          <w:bCs/>
        </w:rPr>
      </w:pPr>
      <w:r w:rsidRPr="006424C6">
        <w:rPr>
          <w:b/>
          <w:bCs/>
        </w:rPr>
        <w:t>ЗАВДАННЯ НАВЧАЛЬНОЇ ДИСЦИПЛІНИ</w:t>
      </w:r>
    </w:p>
    <w:p w14:paraId="1E866416" w14:textId="77777777" w:rsidR="00C36032" w:rsidRDefault="006424C6" w:rsidP="00C36032">
      <w:pPr>
        <w:widowControl w:val="0"/>
        <w:spacing w:line="276" w:lineRule="auto"/>
        <w:ind w:firstLine="709"/>
        <w:jc w:val="both"/>
      </w:pPr>
      <w:r w:rsidRPr="006424C6">
        <w:t>Надати та систематизувати основну інформацію про:</w:t>
      </w:r>
      <w:r w:rsidR="00C36032" w:rsidRPr="00C36032">
        <w:t xml:space="preserve"> </w:t>
      </w:r>
    </w:p>
    <w:p w14:paraId="66098869" w14:textId="385A778C" w:rsidR="00C36032" w:rsidRDefault="00C36032" w:rsidP="00C36032">
      <w:pPr>
        <w:widowControl w:val="0"/>
        <w:spacing w:line="276" w:lineRule="auto"/>
        <w:ind w:firstLine="709"/>
        <w:jc w:val="both"/>
      </w:pPr>
      <w:r>
        <w:t>-</w:t>
      </w:r>
      <w:r w:rsidR="00947802">
        <w:tab/>
      </w:r>
      <w:r>
        <w:t>розвиток та еволюцію культурного процесу, театру як його складової;</w:t>
      </w:r>
    </w:p>
    <w:p w14:paraId="09167687" w14:textId="4CB8241D" w:rsidR="00C36032" w:rsidRDefault="00C36032" w:rsidP="00C36032">
      <w:pPr>
        <w:widowControl w:val="0"/>
        <w:spacing w:line="276" w:lineRule="auto"/>
        <w:ind w:firstLine="709"/>
        <w:jc w:val="both"/>
      </w:pPr>
      <w:r>
        <w:t>-</w:t>
      </w:r>
      <w:r w:rsidR="00947802">
        <w:tab/>
      </w:r>
      <w:r>
        <w:t>особливості становлення та функціонування театрів світу;</w:t>
      </w:r>
    </w:p>
    <w:p w14:paraId="27D4B198" w14:textId="0AA95A19" w:rsidR="00C36032" w:rsidRDefault="00C36032" w:rsidP="00C36032">
      <w:pPr>
        <w:widowControl w:val="0"/>
        <w:spacing w:line="276" w:lineRule="auto"/>
        <w:ind w:firstLine="709"/>
        <w:jc w:val="both"/>
      </w:pPr>
      <w:r>
        <w:t>-</w:t>
      </w:r>
      <w:r w:rsidR="00947802">
        <w:tab/>
      </w:r>
      <w:r>
        <w:t>культурологічну особливість спадщині письменників в контексті літератури, драматургії, історії;</w:t>
      </w:r>
    </w:p>
    <w:p w14:paraId="59E9DAA1" w14:textId="6ECD23F8" w:rsidR="00C36032" w:rsidRDefault="00C36032" w:rsidP="00C36032">
      <w:pPr>
        <w:widowControl w:val="0"/>
        <w:spacing w:line="276" w:lineRule="auto"/>
        <w:ind w:firstLine="709"/>
        <w:jc w:val="both"/>
      </w:pPr>
      <w:r>
        <w:t>-</w:t>
      </w:r>
      <w:r w:rsidR="00947802">
        <w:tab/>
      </w:r>
      <w:r>
        <w:t>основні норми  сценічного мовлення; аспекти його вивчення;</w:t>
      </w:r>
    </w:p>
    <w:p w14:paraId="7D9D3FF3" w14:textId="7D669313" w:rsidR="00C36032" w:rsidRDefault="00C36032" w:rsidP="00C36032">
      <w:pPr>
        <w:widowControl w:val="0"/>
        <w:spacing w:line="276" w:lineRule="auto"/>
        <w:ind w:firstLine="709"/>
        <w:jc w:val="both"/>
      </w:pPr>
      <w:r>
        <w:t>-</w:t>
      </w:r>
      <w:r w:rsidR="00947802">
        <w:tab/>
      </w:r>
      <w:r w:rsidR="0093508B">
        <w:t>основи</w:t>
      </w:r>
      <w:r>
        <w:t xml:space="preserve"> </w:t>
      </w:r>
      <w:r w:rsidR="00EF1504">
        <w:t>сценічної поведінки, сценографії тощо.</w:t>
      </w:r>
    </w:p>
    <w:p w14:paraId="3CE96EE0" w14:textId="1ACC8C5B" w:rsidR="00C36032" w:rsidRPr="00947802" w:rsidRDefault="00C36032" w:rsidP="00EF1504">
      <w:pPr>
        <w:widowControl w:val="0"/>
        <w:spacing w:line="276" w:lineRule="auto"/>
        <w:ind w:firstLine="709"/>
        <w:jc w:val="both"/>
      </w:pPr>
      <w:r>
        <w:t xml:space="preserve"> </w:t>
      </w:r>
      <w:r w:rsidR="0093508B">
        <w:t>В процесі виконання означених завдань п</w:t>
      </w:r>
      <w:r w:rsidR="00EF1504">
        <w:t>оглибити уже набуті знання з рідної та іноземної мов,</w:t>
      </w:r>
      <w:r w:rsidR="00EF1504" w:rsidRPr="00EF1504">
        <w:t xml:space="preserve"> культури, стилістики мови, історії мистецтва, театру</w:t>
      </w:r>
      <w:r w:rsidR="0093508B">
        <w:t>; відпрацювати навички</w:t>
      </w:r>
      <w:r w:rsidR="00EF1504">
        <w:t xml:space="preserve"> публічного виступу </w:t>
      </w:r>
      <w:r>
        <w:t>з</w:t>
      </w:r>
      <w:r w:rsidR="0093508B">
        <w:t xml:space="preserve"> використанням набутих знань та з</w:t>
      </w:r>
      <w:r>
        <w:t xml:space="preserve"> урахуванням мовного дискурсу сучасності</w:t>
      </w:r>
      <w:r w:rsidR="00947802" w:rsidRPr="00947802">
        <w:t>.</w:t>
      </w:r>
    </w:p>
    <w:p w14:paraId="24F98C37" w14:textId="18B7A848" w:rsidR="006424C6" w:rsidRPr="006424C6" w:rsidRDefault="006424C6" w:rsidP="0093508B">
      <w:pPr>
        <w:widowControl w:val="0"/>
        <w:spacing w:line="276" w:lineRule="auto"/>
        <w:jc w:val="both"/>
      </w:pPr>
    </w:p>
    <w:p w14:paraId="45F8D11B" w14:textId="77777777" w:rsidR="006424C6" w:rsidRPr="006424C6" w:rsidRDefault="006424C6" w:rsidP="006424C6">
      <w:pPr>
        <w:widowControl w:val="0"/>
        <w:tabs>
          <w:tab w:val="left" w:pos="851"/>
          <w:tab w:val="left" w:pos="1134"/>
        </w:tabs>
        <w:jc w:val="both"/>
        <w:rPr>
          <w:b/>
          <w:bCs/>
        </w:rPr>
      </w:pPr>
    </w:p>
    <w:p w14:paraId="757ADCFC" w14:textId="77777777" w:rsidR="006424C6" w:rsidRPr="006424C6" w:rsidRDefault="006424C6" w:rsidP="006424C6">
      <w:pPr>
        <w:widowControl w:val="0"/>
        <w:tabs>
          <w:tab w:val="left" w:pos="851"/>
          <w:tab w:val="left" w:pos="1134"/>
        </w:tabs>
        <w:jc w:val="both"/>
        <w:rPr>
          <w:b/>
          <w:bCs/>
        </w:rPr>
      </w:pPr>
    </w:p>
    <w:p w14:paraId="057CAA22" w14:textId="77777777" w:rsidR="006424C6" w:rsidRPr="006424C6" w:rsidRDefault="006424C6" w:rsidP="006424C6">
      <w:pPr>
        <w:widowControl w:val="0"/>
        <w:numPr>
          <w:ilvl w:val="0"/>
          <w:numId w:val="3"/>
        </w:numPr>
        <w:tabs>
          <w:tab w:val="left" w:pos="851"/>
          <w:tab w:val="left" w:pos="1134"/>
        </w:tabs>
        <w:ind w:left="540" w:firstLine="27"/>
        <w:jc w:val="center"/>
        <w:rPr>
          <w:b/>
          <w:bCs/>
        </w:rPr>
      </w:pPr>
      <w:r w:rsidRPr="006424C6">
        <w:rPr>
          <w:b/>
          <w:bCs/>
        </w:rPr>
        <w:t>ЗАПЛАНОВАНІ РЕЗУЛЬТАТИ НАВЧАННЯ</w:t>
      </w:r>
    </w:p>
    <w:p w14:paraId="1A979420" w14:textId="77777777" w:rsidR="006424C6" w:rsidRPr="006424C6" w:rsidRDefault="006424C6" w:rsidP="006424C6">
      <w:pPr>
        <w:widowControl w:val="0"/>
        <w:tabs>
          <w:tab w:val="left" w:pos="851"/>
          <w:tab w:val="left" w:pos="1134"/>
        </w:tabs>
        <w:ind w:left="567"/>
        <w:rPr>
          <w:b/>
          <w:bCs/>
        </w:rPr>
      </w:pPr>
    </w:p>
    <w:p w14:paraId="23FCD51F" w14:textId="780485CD" w:rsidR="00EF1504" w:rsidRPr="00EF1504" w:rsidRDefault="006424C6" w:rsidP="00EF1504">
      <w:pPr>
        <w:autoSpaceDE w:val="0"/>
        <w:autoSpaceDN w:val="0"/>
        <w:adjustRightInd w:val="0"/>
        <w:ind w:firstLine="720"/>
        <w:jc w:val="both"/>
      </w:pPr>
      <w:r w:rsidRPr="006424C6">
        <w:t xml:space="preserve">  </w:t>
      </w:r>
      <w:r w:rsidR="00EF1504" w:rsidRPr="00EF1504">
        <w:t xml:space="preserve">В результаті вивчення курсу студент: вдосконалює загальну компетентність - здатність оперувати отриманою інформацією про історію та особливості формування публічного виступу, сценічної майстерності, її </w:t>
      </w:r>
      <w:proofErr w:type="spellStart"/>
      <w:r w:rsidR="00EF1504" w:rsidRPr="00EF1504">
        <w:t>мовно-стилістичні</w:t>
      </w:r>
      <w:proofErr w:type="spellEnd"/>
      <w:r w:rsidR="00EF1504" w:rsidRPr="00EF1504">
        <w:t xml:space="preserve">  норми в акцентологічному, орфоепічному, </w:t>
      </w:r>
      <w:proofErr w:type="spellStart"/>
      <w:r w:rsidR="00EF1504" w:rsidRPr="00EF1504">
        <w:t>інтонологічному</w:t>
      </w:r>
      <w:proofErr w:type="spellEnd"/>
      <w:r w:rsidR="00EF1504" w:rsidRPr="00EF1504">
        <w:t xml:space="preserve"> аспектах; театру як системи, як важливої складової культури людства; формує фахові компетентності спеціальності:</w:t>
      </w:r>
      <w:r w:rsidRPr="006424C6">
        <w:t xml:space="preserve"> студенти </w:t>
      </w:r>
      <w:r w:rsidRPr="006424C6">
        <w:rPr>
          <w:b/>
        </w:rPr>
        <w:t>повинні вміти</w:t>
      </w:r>
      <w:r w:rsidRPr="006424C6">
        <w:t xml:space="preserve">: </w:t>
      </w:r>
    </w:p>
    <w:p w14:paraId="4C6B36C8" w14:textId="77777777" w:rsidR="00EF1504" w:rsidRDefault="00EF1504" w:rsidP="00EF1504">
      <w:pPr>
        <w:widowControl w:val="0"/>
        <w:spacing w:line="276" w:lineRule="auto"/>
        <w:ind w:firstLine="709"/>
        <w:jc w:val="both"/>
        <w:rPr>
          <w:rFonts w:eastAsia="TimesNewRoman"/>
          <w:bCs/>
        </w:rPr>
      </w:pPr>
      <w:r w:rsidRPr="00EF1504">
        <w:rPr>
          <w:rFonts w:eastAsia="TimesNewRoman"/>
          <w:bCs/>
        </w:rPr>
        <w:t>- орієнтуватися в культурному процесі, в спадщині письменників в контексті літератури, драматургії, історії;</w:t>
      </w:r>
    </w:p>
    <w:p w14:paraId="3588BF22" w14:textId="4AED3039" w:rsidR="00EF1504" w:rsidRPr="00EF1504" w:rsidRDefault="00EF1504" w:rsidP="00EF1504">
      <w:pPr>
        <w:widowControl w:val="0"/>
        <w:spacing w:line="276" w:lineRule="auto"/>
        <w:ind w:firstLine="709"/>
        <w:jc w:val="both"/>
        <w:rPr>
          <w:rFonts w:eastAsia="TimesNewRoman"/>
          <w:bCs/>
        </w:rPr>
      </w:pPr>
      <w:r>
        <w:rPr>
          <w:rFonts w:eastAsia="TimesNewRoman"/>
          <w:bCs/>
        </w:rPr>
        <w:t>-</w:t>
      </w:r>
      <w:r w:rsidRPr="00EF1504">
        <w:rPr>
          <w:rFonts w:eastAsia="TimesNewRoman"/>
          <w:bCs/>
        </w:rPr>
        <w:t xml:space="preserve"> використовувати </w:t>
      </w:r>
      <w:r w:rsidR="00807B04">
        <w:rPr>
          <w:rFonts w:eastAsia="TimesNewRoman"/>
          <w:bCs/>
        </w:rPr>
        <w:t>отримані</w:t>
      </w:r>
      <w:r w:rsidRPr="00EF1504">
        <w:rPr>
          <w:rFonts w:eastAsia="TimesNewRoman"/>
          <w:bCs/>
        </w:rPr>
        <w:t xml:space="preserve"> знання для формування національної свідомості, ціннісних орієнт</w:t>
      </w:r>
      <w:r w:rsidR="00807B04">
        <w:rPr>
          <w:rFonts w:eastAsia="TimesNewRoman"/>
          <w:bCs/>
        </w:rPr>
        <w:t>ирів</w:t>
      </w:r>
      <w:r w:rsidRPr="00EF1504">
        <w:rPr>
          <w:rFonts w:eastAsia="TimesNewRoman"/>
          <w:bCs/>
        </w:rPr>
        <w:t xml:space="preserve"> </w:t>
      </w:r>
      <w:r w:rsidR="00807B04">
        <w:rPr>
          <w:rFonts w:eastAsia="TimesNewRoman"/>
          <w:bCs/>
        </w:rPr>
        <w:t>у</w:t>
      </w:r>
      <w:r w:rsidRPr="00EF1504">
        <w:rPr>
          <w:rFonts w:eastAsia="TimesNewRoman"/>
          <w:bCs/>
        </w:rPr>
        <w:t xml:space="preserve"> сучасному суспільстві;</w:t>
      </w:r>
    </w:p>
    <w:p w14:paraId="5A195005" w14:textId="34312E31" w:rsidR="00EF1504" w:rsidRPr="00EF1504" w:rsidRDefault="00EF1504" w:rsidP="00EF1504">
      <w:pPr>
        <w:widowControl w:val="0"/>
        <w:spacing w:line="276" w:lineRule="auto"/>
        <w:ind w:firstLine="709"/>
        <w:jc w:val="both"/>
        <w:rPr>
          <w:rFonts w:eastAsia="TimesNewRoman"/>
          <w:bCs/>
        </w:rPr>
      </w:pPr>
      <w:r w:rsidRPr="00EF1504">
        <w:rPr>
          <w:rFonts w:eastAsia="TimesNewRoman"/>
          <w:bCs/>
        </w:rPr>
        <w:t>- спілкуватися державною мовою публічно з урахуванням мовного дискурсу сучасності;</w:t>
      </w:r>
    </w:p>
    <w:p w14:paraId="181FB366" w14:textId="5DC5CAF1" w:rsidR="00EF1504" w:rsidRPr="00EF1504" w:rsidRDefault="00EF1504" w:rsidP="00EF1504">
      <w:pPr>
        <w:widowControl w:val="0"/>
        <w:spacing w:line="276" w:lineRule="auto"/>
        <w:ind w:firstLine="709"/>
        <w:jc w:val="both"/>
        <w:rPr>
          <w:rFonts w:eastAsia="TimesNewRoman"/>
          <w:bCs/>
        </w:rPr>
      </w:pPr>
      <w:r w:rsidRPr="00EF1504">
        <w:rPr>
          <w:rFonts w:eastAsia="TimesNewRoman"/>
          <w:bCs/>
        </w:rPr>
        <w:t>- працювати в команді;</w:t>
      </w:r>
    </w:p>
    <w:p w14:paraId="133212E5" w14:textId="45920682" w:rsidR="00EF1504" w:rsidRPr="00EF1504" w:rsidRDefault="00EF1504" w:rsidP="00EF1504">
      <w:pPr>
        <w:widowControl w:val="0"/>
        <w:spacing w:line="276" w:lineRule="auto"/>
        <w:ind w:firstLine="709"/>
        <w:jc w:val="both"/>
        <w:rPr>
          <w:rFonts w:eastAsia="TimesNewRoman"/>
          <w:bCs/>
        </w:rPr>
      </w:pPr>
      <w:r w:rsidRPr="00EF1504">
        <w:rPr>
          <w:rFonts w:eastAsia="TimesNewRoman"/>
          <w:bCs/>
        </w:rPr>
        <w:t xml:space="preserve">- </w:t>
      </w:r>
      <w:r w:rsidR="004D03E2">
        <w:rPr>
          <w:rFonts w:eastAsia="TimesNewRoman"/>
          <w:bCs/>
        </w:rPr>
        <w:t xml:space="preserve">володіти навичками </w:t>
      </w:r>
      <w:r w:rsidRPr="00EF1504">
        <w:rPr>
          <w:rFonts w:eastAsia="TimesNewRoman"/>
          <w:bCs/>
        </w:rPr>
        <w:t xml:space="preserve"> адаптації та дії в новій ситуації;</w:t>
      </w:r>
    </w:p>
    <w:p w14:paraId="4C4804CD" w14:textId="422BFB59" w:rsidR="006424C6" w:rsidRPr="00A541A0" w:rsidRDefault="00EF1504" w:rsidP="00EF1504">
      <w:pPr>
        <w:widowControl w:val="0"/>
        <w:spacing w:line="276" w:lineRule="auto"/>
        <w:ind w:firstLine="709"/>
        <w:jc w:val="both"/>
        <w:rPr>
          <w:rFonts w:eastAsia="TimesNewRoman"/>
          <w:bCs/>
        </w:rPr>
      </w:pPr>
      <w:r w:rsidRPr="00EF1504">
        <w:rPr>
          <w:rFonts w:eastAsia="TimesNewRoman"/>
          <w:bCs/>
        </w:rPr>
        <w:t xml:space="preserve">- </w:t>
      </w:r>
      <w:r w:rsidR="004D03E2">
        <w:rPr>
          <w:rFonts w:eastAsia="TimesNewRoman"/>
          <w:bCs/>
        </w:rPr>
        <w:t>використовувати</w:t>
      </w:r>
      <w:r w:rsidRPr="00EF1504">
        <w:rPr>
          <w:rFonts w:eastAsia="TimesNewRoman"/>
          <w:bCs/>
        </w:rPr>
        <w:t xml:space="preserve"> набут</w:t>
      </w:r>
      <w:r w:rsidR="004D03E2">
        <w:rPr>
          <w:rFonts w:eastAsia="TimesNewRoman"/>
          <w:bCs/>
        </w:rPr>
        <w:t>і</w:t>
      </w:r>
      <w:r w:rsidRPr="00EF1504">
        <w:rPr>
          <w:rFonts w:eastAsia="TimesNewRoman"/>
          <w:bCs/>
        </w:rPr>
        <w:t xml:space="preserve"> знан</w:t>
      </w:r>
      <w:r w:rsidR="004D03E2">
        <w:rPr>
          <w:rFonts w:eastAsia="TimesNewRoman"/>
          <w:bCs/>
        </w:rPr>
        <w:t>ня</w:t>
      </w:r>
      <w:r w:rsidR="004D03E2" w:rsidRPr="004D03E2">
        <w:rPr>
          <w:rFonts w:eastAsia="TimesNewRoman"/>
          <w:bCs/>
        </w:rPr>
        <w:t xml:space="preserve"> з рідної та іноземних мов, культури, стилістики мови, історії мистецтва, театру</w:t>
      </w:r>
      <w:r w:rsidR="004D03E2">
        <w:rPr>
          <w:rFonts w:eastAsia="TimesNewRoman"/>
          <w:bCs/>
        </w:rPr>
        <w:t xml:space="preserve">, </w:t>
      </w:r>
      <w:proofErr w:type="spellStart"/>
      <w:r w:rsidR="004D03E2">
        <w:rPr>
          <w:rFonts w:eastAsia="TimesNewRoman"/>
          <w:bCs/>
        </w:rPr>
        <w:t>лінгвокультурології</w:t>
      </w:r>
      <w:proofErr w:type="spellEnd"/>
      <w:r w:rsidR="004D03E2">
        <w:rPr>
          <w:rFonts w:eastAsia="TimesNewRoman"/>
          <w:bCs/>
        </w:rPr>
        <w:t xml:space="preserve"> в процесі публічного виступу, сценічних постановок</w:t>
      </w:r>
      <w:r w:rsidRPr="00EF1504">
        <w:rPr>
          <w:rFonts w:eastAsia="TimesNewRoman"/>
          <w:bCs/>
        </w:rPr>
        <w:t xml:space="preserve"> </w:t>
      </w:r>
    </w:p>
    <w:p w14:paraId="01ED09FD" w14:textId="011937E9" w:rsidR="006424C6" w:rsidRDefault="006424C6" w:rsidP="006424C6">
      <w:pPr>
        <w:widowControl w:val="0"/>
        <w:tabs>
          <w:tab w:val="left" w:pos="851"/>
          <w:tab w:val="left" w:pos="1134"/>
        </w:tabs>
        <w:ind w:firstLine="720"/>
        <w:jc w:val="both"/>
        <w:rPr>
          <w:b/>
          <w:bCs/>
        </w:rPr>
      </w:pPr>
    </w:p>
    <w:p w14:paraId="3F828484" w14:textId="0D228F81" w:rsidR="00A851BC" w:rsidRDefault="00A851BC" w:rsidP="006424C6">
      <w:pPr>
        <w:widowControl w:val="0"/>
        <w:tabs>
          <w:tab w:val="left" w:pos="851"/>
          <w:tab w:val="left" w:pos="1134"/>
        </w:tabs>
        <w:ind w:firstLine="720"/>
        <w:jc w:val="both"/>
        <w:rPr>
          <w:b/>
          <w:bCs/>
        </w:rPr>
      </w:pPr>
    </w:p>
    <w:p w14:paraId="01E7F4C0" w14:textId="3AA515A9" w:rsidR="00A851BC" w:rsidRDefault="00A851BC" w:rsidP="006424C6">
      <w:pPr>
        <w:widowControl w:val="0"/>
        <w:tabs>
          <w:tab w:val="left" w:pos="851"/>
          <w:tab w:val="left" w:pos="1134"/>
        </w:tabs>
        <w:ind w:firstLine="720"/>
        <w:jc w:val="both"/>
        <w:rPr>
          <w:b/>
          <w:bCs/>
        </w:rPr>
      </w:pPr>
    </w:p>
    <w:p w14:paraId="6A3CB8CE" w14:textId="368AA176" w:rsidR="00A851BC" w:rsidRDefault="00A851BC" w:rsidP="006424C6">
      <w:pPr>
        <w:widowControl w:val="0"/>
        <w:tabs>
          <w:tab w:val="left" w:pos="851"/>
          <w:tab w:val="left" w:pos="1134"/>
        </w:tabs>
        <w:ind w:firstLine="720"/>
        <w:jc w:val="both"/>
        <w:rPr>
          <w:b/>
          <w:bCs/>
        </w:rPr>
      </w:pPr>
    </w:p>
    <w:p w14:paraId="7F60F18C" w14:textId="451F8537" w:rsidR="00A851BC" w:rsidRDefault="00A851BC" w:rsidP="006424C6">
      <w:pPr>
        <w:widowControl w:val="0"/>
        <w:tabs>
          <w:tab w:val="left" w:pos="851"/>
          <w:tab w:val="left" w:pos="1134"/>
        </w:tabs>
        <w:ind w:firstLine="720"/>
        <w:jc w:val="both"/>
        <w:rPr>
          <w:b/>
          <w:bCs/>
        </w:rPr>
      </w:pPr>
    </w:p>
    <w:p w14:paraId="37C1D655" w14:textId="77777777" w:rsidR="006424C6" w:rsidRPr="006424C6" w:rsidRDefault="006424C6" w:rsidP="006424C6">
      <w:pPr>
        <w:widowControl w:val="0"/>
        <w:numPr>
          <w:ilvl w:val="0"/>
          <w:numId w:val="3"/>
        </w:numPr>
        <w:ind w:left="900"/>
        <w:jc w:val="center"/>
        <w:rPr>
          <w:b/>
          <w:bCs/>
        </w:rPr>
      </w:pPr>
      <w:r w:rsidRPr="006424C6">
        <w:rPr>
          <w:b/>
          <w:bCs/>
        </w:rPr>
        <w:lastRenderedPageBreak/>
        <w:t>СТРУКТУРА НАВЧАЛЬНОЇ ДИСЦИПЛІНИ</w:t>
      </w:r>
    </w:p>
    <w:tbl>
      <w:tblPr>
        <w:tblW w:w="482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9"/>
        <w:gridCol w:w="810"/>
        <w:gridCol w:w="506"/>
        <w:gridCol w:w="81"/>
        <w:gridCol w:w="709"/>
        <w:gridCol w:w="679"/>
        <w:gridCol w:w="771"/>
        <w:gridCol w:w="810"/>
        <w:gridCol w:w="685"/>
        <w:gridCol w:w="790"/>
        <w:gridCol w:w="685"/>
        <w:gridCol w:w="826"/>
      </w:tblGrid>
      <w:tr w:rsidR="006424C6" w:rsidRPr="006424C6" w14:paraId="5917C1CE" w14:textId="77777777" w:rsidTr="00947802">
        <w:trPr>
          <w:cantSplit/>
        </w:trPr>
        <w:tc>
          <w:tcPr>
            <w:tcW w:w="1242" w:type="pct"/>
            <w:vMerge w:val="restart"/>
          </w:tcPr>
          <w:p w14:paraId="22484C2E" w14:textId="77777777" w:rsidR="006424C6" w:rsidRPr="006424C6" w:rsidRDefault="006424C6" w:rsidP="006424C6">
            <w:pPr>
              <w:widowControl w:val="0"/>
              <w:jc w:val="center"/>
            </w:pPr>
            <w:r w:rsidRPr="006424C6">
              <w:t>Назви змістових модулів і тем</w:t>
            </w:r>
          </w:p>
        </w:tc>
        <w:tc>
          <w:tcPr>
            <w:tcW w:w="3758" w:type="pct"/>
            <w:gridSpan w:val="11"/>
          </w:tcPr>
          <w:p w14:paraId="4A9F3742" w14:textId="77777777" w:rsidR="006424C6" w:rsidRPr="006424C6" w:rsidRDefault="006424C6" w:rsidP="006424C6">
            <w:pPr>
              <w:widowControl w:val="0"/>
              <w:jc w:val="center"/>
              <w:rPr>
                <w:b/>
              </w:rPr>
            </w:pPr>
            <w:r w:rsidRPr="006424C6">
              <w:rPr>
                <w:b/>
              </w:rPr>
              <w:t>Кількість годин</w:t>
            </w:r>
          </w:p>
        </w:tc>
      </w:tr>
      <w:tr w:rsidR="006424C6" w:rsidRPr="006424C6" w14:paraId="1E161C8E" w14:textId="77777777" w:rsidTr="00947802">
        <w:trPr>
          <w:cantSplit/>
        </w:trPr>
        <w:tc>
          <w:tcPr>
            <w:tcW w:w="1242" w:type="pct"/>
            <w:vMerge/>
          </w:tcPr>
          <w:p w14:paraId="7F72EC13" w14:textId="77777777" w:rsidR="006424C6" w:rsidRPr="006424C6" w:rsidRDefault="006424C6" w:rsidP="006424C6">
            <w:pPr>
              <w:widowControl w:val="0"/>
              <w:jc w:val="center"/>
            </w:pPr>
          </w:p>
        </w:tc>
        <w:tc>
          <w:tcPr>
            <w:tcW w:w="1817" w:type="pct"/>
            <w:gridSpan w:val="6"/>
          </w:tcPr>
          <w:p w14:paraId="76D798D9" w14:textId="77777777" w:rsidR="006424C6" w:rsidRPr="006424C6" w:rsidRDefault="006424C6" w:rsidP="006424C6">
            <w:pPr>
              <w:widowControl w:val="0"/>
              <w:jc w:val="center"/>
              <w:rPr>
                <w:b/>
                <w:i/>
              </w:rPr>
            </w:pPr>
            <w:r w:rsidRPr="006424C6">
              <w:rPr>
                <w:b/>
                <w:i/>
              </w:rPr>
              <w:t>Денна форма</w:t>
            </w:r>
          </w:p>
        </w:tc>
        <w:tc>
          <w:tcPr>
            <w:tcW w:w="1942" w:type="pct"/>
            <w:gridSpan w:val="5"/>
          </w:tcPr>
          <w:p w14:paraId="480FB817" w14:textId="77777777" w:rsidR="006424C6" w:rsidRPr="006424C6" w:rsidRDefault="006424C6" w:rsidP="006424C6">
            <w:pPr>
              <w:widowControl w:val="0"/>
              <w:jc w:val="center"/>
              <w:rPr>
                <w:b/>
                <w:i/>
              </w:rPr>
            </w:pPr>
            <w:r w:rsidRPr="006424C6">
              <w:rPr>
                <w:b/>
                <w:i/>
              </w:rPr>
              <w:t>Заочна форма</w:t>
            </w:r>
          </w:p>
        </w:tc>
      </w:tr>
      <w:tr w:rsidR="006424C6" w:rsidRPr="006424C6" w14:paraId="351AA160" w14:textId="77777777" w:rsidTr="00947802">
        <w:trPr>
          <w:cantSplit/>
        </w:trPr>
        <w:tc>
          <w:tcPr>
            <w:tcW w:w="1242" w:type="pct"/>
            <w:vMerge/>
          </w:tcPr>
          <w:p w14:paraId="51523107" w14:textId="77777777" w:rsidR="006424C6" w:rsidRPr="006424C6" w:rsidRDefault="006424C6" w:rsidP="006424C6">
            <w:pPr>
              <w:widowControl w:val="0"/>
              <w:jc w:val="center"/>
            </w:pPr>
          </w:p>
        </w:tc>
        <w:tc>
          <w:tcPr>
            <w:tcW w:w="414" w:type="pct"/>
          </w:tcPr>
          <w:p w14:paraId="592FB148" w14:textId="77777777" w:rsidR="006424C6" w:rsidRPr="006424C6" w:rsidRDefault="006424C6" w:rsidP="006424C6">
            <w:pPr>
              <w:widowControl w:val="0"/>
              <w:jc w:val="center"/>
            </w:pPr>
            <w:r w:rsidRPr="006424C6">
              <w:t xml:space="preserve">разом </w:t>
            </w:r>
          </w:p>
        </w:tc>
        <w:tc>
          <w:tcPr>
            <w:tcW w:w="1403" w:type="pct"/>
            <w:gridSpan w:val="5"/>
          </w:tcPr>
          <w:p w14:paraId="15B10BE6" w14:textId="77777777" w:rsidR="006424C6" w:rsidRPr="006424C6" w:rsidRDefault="006424C6" w:rsidP="006424C6">
            <w:pPr>
              <w:widowControl w:val="0"/>
              <w:jc w:val="center"/>
            </w:pPr>
            <w:r w:rsidRPr="006424C6">
              <w:t>у тому числі</w:t>
            </w:r>
          </w:p>
        </w:tc>
        <w:tc>
          <w:tcPr>
            <w:tcW w:w="414" w:type="pct"/>
          </w:tcPr>
          <w:p w14:paraId="442229E1" w14:textId="77777777" w:rsidR="006424C6" w:rsidRPr="006424C6" w:rsidRDefault="006424C6" w:rsidP="006424C6">
            <w:pPr>
              <w:widowControl w:val="0"/>
              <w:jc w:val="center"/>
            </w:pPr>
            <w:r w:rsidRPr="006424C6">
              <w:t xml:space="preserve">разом </w:t>
            </w:r>
          </w:p>
        </w:tc>
        <w:tc>
          <w:tcPr>
            <w:tcW w:w="1527" w:type="pct"/>
            <w:gridSpan w:val="4"/>
          </w:tcPr>
          <w:p w14:paraId="6DAD86D6" w14:textId="77777777" w:rsidR="006424C6" w:rsidRPr="006424C6" w:rsidRDefault="006424C6" w:rsidP="006424C6">
            <w:pPr>
              <w:widowControl w:val="0"/>
              <w:jc w:val="center"/>
            </w:pPr>
            <w:r w:rsidRPr="006424C6">
              <w:t>у тому числі</w:t>
            </w:r>
          </w:p>
        </w:tc>
      </w:tr>
      <w:tr w:rsidR="00874AFA" w:rsidRPr="006424C6" w14:paraId="59720BD5" w14:textId="77777777" w:rsidTr="00947802">
        <w:trPr>
          <w:cantSplit/>
          <w:trHeight w:val="1531"/>
        </w:trPr>
        <w:tc>
          <w:tcPr>
            <w:tcW w:w="1242" w:type="pct"/>
            <w:vMerge/>
          </w:tcPr>
          <w:p w14:paraId="59ADAD6D" w14:textId="77777777" w:rsidR="006424C6" w:rsidRPr="006424C6" w:rsidRDefault="006424C6" w:rsidP="006424C6">
            <w:pPr>
              <w:widowControl w:val="0"/>
              <w:jc w:val="center"/>
            </w:pPr>
          </w:p>
        </w:tc>
        <w:tc>
          <w:tcPr>
            <w:tcW w:w="414" w:type="pct"/>
          </w:tcPr>
          <w:p w14:paraId="76E3085C" w14:textId="77777777" w:rsidR="006424C6" w:rsidRPr="006424C6" w:rsidRDefault="006424C6" w:rsidP="006424C6">
            <w:pPr>
              <w:widowControl w:val="0"/>
              <w:jc w:val="center"/>
            </w:pPr>
          </w:p>
        </w:tc>
        <w:tc>
          <w:tcPr>
            <w:tcW w:w="259" w:type="pct"/>
            <w:textDirection w:val="btLr"/>
          </w:tcPr>
          <w:p w14:paraId="7EC4A27C" w14:textId="77777777" w:rsidR="006424C6" w:rsidRPr="006424C6" w:rsidRDefault="006424C6" w:rsidP="006424C6">
            <w:pPr>
              <w:widowControl w:val="0"/>
              <w:ind w:left="113" w:right="113"/>
              <w:jc w:val="center"/>
            </w:pPr>
            <w:r w:rsidRPr="006424C6">
              <w:t>лекції</w:t>
            </w:r>
          </w:p>
        </w:tc>
        <w:tc>
          <w:tcPr>
            <w:tcW w:w="404" w:type="pct"/>
            <w:gridSpan w:val="2"/>
            <w:textDirection w:val="btLr"/>
          </w:tcPr>
          <w:p w14:paraId="589A72FF" w14:textId="77777777" w:rsidR="006424C6" w:rsidRPr="006424C6" w:rsidRDefault="006424C6" w:rsidP="006424C6">
            <w:pPr>
              <w:widowControl w:val="0"/>
              <w:ind w:left="113" w:right="113"/>
              <w:jc w:val="center"/>
            </w:pPr>
            <w:r w:rsidRPr="006424C6">
              <w:t xml:space="preserve">сем. / </w:t>
            </w:r>
            <w:proofErr w:type="spellStart"/>
            <w:r w:rsidRPr="006424C6">
              <w:t>практ</w:t>
            </w:r>
            <w:proofErr w:type="spellEnd"/>
            <w:r w:rsidRPr="006424C6">
              <w:t>.</w:t>
            </w:r>
          </w:p>
          <w:p w14:paraId="383A7588" w14:textId="77777777" w:rsidR="006424C6" w:rsidRPr="006424C6" w:rsidRDefault="006424C6" w:rsidP="006424C6">
            <w:pPr>
              <w:widowControl w:val="0"/>
              <w:ind w:left="113" w:right="113"/>
              <w:jc w:val="center"/>
            </w:pPr>
            <w:r w:rsidRPr="006424C6">
              <w:t>заняття</w:t>
            </w:r>
          </w:p>
        </w:tc>
        <w:tc>
          <w:tcPr>
            <w:tcW w:w="347" w:type="pct"/>
            <w:textDirection w:val="btLr"/>
          </w:tcPr>
          <w:p w14:paraId="35BBB487" w14:textId="77777777" w:rsidR="006424C6" w:rsidRPr="006424C6" w:rsidRDefault="006424C6" w:rsidP="006424C6">
            <w:pPr>
              <w:widowControl w:val="0"/>
              <w:ind w:left="113" w:right="113"/>
              <w:jc w:val="center"/>
            </w:pPr>
            <w:r w:rsidRPr="006424C6">
              <w:t>лабораторні заняття</w:t>
            </w:r>
          </w:p>
        </w:tc>
        <w:tc>
          <w:tcPr>
            <w:tcW w:w="394" w:type="pct"/>
            <w:textDirection w:val="btLr"/>
          </w:tcPr>
          <w:p w14:paraId="7D097BE0" w14:textId="77777777" w:rsidR="006424C6" w:rsidRPr="006424C6" w:rsidRDefault="006424C6" w:rsidP="006424C6">
            <w:pPr>
              <w:widowControl w:val="0"/>
              <w:ind w:left="113" w:right="113"/>
              <w:jc w:val="center"/>
            </w:pPr>
            <w:r w:rsidRPr="006424C6">
              <w:t>самостійна робота</w:t>
            </w:r>
          </w:p>
        </w:tc>
        <w:tc>
          <w:tcPr>
            <w:tcW w:w="414" w:type="pct"/>
            <w:textDirection w:val="btLr"/>
          </w:tcPr>
          <w:p w14:paraId="6FE24299" w14:textId="77777777" w:rsidR="006424C6" w:rsidRPr="006424C6" w:rsidRDefault="006424C6" w:rsidP="006424C6">
            <w:pPr>
              <w:widowControl w:val="0"/>
              <w:ind w:left="113" w:right="113"/>
              <w:jc w:val="center"/>
            </w:pPr>
          </w:p>
        </w:tc>
        <w:tc>
          <w:tcPr>
            <w:tcW w:w="350" w:type="pct"/>
            <w:textDirection w:val="btLr"/>
          </w:tcPr>
          <w:p w14:paraId="5621DC18" w14:textId="77777777" w:rsidR="006424C6" w:rsidRPr="006424C6" w:rsidRDefault="006424C6" w:rsidP="006424C6">
            <w:pPr>
              <w:widowControl w:val="0"/>
              <w:ind w:left="113" w:right="113"/>
              <w:jc w:val="center"/>
            </w:pPr>
            <w:r w:rsidRPr="006424C6">
              <w:t>лекції</w:t>
            </w:r>
          </w:p>
        </w:tc>
        <w:tc>
          <w:tcPr>
            <w:tcW w:w="404" w:type="pct"/>
            <w:textDirection w:val="btLr"/>
          </w:tcPr>
          <w:p w14:paraId="6C056FF0" w14:textId="77777777" w:rsidR="006424C6" w:rsidRPr="006424C6" w:rsidRDefault="006424C6" w:rsidP="006424C6">
            <w:pPr>
              <w:widowControl w:val="0"/>
              <w:ind w:left="113" w:right="113"/>
              <w:jc w:val="center"/>
            </w:pPr>
            <w:r w:rsidRPr="006424C6">
              <w:t xml:space="preserve">сем. / </w:t>
            </w:r>
            <w:proofErr w:type="spellStart"/>
            <w:r w:rsidRPr="006424C6">
              <w:t>практ</w:t>
            </w:r>
            <w:proofErr w:type="spellEnd"/>
            <w:r w:rsidRPr="006424C6">
              <w:t>.</w:t>
            </w:r>
          </w:p>
          <w:p w14:paraId="27A4479F" w14:textId="77777777" w:rsidR="006424C6" w:rsidRPr="006424C6" w:rsidRDefault="006424C6" w:rsidP="006424C6">
            <w:pPr>
              <w:widowControl w:val="0"/>
              <w:ind w:left="113" w:right="113"/>
              <w:jc w:val="center"/>
            </w:pPr>
            <w:r w:rsidRPr="006424C6">
              <w:t>заняття</w:t>
            </w:r>
          </w:p>
        </w:tc>
        <w:tc>
          <w:tcPr>
            <w:tcW w:w="350" w:type="pct"/>
            <w:textDirection w:val="btLr"/>
          </w:tcPr>
          <w:p w14:paraId="645C54EF" w14:textId="77777777" w:rsidR="006424C6" w:rsidRPr="006424C6" w:rsidRDefault="006424C6" w:rsidP="006424C6">
            <w:pPr>
              <w:widowControl w:val="0"/>
              <w:ind w:left="113" w:right="113"/>
              <w:jc w:val="center"/>
            </w:pPr>
            <w:r w:rsidRPr="006424C6">
              <w:t>лабораторні заняття</w:t>
            </w:r>
          </w:p>
        </w:tc>
        <w:tc>
          <w:tcPr>
            <w:tcW w:w="423" w:type="pct"/>
            <w:textDirection w:val="btLr"/>
          </w:tcPr>
          <w:p w14:paraId="45333B2D" w14:textId="77777777" w:rsidR="006424C6" w:rsidRPr="006424C6" w:rsidRDefault="006424C6" w:rsidP="006424C6">
            <w:pPr>
              <w:widowControl w:val="0"/>
              <w:ind w:left="113" w:right="113"/>
              <w:jc w:val="center"/>
            </w:pPr>
            <w:r w:rsidRPr="006424C6">
              <w:t>самостійна робота</w:t>
            </w:r>
          </w:p>
        </w:tc>
      </w:tr>
      <w:tr w:rsidR="006424C6" w:rsidRPr="006424C6" w14:paraId="418846C8" w14:textId="77777777" w:rsidTr="00947802">
        <w:trPr>
          <w:cantSplit/>
        </w:trPr>
        <w:tc>
          <w:tcPr>
            <w:tcW w:w="5000" w:type="pct"/>
            <w:gridSpan w:val="12"/>
          </w:tcPr>
          <w:p w14:paraId="472304F0" w14:textId="77777777" w:rsidR="00874AFA" w:rsidRDefault="006424C6" w:rsidP="00874AFA">
            <w:pPr>
              <w:widowControl w:val="0"/>
              <w:jc w:val="center"/>
            </w:pPr>
            <w:r w:rsidRPr="006424C6">
              <w:rPr>
                <w:b/>
                <w:bCs/>
              </w:rPr>
              <w:t>Змістовий модуль  1</w:t>
            </w:r>
            <w:r w:rsidRPr="006424C6">
              <w:t xml:space="preserve">. </w:t>
            </w:r>
            <w:r w:rsidR="00874AFA">
              <w:t>Модуль І. Історія театру. Особливості сценічного мовлення</w:t>
            </w:r>
          </w:p>
          <w:p w14:paraId="25813BAA" w14:textId="55739C37" w:rsidR="00874AFA" w:rsidRDefault="00874AFA" w:rsidP="00874AFA">
            <w:pPr>
              <w:widowControl w:val="0"/>
              <w:jc w:val="center"/>
            </w:pPr>
          </w:p>
          <w:p w14:paraId="69DA9F61" w14:textId="77777777" w:rsidR="00874AFA" w:rsidRDefault="00874AFA" w:rsidP="00874AFA">
            <w:pPr>
              <w:widowControl w:val="0"/>
              <w:jc w:val="center"/>
            </w:pPr>
          </w:p>
          <w:p w14:paraId="073CC618" w14:textId="0321360B" w:rsidR="006424C6" w:rsidRPr="006424C6" w:rsidRDefault="006424C6" w:rsidP="006424C6">
            <w:pPr>
              <w:widowControl w:val="0"/>
              <w:jc w:val="center"/>
            </w:pPr>
          </w:p>
        </w:tc>
      </w:tr>
      <w:tr w:rsidR="00874AFA" w:rsidRPr="006424C6" w14:paraId="130A9EE3" w14:textId="77777777" w:rsidTr="00947802">
        <w:tc>
          <w:tcPr>
            <w:tcW w:w="1242" w:type="pct"/>
          </w:tcPr>
          <w:p w14:paraId="24104C1C" w14:textId="612C951D" w:rsidR="006424C6" w:rsidRPr="006424C6" w:rsidRDefault="006424C6" w:rsidP="006424C6">
            <w:r w:rsidRPr="006424C6">
              <w:rPr>
                <w:bCs/>
              </w:rPr>
              <w:t>Тема 1.</w:t>
            </w:r>
            <w:r w:rsidR="00874AFA" w:rsidRPr="00874AFA">
              <w:rPr>
                <w:bCs/>
              </w:rPr>
              <w:t xml:space="preserve"> Історія театру. Різновиди театрів світу. Система Станіславського</w:t>
            </w:r>
          </w:p>
        </w:tc>
        <w:tc>
          <w:tcPr>
            <w:tcW w:w="414" w:type="pct"/>
          </w:tcPr>
          <w:p w14:paraId="2044A5C4" w14:textId="3B64AB8A" w:rsidR="006424C6" w:rsidRPr="006424C6" w:rsidRDefault="006424C6" w:rsidP="006424C6">
            <w:pPr>
              <w:widowControl w:val="0"/>
            </w:pPr>
            <w:r w:rsidRPr="006424C6">
              <w:t>1</w:t>
            </w:r>
            <w:r w:rsidR="00EF555F">
              <w:t>0</w:t>
            </w:r>
          </w:p>
        </w:tc>
        <w:tc>
          <w:tcPr>
            <w:tcW w:w="300" w:type="pct"/>
            <w:gridSpan w:val="2"/>
          </w:tcPr>
          <w:p w14:paraId="049810A5" w14:textId="2CB3E143" w:rsidR="006424C6" w:rsidRPr="006424C6" w:rsidRDefault="00B34E25" w:rsidP="006424C6">
            <w:pPr>
              <w:widowControl w:val="0"/>
            </w:pPr>
            <w:r>
              <w:t>6</w:t>
            </w:r>
          </w:p>
        </w:tc>
        <w:tc>
          <w:tcPr>
            <w:tcW w:w="363" w:type="pct"/>
          </w:tcPr>
          <w:p w14:paraId="58C34582" w14:textId="018AD30E" w:rsidR="006424C6" w:rsidRPr="006424C6" w:rsidRDefault="002121CA" w:rsidP="006424C6">
            <w:pPr>
              <w:widowControl w:val="0"/>
            </w:pPr>
            <w:r>
              <w:t>8</w:t>
            </w:r>
          </w:p>
        </w:tc>
        <w:tc>
          <w:tcPr>
            <w:tcW w:w="347" w:type="pct"/>
          </w:tcPr>
          <w:p w14:paraId="564E7593" w14:textId="77777777" w:rsidR="006424C6" w:rsidRPr="006424C6" w:rsidRDefault="006424C6" w:rsidP="006424C6">
            <w:pPr>
              <w:widowControl w:val="0"/>
            </w:pPr>
          </w:p>
        </w:tc>
        <w:tc>
          <w:tcPr>
            <w:tcW w:w="394" w:type="pct"/>
          </w:tcPr>
          <w:p w14:paraId="1B017114" w14:textId="4142DB97" w:rsidR="006424C6" w:rsidRPr="006424C6" w:rsidRDefault="00EF555F" w:rsidP="006424C6">
            <w:pPr>
              <w:widowControl w:val="0"/>
            </w:pPr>
            <w:r>
              <w:t>6</w:t>
            </w:r>
          </w:p>
        </w:tc>
        <w:tc>
          <w:tcPr>
            <w:tcW w:w="414" w:type="pct"/>
          </w:tcPr>
          <w:p w14:paraId="215BDC97" w14:textId="77777777" w:rsidR="006424C6" w:rsidRPr="006424C6" w:rsidRDefault="006424C6" w:rsidP="006424C6">
            <w:pPr>
              <w:widowControl w:val="0"/>
            </w:pPr>
          </w:p>
        </w:tc>
        <w:tc>
          <w:tcPr>
            <w:tcW w:w="350" w:type="pct"/>
          </w:tcPr>
          <w:p w14:paraId="5C2A5BE7" w14:textId="77777777" w:rsidR="006424C6" w:rsidRPr="006424C6" w:rsidRDefault="006424C6" w:rsidP="006424C6">
            <w:pPr>
              <w:widowControl w:val="0"/>
            </w:pPr>
          </w:p>
        </w:tc>
        <w:tc>
          <w:tcPr>
            <w:tcW w:w="404" w:type="pct"/>
          </w:tcPr>
          <w:p w14:paraId="60149EF5" w14:textId="77777777" w:rsidR="006424C6" w:rsidRPr="006424C6" w:rsidRDefault="006424C6" w:rsidP="006424C6">
            <w:pPr>
              <w:widowControl w:val="0"/>
            </w:pPr>
          </w:p>
        </w:tc>
        <w:tc>
          <w:tcPr>
            <w:tcW w:w="350" w:type="pct"/>
          </w:tcPr>
          <w:p w14:paraId="12230861" w14:textId="77777777" w:rsidR="006424C6" w:rsidRPr="006424C6" w:rsidRDefault="006424C6" w:rsidP="006424C6">
            <w:pPr>
              <w:widowControl w:val="0"/>
            </w:pPr>
          </w:p>
        </w:tc>
        <w:tc>
          <w:tcPr>
            <w:tcW w:w="423" w:type="pct"/>
          </w:tcPr>
          <w:p w14:paraId="65052FE0" w14:textId="77777777" w:rsidR="006424C6" w:rsidRPr="006424C6" w:rsidRDefault="006424C6" w:rsidP="006424C6">
            <w:pPr>
              <w:widowControl w:val="0"/>
            </w:pPr>
          </w:p>
        </w:tc>
      </w:tr>
      <w:tr w:rsidR="00874AFA" w:rsidRPr="006424C6" w14:paraId="3CD6DE54" w14:textId="77777777" w:rsidTr="00947802">
        <w:tc>
          <w:tcPr>
            <w:tcW w:w="1242" w:type="pct"/>
          </w:tcPr>
          <w:p w14:paraId="29019E44" w14:textId="77777777" w:rsidR="00C75FCE" w:rsidRDefault="00C75FCE" w:rsidP="00C75FCE"/>
          <w:p w14:paraId="4EAAF3CF" w14:textId="7C8FBC4A" w:rsidR="00C75FCE" w:rsidRDefault="00C75FCE" w:rsidP="00C75FCE">
            <w:r>
              <w:t>Тема 2. Особливості сценічного мовленн</w:t>
            </w:r>
            <w:r w:rsidR="00B34E25">
              <w:t>я</w:t>
            </w:r>
          </w:p>
          <w:p w14:paraId="0F5822C8" w14:textId="77777777" w:rsidR="00C75FCE" w:rsidRDefault="00C75FCE" w:rsidP="00C75FCE"/>
          <w:p w14:paraId="197E1D45" w14:textId="0641B622" w:rsidR="006424C6" w:rsidRPr="006424C6" w:rsidRDefault="006424C6" w:rsidP="006424C6"/>
        </w:tc>
        <w:tc>
          <w:tcPr>
            <w:tcW w:w="414" w:type="pct"/>
          </w:tcPr>
          <w:p w14:paraId="16359964" w14:textId="7AFB2162" w:rsidR="006424C6" w:rsidRPr="006424C6" w:rsidRDefault="006424C6" w:rsidP="006424C6">
            <w:pPr>
              <w:widowControl w:val="0"/>
            </w:pPr>
            <w:r w:rsidRPr="006424C6">
              <w:t>1</w:t>
            </w:r>
            <w:r w:rsidR="00EF555F">
              <w:t>8</w:t>
            </w:r>
          </w:p>
        </w:tc>
        <w:tc>
          <w:tcPr>
            <w:tcW w:w="300" w:type="pct"/>
            <w:gridSpan w:val="2"/>
          </w:tcPr>
          <w:p w14:paraId="214A4315" w14:textId="26736F23" w:rsidR="006424C6" w:rsidRPr="006424C6" w:rsidRDefault="00EF555F" w:rsidP="006424C6">
            <w:pPr>
              <w:widowControl w:val="0"/>
            </w:pPr>
            <w:r>
              <w:t>4</w:t>
            </w:r>
          </w:p>
        </w:tc>
        <w:tc>
          <w:tcPr>
            <w:tcW w:w="363" w:type="pct"/>
          </w:tcPr>
          <w:p w14:paraId="38FC477C" w14:textId="77777777" w:rsidR="006424C6" w:rsidRPr="006424C6" w:rsidRDefault="006424C6" w:rsidP="006424C6">
            <w:pPr>
              <w:widowControl w:val="0"/>
            </w:pPr>
            <w:r w:rsidRPr="006424C6">
              <w:t>4</w:t>
            </w:r>
          </w:p>
        </w:tc>
        <w:tc>
          <w:tcPr>
            <w:tcW w:w="347" w:type="pct"/>
          </w:tcPr>
          <w:p w14:paraId="414F2522" w14:textId="77777777" w:rsidR="006424C6" w:rsidRPr="006424C6" w:rsidRDefault="006424C6" w:rsidP="006424C6">
            <w:pPr>
              <w:widowControl w:val="0"/>
            </w:pPr>
          </w:p>
        </w:tc>
        <w:tc>
          <w:tcPr>
            <w:tcW w:w="394" w:type="pct"/>
          </w:tcPr>
          <w:p w14:paraId="14504EF7" w14:textId="77777777" w:rsidR="006424C6" w:rsidRPr="006424C6" w:rsidRDefault="006424C6" w:rsidP="006424C6">
            <w:pPr>
              <w:widowControl w:val="0"/>
            </w:pPr>
            <w:r w:rsidRPr="006424C6">
              <w:t>10</w:t>
            </w:r>
          </w:p>
        </w:tc>
        <w:tc>
          <w:tcPr>
            <w:tcW w:w="414" w:type="pct"/>
          </w:tcPr>
          <w:p w14:paraId="67F20363" w14:textId="77777777" w:rsidR="006424C6" w:rsidRPr="006424C6" w:rsidRDefault="006424C6" w:rsidP="006424C6">
            <w:pPr>
              <w:widowControl w:val="0"/>
            </w:pPr>
          </w:p>
        </w:tc>
        <w:tc>
          <w:tcPr>
            <w:tcW w:w="350" w:type="pct"/>
          </w:tcPr>
          <w:p w14:paraId="4A78ECDE" w14:textId="77777777" w:rsidR="006424C6" w:rsidRPr="006424C6" w:rsidRDefault="006424C6" w:rsidP="006424C6">
            <w:pPr>
              <w:widowControl w:val="0"/>
            </w:pPr>
          </w:p>
        </w:tc>
        <w:tc>
          <w:tcPr>
            <w:tcW w:w="404" w:type="pct"/>
          </w:tcPr>
          <w:p w14:paraId="1C23DCD0" w14:textId="77777777" w:rsidR="006424C6" w:rsidRPr="006424C6" w:rsidRDefault="006424C6" w:rsidP="006424C6">
            <w:pPr>
              <w:widowControl w:val="0"/>
            </w:pPr>
          </w:p>
        </w:tc>
        <w:tc>
          <w:tcPr>
            <w:tcW w:w="350" w:type="pct"/>
          </w:tcPr>
          <w:p w14:paraId="26DADB13" w14:textId="77777777" w:rsidR="006424C6" w:rsidRPr="006424C6" w:rsidRDefault="006424C6" w:rsidP="006424C6">
            <w:pPr>
              <w:widowControl w:val="0"/>
            </w:pPr>
          </w:p>
        </w:tc>
        <w:tc>
          <w:tcPr>
            <w:tcW w:w="423" w:type="pct"/>
          </w:tcPr>
          <w:p w14:paraId="351334A1" w14:textId="77777777" w:rsidR="006424C6" w:rsidRPr="006424C6" w:rsidRDefault="006424C6" w:rsidP="006424C6">
            <w:pPr>
              <w:widowControl w:val="0"/>
            </w:pPr>
          </w:p>
        </w:tc>
      </w:tr>
      <w:tr w:rsidR="00874AFA" w:rsidRPr="006424C6" w14:paraId="48667A28" w14:textId="77777777" w:rsidTr="00947802">
        <w:tc>
          <w:tcPr>
            <w:tcW w:w="1242" w:type="pct"/>
          </w:tcPr>
          <w:p w14:paraId="3B4E2011" w14:textId="668C7026" w:rsidR="006424C6" w:rsidRPr="006424C6" w:rsidRDefault="00C75FCE" w:rsidP="006424C6">
            <w:pPr>
              <w:rPr>
                <w:bCs/>
              </w:rPr>
            </w:pPr>
            <w:r w:rsidRPr="00C75FCE">
              <w:rPr>
                <w:bCs/>
              </w:rPr>
              <w:t>Тема 3. Основні норми сценічного мовлення. Орфоепія. Акцентологія, Стилістика. Дикція. Публічний виступ.</w:t>
            </w:r>
          </w:p>
        </w:tc>
        <w:tc>
          <w:tcPr>
            <w:tcW w:w="414" w:type="pct"/>
          </w:tcPr>
          <w:p w14:paraId="3F31021E" w14:textId="7B598F6E" w:rsidR="006424C6" w:rsidRPr="006424C6" w:rsidRDefault="006424C6" w:rsidP="006424C6">
            <w:pPr>
              <w:widowControl w:val="0"/>
            </w:pPr>
            <w:r w:rsidRPr="006424C6">
              <w:t>1</w:t>
            </w:r>
            <w:r w:rsidR="00EF555F">
              <w:t>4</w:t>
            </w:r>
          </w:p>
        </w:tc>
        <w:tc>
          <w:tcPr>
            <w:tcW w:w="300" w:type="pct"/>
            <w:gridSpan w:val="2"/>
          </w:tcPr>
          <w:p w14:paraId="562B1FD9" w14:textId="11D1145D" w:rsidR="006424C6" w:rsidRPr="006424C6" w:rsidRDefault="000E4603" w:rsidP="006424C6">
            <w:pPr>
              <w:widowControl w:val="0"/>
            </w:pPr>
            <w:r>
              <w:t>10</w:t>
            </w:r>
          </w:p>
        </w:tc>
        <w:tc>
          <w:tcPr>
            <w:tcW w:w="363" w:type="pct"/>
          </w:tcPr>
          <w:p w14:paraId="4F71B7B3" w14:textId="7F805FB3" w:rsidR="006424C6" w:rsidRPr="006424C6" w:rsidRDefault="002121CA" w:rsidP="006424C6">
            <w:pPr>
              <w:widowControl w:val="0"/>
            </w:pPr>
            <w:r>
              <w:t>8</w:t>
            </w:r>
          </w:p>
        </w:tc>
        <w:tc>
          <w:tcPr>
            <w:tcW w:w="347" w:type="pct"/>
          </w:tcPr>
          <w:p w14:paraId="58A12F22" w14:textId="77777777" w:rsidR="006424C6" w:rsidRPr="006424C6" w:rsidRDefault="006424C6" w:rsidP="006424C6">
            <w:pPr>
              <w:widowControl w:val="0"/>
            </w:pPr>
          </w:p>
        </w:tc>
        <w:tc>
          <w:tcPr>
            <w:tcW w:w="394" w:type="pct"/>
          </w:tcPr>
          <w:p w14:paraId="3A9A14C7" w14:textId="77777777" w:rsidR="006424C6" w:rsidRPr="006424C6" w:rsidRDefault="006424C6" w:rsidP="006424C6">
            <w:pPr>
              <w:widowControl w:val="0"/>
            </w:pPr>
            <w:r w:rsidRPr="006424C6">
              <w:t>10</w:t>
            </w:r>
          </w:p>
        </w:tc>
        <w:tc>
          <w:tcPr>
            <w:tcW w:w="414" w:type="pct"/>
          </w:tcPr>
          <w:p w14:paraId="441BDF93" w14:textId="77777777" w:rsidR="006424C6" w:rsidRPr="006424C6" w:rsidRDefault="006424C6" w:rsidP="006424C6">
            <w:pPr>
              <w:widowControl w:val="0"/>
            </w:pPr>
          </w:p>
        </w:tc>
        <w:tc>
          <w:tcPr>
            <w:tcW w:w="350" w:type="pct"/>
          </w:tcPr>
          <w:p w14:paraId="7C5CD69A" w14:textId="77777777" w:rsidR="006424C6" w:rsidRPr="006424C6" w:rsidRDefault="006424C6" w:rsidP="006424C6">
            <w:pPr>
              <w:widowControl w:val="0"/>
            </w:pPr>
          </w:p>
        </w:tc>
        <w:tc>
          <w:tcPr>
            <w:tcW w:w="404" w:type="pct"/>
          </w:tcPr>
          <w:p w14:paraId="10A1C7BC" w14:textId="77777777" w:rsidR="006424C6" w:rsidRPr="006424C6" w:rsidRDefault="006424C6" w:rsidP="006424C6">
            <w:pPr>
              <w:widowControl w:val="0"/>
            </w:pPr>
          </w:p>
        </w:tc>
        <w:tc>
          <w:tcPr>
            <w:tcW w:w="350" w:type="pct"/>
          </w:tcPr>
          <w:p w14:paraId="29783F74" w14:textId="77777777" w:rsidR="006424C6" w:rsidRPr="006424C6" w:rsidRDefault="006424C6" w:rsidP="006424C6">
            <w:pPr>
              <w:widowControl w:val="0"/>
            </w:pPr>
          </w:p>
        </w:tc>
        <w:tc>
          <w:tcPr>
            <w:tcW w:w="423" w:type="pct"/>
          </w:tcPr>
          <w:p w14:paraId="05271BE9" w14:textId="77777777" w:rsidR="006424C6" w:rsidRPr="006424C6" w:rsidRDefault="006424C6" w:rsidP="006424C6">
            <w:pPr>
              <w:widowControl w:val="0"/>
            </w:pPr>
          </w:p>
        </w:tc>
      </w:tr>
      <w:tr w:rsidR="00874AFA" w:rsidRPr="006424C6" w14:paraId="2C493DFA" w14:textId="77777777" w:rsidTr="00947802">
        <w:tc>
          <w:tcPr>
            <w:tcW w:w="1242" w:type="pct"/>
          </w:tcPr>
          <w:p w14:paraId="26C1A3E2" w14:textId="626A018E" w:rsidR="006424C6" w:rsidRPr="006424C6" w:rsidRDefault="00C91F73" w:rsidP="006424C6">
            <w:r>
              <w:t xml:space="preserve"> </w:t>
            </w:r>
            <w:r w:rsidR="00947802" w:rsidRPr="006424C6">
              <w:rPr>
                <w:b/>
                <w:bCs/>
              </w:rPr>
              <w:t>Разом  годин</w:t>
            </w:r>
          </w:p>
        </w:tc>
        <w:tc>
          <w:tcPr>
            <w:tcW w:w="414" w:type="pct"/>
          </w:tcPr>
          <w:p w14:paraId="6DB8D517" w14:textId="7F3D82C1" w:rsidR="006424C6" w:rsidRPr="006424C6" w:rsidRDefault="006424C6" w:rsidP="006424C6">
            <w:pPr>
              <w:widowControl w:val="0"/>
            </w:pPr>
            <w:r w:rsidRPr="006424C6">
              <w:t>1</w:t>
            </w:r>
            <w:r w:rsidR="00EF555F">
              <w:t>6</w:t>
            </w:r>
          </w:p>
        </w:tc>
        <w:tc>
          <w:tcPr>
            <w:tcW w:w="300" w:type="pct"/>
            <w:gridSpan w:val="2"/>
          </w:tcPr>
          <w:p w14:paraId="66D3BD57" w14:textId="7AE45C4C" w:rsidR="006424C6" w:rsidRPr="006424C6" w:rsidRDefault="006424C6" w:rsidP="006424C6">
            <w:pPr>
              <w:widowControl w:val="0"/>
            </w:pPr>
            <w:r w:rsidRPr="006424C6">
              <w:t>2</w:t>
            </w:r>
            <w:r w:rsidR="002121CA">
              <w:t>0</w:t>
            </w:r>
          </w:p>
        </w:tc>
        <w:tc>
          <w:tcPr>
            <w:tcW w:w="363" w:type="pct"/>
          </w:tcPr>
          <w:p w14:paraId="64139D14" w14:textId="01CA430D" w:rsidR="006424C6" w:rsidRPr="006424C6" w:rsidRDefault="002121CA" w:rsidP="006424C6">
            <w:pPr>
              <w:widowControl w:val="0"/>
            </w:pPr>
            <w:r>
              <w:t>20</w:t>
            </w:r>
          </w:p>
        </w:tc>
        <w:tc>
          <w:tcPr>
            <w:tcW w:w="347" w:type="pct"/>
          </w:tcPr>
          <w:p w14:paraId="5F7DE660" w14:textId="77777777" w:rsidR="006424C6" w:rsidRPr="006424C6" w:rsidRDefault="006424C6" w:rsidP="006424C6">
            <w:pPr>
              <w:widowControl w:val="0"/>
            </w:pPr>
          </w:p>
        </w:tc>
        <w:tc>
          <w:tcPr>
            <w:tcW w:w="394" w:type="pct"/>
          </w:tcPr>
          <w:p w14:paraId="7BFBD01B" w14:textId="77777777" w:rsidR="006424C6" w:rsidRPr="006424C6" w:rsidRDefault="006424C6" w:rsidP="006424C6">
            <w:pPr>
              <w:widowControl w:val="0"/>
            </w:pPr>
            <w:r w:rsidRPr="006424C6">
              <w:t>10</w:t>
            </w:r>
          </w:p>
        </w:tc>
        <w:tc>
          <w:tcPr>
            <w:tcW w:w="414" w:type="pct"/>
          </w:tcPr>
          <w:p w14:paraId="066B96D8" w14:textId="77777777" w:rsidR="006424C6" w:rsidRPr="006424C6" w:rsidRDefault="006424C6" w:rsidP="006424C6">
            <w:pPr>
              <w:widowControl w:val="0"/>
            </w:pPr>
          </w:p>
        </w:tc>
        <w:tc>
          <w:tcPr>
            <w:tcW w:w="350" w:type="pct"/>
          </w:tcPr>
          <w:p w14:paraId="688699D5" w14:textId="77777777" w:rsidR="006424C6" w:rsidRPr="006424C6" w:rsidRDefault="006424C6" w:rsidP="006424C6">
            <w:pPr>
              <w:widowControl w:val="0"/>
            </w:pPr>
          </w:p>
        </w:tc>
        <w:tc>
          <w:tcPr>
            <w:tcW w:w="404" w:type="pct"/>
          </w:tcPr>
          <w:p w14:paraId="0EC87785" w14:textId="77777777" w:rsidR="006424C6" w:rsidRPr="006424C6" w:rsidRDefault="006424C6" w:rsidP="006424C6">
            <w:pPr>
              <w:widowControl w:val="0"/>
            </w:pPr>
          </w:p>
        </w:tc>
        <w:tc>
          <w:tcPr>
            <w:tcW w:w="350" w:type="pct"/>
          </w:tcPr>
          <w:p w14:paraId="3B9DD573" w14:textId="77777777" w:rsidR="006424C6" w:rsidRPr="006424C6" w:rsidRDefault="006424C6" w:rsidP="006424C6">
            <w:pPr>
              <w:widowControl w:val="0"/>
            </w:pPr>
          </w:p>
        </w:tc>
        <w:tc>
          <w:tcPr>
            <w:tcW w:w="423" w:type="pct"/>
          </w:tcPr>
          <w:p w14:paraId="31127618" w14:textId="77777777" w:rsidR="006424C6" w:rsidRPr="006424C6" w:rsidRDefault="006424C6" w:rsidP="006424C6">
            <w:pPr>
              <w:widowControl w:val="0"/>
            </w:pPr>
          </w:p>
        </w:tc>
      </w:tr>
    </w:tbl>
    <w:p w14:paraId="3B29AA50" w14:textId="77777777" w:rsidR="006424C6" w:rsidRPr="006424C6" w:rsidRDefault="006424C6" w:rsidP="006424C6">
      <w:pPr>
        <w:widowControl w:val="0"/>
        <w:rPr>
          <w:b/>
          <w:bCs/>
        </w:rPr>
      </w:pPr>
    </w:p>
    <w:p w14:paraId="487781C0" w14:textId="77777777" w:rsidR="006424C6" w:rsidRPr="006424C6" w:rsidRDefault="006424C6" w:rsidP="006424C6">
      <w:pPr>
        <w:widowControl w:val="0"/>
        <w:numPr>
          <w:ilvl w:val="0"/>
          <w:numId w:val="3"/>
        </w:numPr>
        <w:tabs>
          <w:tab w:val="num" w:pos="900"/>
        </w:tabs>
        <w:ind w:left="900"/>
        <w:jc w:val="center"/>
        <w:rPr>
          <w:b/>
          <w:bCs/>
        </w:rPr>
      </w:pPr>
      <w:r w:rsidRPr="006424C6">
        <w:rPr>
          <w:b/>
          <w:bCs/>
        </w:rPr>
        <w:t>ПРОГРАМА ТЕОРЕТИЧНОЇ ПІДГОТОВКИ</w:t>
      </w:r>
    </w:p>
    <w:p w14:paraId="2BB96F8E" w14:textId="77777777" w:rsidR="006424C6" w:rsidRPr="006424C6" w:rsidRDefault="006424C6" w:rsidP="006424C6">
      <w:pPr>
        <w:widowControl w:val="0"/>
        <w:jc w:val="center"/>
        <w:rPr>
          <w:b/>
          <w:bCs/>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294"/>
        <w:gridCol w:w="1206"/>
        <w:gridCol w:w="2232"/>
        <w:gridCol w:w="1980"/>
      </w:tblGrid>
      <w:tr w:rsidR="006424C6" w:rsidRPr="006424C6" w14:paraId="3501D7B0" w14:textId="77777777" w:rsidTr="00A47FEB">
        <w:tc>
          <w:tcPr>
            <w:tcW w:w="648" w:type="dxa"/>
          </w:tcPr>
          <w:p w14:paraId="03F95509" w14:textId="77777777" w:rsidR="006424C6" w:rsidRPr="006424C6" w:rsidRDefault="006424C6" w:rsidP="006424C6">
            <w:pPr>
              <w:widowControl w:val="0"/>
              <w:jc w:val="center"/>
              <w:rPr>
                <w:bCs/>
              </w:rPr>
            </w:pPr>
            <w:r w:rsidRPr="006424C6">
              <w:rPr>
                <w:bCs/>
              </w:rPr>
              <w:t>№</w:t>
            </w:r>
          </w:p>
          <w:p w14:paraId="0F3FE176" w14:textId="77777777" w:rsidR="006424C6" w:rsidRPr="006424C6" w:rsidRDefault="006424C6" w:rsidP="006424C6">
            <w:pPr>
              <w:widowControl w:val="0"/>
              <w:jc w:val="center"/>
              <w:rPr>
                <w:b/>
                <w:bCs/>
              </w:rPr>
            </w:pPr>
            <w:r w:rsidRPr="006424C6">
              <w:rPr>
                <w:bCs/>
              </w:rPr>
              <w:t>з/п</w:t>
            </w:r>
          </w:p>
        </w:tc>
        <w:tc>
          <w:tcPr>
            <w:tcW w:w="3294" w:type="dxa"/>
          </w:tcPr>
          <w:p w14:paraId="20B91F45" w14:textId="77777777" w:rsidR="006424C6" w:rsidRPr="006424C6" w:rsidRDefault="006424C6" w:rsidP="006424C6">
            <w:pPr>
              <w:widowControl w:val="0"/>
              <w:jc w:val="center"/>
              <w:rPr>
                <w:bCs/>
              </w:rPr>
            </w:pPr>
            <w:r w:rsidRPr="006424C6">
              <w:rPr>
                <w:bCs/>
              </w:rPr>
              <w:t xml:space="preserve">Назва змістового модуля. </w:t>
            </w:r>
          </w:p>
          <w:p w14:paraId="78F164C4" w14:textId="77777777" w:rsidR="006424C6" w:rsidRPr="006424C6" w:rsidRDefault="006424C6" w:rsidP="006424C6">
            <w:pPr>
              <w:widowControl w:val="0"/>
              <w:jc w:val="center"/>
              <w:rPr>
                <w:bCs/>
              </w:rPr>
            </w:pPr>
            <w:r w:rsidRPr="006424C6">
              <w:rPr>
                <w:bCs/>
              </w:rPr>
              <w:t>Теми і підтеми</w:t>
            </w:r>
          </w:p>
        </w:tc>
        <w:tc>
          <w:tcPr>
            <w:tcW w:w="1206" w:type="dxa"/>
          </w:tcPr>
          <w:p w14:paraId="5FB3B713" w14:textId="77777777" w:rsidR="006424C6" w:rsidRPr="006424C6" w:rsidRDefault="006424C6" w:rsidP="006424C6">
            <w:pPr>
              <w:widowControl w:val="0"/>
              <w:jc w:val="center"/>
              <w:rPr>
                <w:bCs/>
              </w:rPr>
            </w:pPr>
            <w:proofErr w:type="spellStart"/>
            <w:r w:rsidRPr="006424C6">
              <w:rPr>
                <w:bCs/>
              </w:rPr>
              <w:t>К-сть</w:t>
            </w:r>
            <w:proofErr w:type="spellEnd"/>
          </w:p>
          <w:p w14:paraId="0C83481F" w14:textId="77777777" w:rsidR="006424C6" w:rsidRPr="006424C6" w:rsidRDefault="006424C6" w:rsidP="006424C6">
            <w:pPr>
              <w:widowControl w:val="0"/>
              <w:jc w:val="center"/>
              <w:rPr>
                <w:b/>
                <w:bCs/>
              </w:rPr>
            </w:pPr>
            <w:r w:rsidRPr="006424C6">
              <w:rPr>
                <w:bCs/>
              </w:rPr>
              <w:t>годин</w:t>
            </w:r>
          </w:p>
        </w:tc>
        <w:tc>
          <w:tcPr>
            <w:tcW w:w="2232" w:type="dxa"/>
          </w:tcPr>
          <w:p w14:paraId="2372762D" w14:textId="77777777" w:rsidR="006424C6" w:rsidRPr="006424C6" w:rsidRDefault="006424C6" w:rsidP="006424C6">
            <w:pPr>
              <w:widowControl w:val="0"/>
              <w:jc w:val="center"/>
              <w:rPr>
                <w:bCs/>
              </w:rPr>
            </w:pPr>
            <w:r w:rsidRPr="006424C6">
              <w:rPr>
                <w:bCs/>
              </w:rPr>
              <w:t>Література</w:t>
            </w:r>
          </w:p>
        </w:tc>
        <w:tc>
          <w:tcPr>
            <w:tcW w:w="1980" w:type="dxa"/>
          </w:tcPr>
          <w:p w14:paraId="792C5690" w14:textId="77777777" w:rsidR="006424C6" w:rsidRPr="006424C6" w:rsidRDefault="006424C6" w:rsidP="006424C6">
            <w:pPr>
              <w:widowControl w:val="0"/>
              <w:jc w:val="center"/>
              <w:rPr>
                <w:bCs/>
              </w:rPr>
            </w:pPr>
            <w:r w:rsidRPr="006424C6">
              <w:rPr>
                <w:bCs/>
              </w:rPr>
              <w:t>Наочні посібники, ТЗН</w:t>
            </w:r>
          </w:p>
        </w:tc>
      </w:tr>
      <w:tr w:rsidR="006424C6" w:rsidRPr="006424C6" w14:paraId="6446C9ED" w14:textId="77777777" w:rsidTr="00A47FEB">
        <w:tc>
          <w:tcPr>
            <w:tcW w:w="648" w:type="dxa"/>
          </w:tcPr>
          <w:p w14:paraId="22BC3AB4" w14:textId="77777777" w:rsidR="006424C6" w:rsidRPr="006424C6" w:rsidRDefault="006424C6" w:rsidP="006424C6">
            <w:pPr>
              <w:widowControl w:val="0"/>
              <w:jc w:val="center"/>
              <w:rPr>
                <w:bCs/>
              </w:rPr>
            </w:pPr>
            <w:r w:rsidRPr="006424C6">
              <w:rPr>
                <w:bCs/>
              </w:rPr>
              <w:t>1.</w:t>
            </w:r>
          </w:p>
          <w:p w14:paraId="2A24D4F9" w14:textId="77777777" w:rsidR="006424C6" w:rsidRPr="006424C6" w:rsidRDefault="006424C6" w:rsidP="006424C6">
            <w:pPr>
              <w:widowControl w:val="0"/>
              <w:jc w:val="center"/>
              <w:rPr>
                <w:b/>
                <w:bCs/>
              </w:rPr>
            </w:pPr>
          </w:p>
        </w:tc>
        <w:tc>
          <w:tcPr>
            <w:tcW w:w="3294" w:type="dxa"/>
          </w:tcPr>
          <w:p w14:paraId="620B162B" w14:textId="3A253A6B" w:rsidR="006424C6" w:rsidRPr="006424C6" w:rsidRDefault="006424C6" w:rsidP="006424C6">
            <w:r w:rsidRPr="006424C6">
              <w:rPr>
                <w:bCs/>
              </w:rPr>
              <w:t>Тема</w:t>
            </w:r>
            <w:r w:rsidR="00947802" w:rsidRPr="00C87407">
              <w:rPr>
                <w:bCs/>
                <w:lang w:val="ru-RU"/>
              </w:rPr>
              <w:t xml:space="preserve"> 1. </w:t>
            </w:r>
            <w:r w:rsidR="004E401E" w:rsidRPr="004E401E">
              <w:rPr>
                <w:bCs/>
              </w:rPr>
              <w:t>Історія театру. Різновиди театрів світу. Система Станіславського</w:t>
            </w:r>
          </w:p>
        </w:tc>
        <w:tc>
          <w:tcPr>
            <w:tcW w:w="1206" w:type="dxa"/>
          </w:tcPr>
          <w:p w14:paraId="5E5E54EC" w14:textId="026E74E7" w:rsidR="006424C6" w:rsidRPr="004E401E" w:rsidRDefault="004E401E" w:rsidP="006424C6">
            <w:pPr>
              <w:widowControl w:val="0"/>
              <w:jc w:val="center"/>
            </w:pPr>
            <w:r>
              <w:t>6</w:t>
            </w:r>
          </w:p>
        </w:tc>
        <w:tc>
          <w:tcPr>
            <w:tcW w:w="2232" w:type="dxa"/>
          </w:tcPr>
          <w:p w14:paraId="63ECD1C0" w14:textId="2C875301" w:rsidR="006424C6" w:rsidRPr="006424C6" w:rsidRDefault="006424C6" w:rsidP="006424C6">
            <w:pPr>
              <w:widowControl w:val="0"/>
              <w:jc w:val="center"/>
              <w:rPr>
                <w:bCs/>
              </w:rPr>
            </w:pPr>
            <w:r w:rsidRPr="006424C6">
              <w:rPr>
                <w:bCs/>
              </w:rPr>
              <w:t>1</w:t>
            </w:r>
            <w:r w:rsidR="00E276C0">
              <w:rPr>
                <w:bCs/>
              </w:rPr>
              <w:t>,3,4,</w:t>
            </w:r>
            <w:r w:rsidRPr="006424C6">
              <w:rPr>
                <w:bCs/>
              </w:rPr>
              <w:t>7</w:t>
            </w:r>
          </w:p>
        </w:tc>
        <w:tc>
          <w:tcPr>
            <w:tcW w:w="1980" w:type="dxa"/>
          </w:tcPr>
          <w:p w14:paraId="0F37A1CC" w14:textId="719C1248" w:rsidR="006424C6" w:rsidRPr="00E276C0" w:rsidRDefault="00E276C0" w:rsidP="006424C6">
            <w:pPr>
              <w:widowControl w:val="0"/>
              <w:jc w:val="center"/>
            </w:pPr>
            <w:r w:rsidRPr="00E276C0">
              <w:t>презентація</w:t>
            </w:r>
          </w:p>
        </w:tc>
      </w:tr>
      <w:tr w:rsidR="006424C6" w:rsidRPr="006424C6" w14:paraId="32B57808" w14:textId="77777777" w:rsidTr="00A47FEB">
        <w:tc>
          <w:tcPr>
            <w:tcW w:w="648" w:type="dxa"/>
          </w:tcPr>
          <w:p w14:paraId="0ABD797E" w14:textId="77777777" w:rsidR="006424C6" w:rsidRPr="006424C6" w:rsidRDefault="006424C6" w:rsidP="006424C6">
            <w:pPr>
              <w:widowControl w:val="0"/>
              <w:jc w:val="center"/>
              <w:rPr>
                <w:bCs/>
              </w:rPr>
            </w:pPr>
            <w:r w:rsidRPr="006424C6">
              <w:rPr>
                <w:bCs/>
              </w:rPr>
              <w:t>2.</w:t>
            </w:r>
          </w:p>
        </w:tc>
        <w:tc>
          <w:tcPr>
            <w:tcW w:w="3294" w:type="dxa"/>
          </w:tcPr>
          <w:p w14:paraId="21EA9BEF" w14:textId="2D9076B2" w:rsidR="006424C6" w:rsidRPr="006424C6" w:rsidRDefault="006424C6" w:rsidP="006424C6">
            <w:r w:rsidRPr="006424C6">
              <w:rPr>
                <w:bCs/>
              </w:rPr>
              <w:t>Тема 2.</w:t>
            </w:r>
            <w:r w:rsidR="004E401E" w:rsidRPr="004E401E">
              <w:rPr>
                <w:bCs/>
              </w:rPr>
              <w:t xml:space="preserve"> Особливості сценічного мовлення</w:t>
            </w:r>
          </w:p>
        </w:tc>
        <w:tc>
          <w:tcPr>
            <w:tcW w:w="1206" w:type="dxa"/>
          </w:tcPr>
          <w:p w14:paraId="406CEC67" w14:textId="13CBF81F" w:rsidR="006424C6" w:rsidRPr="004E401E" w:rsidRDefault="00972382" w:rsidP="006424C6">
            <w:pPr>
              <w:widowControl w:val="0"/>
              <w:jc w:val="center"/>
            </w:pPr>
            <w:r w:rsidRPr="004E401E">
              <w:t>4</w:t>
            </w:r>
          </w:p>
        </w:tc>
        <w:tc>
          <w:tcPr>
            <w:tcW w:w="2232" w:type="dxa"/>
          </w:tcPr>
          <w:p w14:paraId="2DB5F752" w14:textId="28C202A6" w:rsidR="006424C6" w:rsidRPr="00E276C0" w:rsidRDefault="00E276C0" w:rsidP="006424C6">
            <w:pPr>
              <w:widowControl w:val="0"/>
              <w:jc w:val="center"/>
              <w:rPr>
                <w:bCs/>
                <w:iCs/>
              </w:rPr>
            </w:pPr>
            <w:r w:rsidRPr="00E276C0">
              <w:rPr>
                <w:bCs/>
                <w:iCs/>
              </w:rPr>
              <w:t xml:space="preserve">5, 9, </w:t>
            </w:r>
            <w:r>
              <w:rPr>
                <w:bCs/>
                <w:iCs/>
              </w:rPr>
              <w:t>4,</w:t>
            </w:r>
            <w:r w:rsidRPr="00E276C0">
              <w:rPr>
                <w:bCs/>
                <w:iCs/>
              </w:rPr>
              <w:t>13</w:t>
            </w:r>
          </w:p>
        </w:tc>
        <w:tc>
          <w:tcPr>
            <w:tcW w:w="1980" w:type="dxa"/>
          </w:tcPr>
          <w:p w14:paraId="38DDDEB4" w14:textId="62B1A96B" w:rsidR="006424C6" w:rsidRPr="006424C6" w:rsidRDefault="00E276C0" w:rsidP="00E276C0">
            <w:pPr>
              <w:widowControl w:val="0"/>
              <w:rPr>
                <w:bCs/>
              </w:rPr>
            </w:pPr>
            <w:r>
              <w:rPr>
                <w:bCs/>
              </w:rPr>
              <w:t xml:space="preserve">  </w:t>
            </w:r>
            <w:r w:rsidR="006424C6" w:rsidRPr="006424C6">
              <w:rPr>
                <w:bCs/>
              </w:rPr>
              <w:t xml:space="preserve"> презентація</w:t>
            </w:r>
          </w:p>
        </w:tc>
      </w:tr>
      <w:tr w:rsidR="006424C6" w:rsidRPr="006424C6" w14:paraId="63B31CD0" w14:textId="77777777" w:rsidTr="00A47FEB">
        <w:tc>
          <w:tcPr>
            <w:tcW w:w="648" w:type="dxa"/>
          </w:tcPr>
          <w:p w14:paraId="76CAA02C" w14:textId="77777777" w:rsidR="006424C6" w:rsidRPr="006424C6" w:rsidRDefault="006424C6" w:rsidP="006424C6">
            <w:pPr>
              <w:widowControl w:val="0"/>
              <w:jc w:val="center"/>
              <w:rPr>
                <w:bCs/>
              </w:rPr>
            </w:pPr>
            <w:r w:rsidRPr="006424C6">
              <w:rPr>
                <w:bCs/>
              </w:rPr>
              <w:t>3.</w:t>
            </w:r>
          </w:p>
        </w:tc>
        <w:tc>
          <w:tcPr>
            <w:tcW w:w="3294" w:type="dxa"/>
          </w:tcPr>
          <w:p w14:paraId="566FACF2" w14:textId="4ED5797B" w:rsidR="006424C6" w:rsidRPr="006424C6" w:rsidRDefault="006424C6" w:rsidP="006424C6">
            <w:r w:rsidRPr="006424C6">
              <w:rPr>
                <w:bCs/>
              </w:rPr>
              <w:t>Тема 3.</w:t>
            </w:r>
            <w:r w:rsidR="004E401E" w:rsidRPr="004E401E">
              <w:rPr>
                <w:bCs/>
              </w:rPr>
              <w:t xml:space="preserve"> Основні норми сценічного мовлення. Орфоепія. Акцентологія, Стилістика. Дикція. Публічний виступ.</w:t>
            </w:r>
          </w:p>
        </w:tc>
        <w:tc>
          <w:tcPr>
            <w:tcW w:w="1206" w:type="dxa"/>
          </w:tcPr>
          <w:p w14:paraId="154AAE96" w14:textId="62B73CFC" w:rsidR="006424C6" w:rsidRPr="004E401E" w:rsidRDefault="00972382" w:rsidP="006424C6">
            <w:pPr>
              <w:widowControl w:val="0"/>
              <w:jc w:val="center"/>
            </w:pPr>
            <w:r w:rsidRPr="004E401E">
              <w:t>1</w:t>
            </w:r>
            <w:r w:rsidR="004E401E" w:rsidRPr="004E401E">
              <w:t>0</w:t>
            </w:r>
          </w:p>
        </w:tc>
        <w:tc>
          <w:tcPr>
            <w:tcW w:w="2232" w:type="dxa"/>
          </w:tcPr>
          <w:p w14:paraId="6D186ED5" w14:textId="54D25AE5" w:rsidR="006424C6" w:rsidRPr="00E276C0" w:rsidRDefault="00E276C0" w:rsidP="006424C6">
            <w:pPr>
              <w:widowControl w:val="0"/>
              <w:jc w:val="center"/>
              <w:rPr>
                <w:bCs/>
                <w:iCs/>
              </w:rPr>
            </w:pPr>
            <w:r w:rsidRPr="00E276C0">
              <w:rPr>
                <w:bCs/>
                <w:iCs/>
              </w:rPr>
              <w:t xml:space="preserve">7, 4, 12, 15, </w:t>
            </w:r>
          </w:p>
        </w:tc>
        <w:tc>
          <w:tcPr>
            <w:tcW w:w="1980" w:type="dxa"/>
          </w:tcPr>
          <w:p w14:paraId="5D60C003" w14:textId="77777777" w:rsidR="006424C6" w:rsidRPr="006424C6" w:rsidRDefault="006424C6" w:rsidP="006424C6">
            <w:pPr>
              <w:widowControl w:val="0"/>
              <w:jc w:val="center"/>
              <w:rPr>
                <w:bCs/>
              </w:rPr>
            </w:pPr>
            <w:r w:rsidRPr="006424C6">
              <w:rPr>
                <w:bCs/>
              </w:rPr>
              <w:t>презентація</w:t>
            </w:r>
          </w:p>
        </w:tc>
      </w:tr>
      <w:tr w:rsidR="006424C6" w:rsidRPr="006424C6" w14:paraId="75A7A95B" w14:textId="77777777" w:rsidTr="00A47FEB">
        <w:tc>
          <w:tcPr>
            <w:tcW w:w="3942" w:type="dxa"/>
            <w:gridSpan w:val="2"/>
          </w:tcPr>
          <w:p w14:paraId="7DC88B46" w14:textId="77777777" w:rsidR="006424C6" w:rsidRPr="006424C6" w:rsidRDefault="006424C6" w:rsidP="006424C6">
            <w:pPr>
              <w:widowControl w:val="0"/>
              <w:jc w:val="center"/>
              <w:rPr>
                <w:bCs/>
              </w:rPr>
            </w:pPr>
            <w:r w:rsidRPr="006424C6">
              <w:rPr>
                <w:bCs/>
              </w:rPr>
              <w:t>Разом за семестр</w:t>
            </w:r>
          </w:p>
        </w:tc>
        <w:tc>
          <w:tcPr>
            <w:tcW w:w="1206" w:type="dxa"/>
          </w:tcPr>
          <w:p w14:paraId="1194010E" w14:textId="112F9C03" w:rsidR="006424C6" w:rsidRPr="006424C6" w:rsidRDefault="00972382" w:rsidP="006424C6">
            <w:pPr>
              <w:widowControl w:val="0"/>
              <w:jc w:val="center"/>
              <w:rPr>
                <w:b/>
                <w:bCs/>
              </w:rPr>
            </w:pPr>
            <w:r>
              <w:rPr>
                <w:b/>
                <w:bCs/>
              </w:rPr>
              <w:t>2</w:t>
            </w:r>
            <w:r w:rsidR="004E401E">
              <w:rPr>
                <w:b/>
                <w:bCs/>
              </w:rPr>
              <w:t>0</w:t>
            </w:r>
          </w:p>
        </w:tc>
        <w:tc>
          <w:tcPr>
            <w:tcW w:w="4212" w:type="dxa"/>
            <w:gridSpan w:val="2"/>
          </w:tcPr>
          <w:p w14:paraId="75F93D0A" w14:textId="77777777" w:rsidR="006424C6" w:rsidRPr="006424C6" w:rsidRDefault="006424C6" w:rsidP="006424C6">
            <w:pPr>
              <w:widowControl w:val="0"/>
              <w:jc w:val="center"/>
              <w:rPr>
                <w:b/>
                <w:bCs/>
              </w:rPr>
            </w:pPr>
          </w:p>
        </w:tc>
      </w:tr>
    </w:tbl>
    <w:p w14:paraId="3C190AA9" w14:textId="413EF35D" w:rsidR="006424C6" w:rsidRDefault="006424C6" w:rsidP="006424C6">
      <w:pPr>
        <w:widowControl w:val="0"/>
        <w:ind w:left="540"/>
        <w:rPr>
          <w:b/>
        </w:rPr>
      </w:pPr>
    </w:p>
    <w:p w14:paraId="270AFE1E" w14:textId="6BC39BBD" w:rsidR="00947802" w:rsidRDefault="00947802" w:rsidP="006424C6">
      <w:pPr>
        <w:widowControl w:val="0"/>
        <w:ind w:left="540"/>
        <w:rPr>
          <w:b/>
        </w:rPr>
      </w:pPr>
    </w:p>
    <w:p w14:paraId="4A3A8F81" w14:textId="43A02CCB" w:rsidR="00947802" w:rsidRDefault="00947802" w:rsidP="006424C6">
      <w:pPr>
        <w:widowControl w:val="0"/>
        <w:ind w:left="540"/>
        <w:rPr>
          <w:b/>
        </w:rPr>
      </w:pPr>
    </w:p>
    <w:p w14:paraId="72E334EB" w14:textId="11721F06" w:rsidR="00947802" w:rsidRDefault="00947802" w:rsidP="006424C6">
      <w:pPr>
        <w:widowControl w:val="0"/>
        <w:ind w:left="540"/>
        <w:rPr>
          <w:b/>
        </w:rPr>
      </w:pPr>
    </w:p>
    <w:p w14:paraId="621CE233" w14:textId="77777777" w:rsidR="00947802" w:rsidRPr="006424C6" w:rsidRDefault="00947802" w:rsidP="006424C6">
      <w:pPr>
        <w:widowControl w:val="0"/>
        <w:ind w:left="540"/>
        <w:rPr>
          <w:b/>
        </w:rPr>
      </w:pPr>
    </w:p>
    <w:p w14:paraId="27BABFF3" w14:textId="77777777" w:rsidR="006424C6" w:rsidRPr="006424C6" w:rsidRDefault="006424C6" w:rsidP="006424C6">
      <w:pPr>
        <w:widowControl w:val="0"/>
        <w:numPr>
          <w:ilvl w:val="0"/>
          <w:numId w:val="3"/>
        </w:numPr>
        <w:ind w:left="900"/>
        <w:jc w:val="center"/>
        <w:rPr>
          <w:b/>
        </w:rPr>
      </w:pPr>
      <w:r w:rsidRPr="006424C6">
        <w:rPr>
          <w:b/>
        </w:rPr>
        <w:lastRenderedPageBreak/>
        <w:t>ТЕМАТИКА ПРАКТИЧНИХ ЗАНЯТЬ</w:t>
      </w:r>
    </w:p>
    <w:p w14:paraId="42629CDA" w14:textId="77777777" w:rsidR="006424C6" w:rsidRPr="006424C6" w:rsidRDefault="006424C6" w:rsidP="006424C6">
      <w:pPr>
        <w:widowControl w:val="0"/>
        <w:ind w:left="540"/>
        <w:jc w:val="center"/>
        <w:rPr>
          <w:b/>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6424C6" w:rsidRPr="006424C6" w14:paraId="2BB8E504" w14:textId="77777777" w:rsidTr="00A47FEB">
        <w:tc>
          <w:tcPr>
            <w:tcW w:w="709" w:type="dxa"/>
          </w:tcPr>
          <w:p w14:paraId="5C282D49" w14:textId="77777777" w:rsidR="006424C6" w:rsidRPr="006424C6" w:rsidRDefault="006424C6" w:rsidP="006424C6">
            <w:pPr>
              <w:widowControl w:val="0"/>
              <w:ind w:left="142" w:hanging="142"/>
              <w:jc w:val="center"/>
            </w:pPr>
            <w:r w:rsidRPr="006424C6">
              <w:t>№</w:t>
            </w:r>
          </w:p>
          <w:p w14:paraId="0C5E3E69" w14:textId="77777777" w:rsidR="006424C6" w:rsidRPr="006424C6" w:rsidRDefault="006424C6" w:rsidP="006424C6">
            <w:pPr>
              <w:widowControl w:val="0"/>
              <w:ind w:left="142" w:hanging="142"/>
              <w:jc w:val="center"/>
            </w:pPr>
            <w:r w:rsidRPr="006424C6">
              <w:t>з/п</w:t>
            </w:r>
          </w:p>
        </w:tc>
        <w:tc>
          <w:tcPr>
            <w:tcW w:w="7087" w:type="dxa"/>
          </w:tcPr>
          <w:p w14:paraId="168D0369" w14:textId="77777777" w:rsidR="006424C6" w:rsidRPr="006424C6" w:rsidRDefault="006424C6" w:rsidP="006424C6">
            <w:pPr>
              <w:widowControl w:val="0"/>
              <w:jc w:val="center"/>
            </w:pPr>
            <w:r w:rsidRPr="006424C6">
              <w:t>Назва теми</w:t>
            </w:r>
          </w:p>
        </w:tc>
        <w:tc>
          <w:tcPr>
            <w:tcW w:w="1560" w:type="dxa"/>
          </w:tcPr>
          <w:p w14:paraId="3AC88EA3" w14:textId="77777777" w:rsidR="006424C6" w:rsidRPr="006424C6" w:rsidRDefault="006424C6" w:rsidP="006424C6">
            <w:pPr>
              <w:widowControl w:val="0"/>
              <w:jc w:val="center"/>
            </w:pPr>
            <w:r w:rsidRPr="006424C6">
              <w:t>Кількість</w:t>
            </w:r>
          </w:p>
          <w:p w14:paraId="3B14E599" w14:textId="77777777" w:rsidR="006424C6" w:rsidRPr="006424C6" w:rsidRDefault="006424C6" w:rsidP="006424C6">
            <w:pPr>
              <w:widowControl w:val="0"/>
              <w:jc w:val="center"/>
            </w:pPr>
            <w:r w:rsidRPr="006424C6">
              <w:t>годин</w:t>
            </w:r>
          </w:p>
        </w:tc>
      </w:tr>
      <w:tr w:rsidR="006424C6" w:rsidRPr="006424C6" w14:paraId="6D166E0A" w14:textId="77777777" w:rsidTr="00A47FEB">
        <w:tc>
          <w:tcPr>
            <w:tcW w:w="709" w:type="dxa"/>
          </w:tcPr>
          <w:p w14:paraId="6F369A66" w14:textId="3D5BA977" w:rsidR="006424C6" w:rsidRPr="006424C6" w:rsidRDefault="006424C6" w:rsidP="006424C6">
            <w:pPr>
              <w:widowControl w:val="0"/>
              <w:ind w:left="142" w:hanging="142"/>
              <w:jc w:val="center"/>
            </w:pPr>
            <w:r w:rsidRPr="006424C6">
              <w:t>1</w:t>
            </w:r>
          </w:p>
        </w:tc>
        <w:tc>
          <w:tcPr>
            <w:tcW w:w="7087" w:type="dxa"/>
          </w:tcPr>
          <w:p w14:paraId="1CCE33FE" w14:textId="0DDC7721" w:rsidR="006424C6" w:rsidRPr="006424C6" w:rsidRDefault="00E006B2" w:rsidP="006424C6">
            <w:pPr>
              <w:ind w:left="34"/>
            </w:pPr>
            <w:r>
              <w:t>1.</w:t>
            </w:r>
            <w:r w:rsidRPr="00E006B2">
              <w:t xml:space="preserve"> Історія театру. Різновиди театрів світу. Система Станіславського</w:t>
            </w:r>
          </w:p>
        </w:tc>
        <w:tc>
          <w:tcPr>
            <w:tcW w:w="1560" w:type="dxa"/>
          </w:tcPr>
          <w:p w14:paraId="2DAD5158" w14:textId="5FFE99FC" w:rsidR="006424C6" w:rsidRPr="006424C6" w:rsidRDefault="00E006B2" w:rsidP="006424C6">
            <w:pPr>
              <w:widowControl w:val="0"/>
              <w:jc w:val="center"/>
            </w:pPr>
            <w:r>
              <w:t>8</w:t>
            </w:r>
          </w:p>
        </w:tc>
      </w:tr>
      <w:tr w:rsidR="006424C6" w:rsidRPr="006424C6" w14:paraId="499C9269" w14:textId="77777777" w:rsidTr="00A47FEB">
        <w:tc>
          <w:tcPr>
            <w:tcW w:w="709" w:type="dxa"/>
          </w:tcPr>
          <w:p w14:paraId="10886401" w14:textId="77777777" w:rsidR="006424C6" w:rsidRPr="006424C6" w:rsidRDefault="006424C6" w:rsidP="006424C6">
            <w:pPr>
              <w:widowControl w:val="0"/>
              <w:ind w:left="142" w:hanging="142"/>
              <w:jc w:val="center"/>
            </w:pPr>
            <w:r w:rsidRPr="006424C6">
              <w:t>2</w:t>
            </w:r>
          </w:p>
        </w:tc>
        <w:tc>
          <w:tcPr>
            <w:tcW w:w="7087" w:type="dxa"/>
          </w:tcPr>
          <w:p w14:paraId="5B714344" w14:textId="2BAD35E1" w:rsidR="006424C6" w:rsidRPr="006424C6" w:rsidRDefault="00E006B2" w:rsidP="006424C6">
            <w:pPr>
              <w:widowControl w:val="0"/>
            </w:pPr>
            <w:r>
              <w:t>2.</w:t>
            </w:r>
            <w:r w:rsidRPr="00E006B2">
              <w:t xml:space="preserve"> Особливості сценічного мовлення</w:t>
            </w:r>
          </w:p>
        </w:tc>
        <w:tc>
          <w:tcPr>
            <w:tcW w:w="1560" w:type="dxa"/>
          </w:tcPr>
          <w:p w14:paraId="232E7DCB" w14:textId="03023C66" w:rsidR="006424C6" w:rsidRPr="006424C6" w:rsidRDefault="00A851BC" w:rsidP="006424C6">
            <w:pPr>
              <w:widowControl w:val="0"/>
              <w:jc w:val="center"/>
            </w:pPr>
            <w:r>
              <w:t>4</w:t>
            </w:r>
          </w:p>
        </w:tc>
      </w:tr>
      <w:tr w:rsidR="006424C6" w:rsidRPr="006424C6" w14:paraId="3500DE6B" w14:textId="77777777" w:rsidTr="00A47FEB">
        <w:tc>
          <w:tcPr>
            <w:tcW w:w="709" w:type="dxa"/>
          </w:tcPr>
          <w:p w14:paraId="16A9B2CB" w14:textId="77777777" w:rsidR="006424C6" w:rsidRPr="006424C6" w:rsidRDefault="006424C6" w:rsidP="006424C6">
            <w:pPr>
              <w:widowControl w:val="0"/>
              <w:ind w:left="142" w:hanging="142"/>
              <w:jc w:val="center"/>
            </w:pPr>
            <w:r w:rsidRPr="006424C6">
              <w:t>3</w:t>
            </w:r>
          </w:p>
        </w:tc>
        <w:tc>
          <w:tcPr>
            <w:tcW w:w="7087" w:type="dxa"/>
          </w:tcPr>
          <w:p w14:paraId="073CD7C3" w14:textId="1E6FD418" w:rsidR="006424C6" w:rsidRPr="006424C6" w:rsidRDefault="00E006B2" w:rsidP="006424C6">
            <w:pPr>
              <w:widowControl w:val="0"/>
            </w:pPr>
            <w:r w:rsidRPr="00E006B2">
              <w:t>3.</w:t>
            </w:r>
            <w:r>
              <w:t>1.</w:t>
            </w:r>
            <w:r w:rsidRPr="00E006B2">
              <w:t xml:space="preserve">Основні норми сценічного мовлення. </w:t>
            </w:r>
          </w:p>
        </w:tc>
        <w:tc>
          <w:tcPr>
            <w:tcW w:w="1560" w:type="dxa"/>
          </w:tcPr>
          <w:p w14:paraId="442E084A" w14:textId="3B770CE2" w:rsidR="006424C6" w:rsidRPr="006424C6" w:rsidRDefault="00E006B2" w:rsidP="006424C6">
            <w:pPr>
              <w:widowControl w:val="0"/>
              <w:jc w:val="center"/>
            </w:pPr>
            <w:r>
              <w:t>2</w:t>
            </w:r>
          </w:p>
        </w:tc>
      </w:tr>
      <w:tr w:rsidR="006424C6" w:rsidRPr="006424C6" w14:paraId="009A7CA7" w14:textId="77777777" w:rsidTr="00A47FEB">
        <w:tc>
          <w:tcPr>
            <w:tcW w:w="709" w:type="dxa"/>
          </w:tcPr>
          <w:p w14:paraId="7D61790C" w14:textId="5F6817E7" w:rsidR="006424C6" w:rsidRPr="006424C6" w:rsidRDefault="006424C6" w:rsidP="006424C6">
            <w:pPr>
              <w:widowControl w:val="0"/>
              <w:ind w:left="142" w:hanging="142"/>
              <w:jc w:val="center"/>
            </w:pPr>
          </w:p>
        </w:tc>
        <w:tc>
          <w:tcPr>
            <w:tcW w:w="7087" w:type="dxa"/>
          </w:tcPr>
          <w:p w14:paraId="1F6DBAD2" w14:textId="30BC1B7B" w:rsidR="006424C6" w:rsidRPr="006424C6" w:rsidRDefault="00E006B2" w:rsidP="00E006B2">
            <w:pPr>
              <w:widowControl w:val="0"/>
            </w:pPr>
            <w:r>
              <w:t>3.2.Акцентологія. Орфоепія.</w:t>
            </w:r>
          </w:p>
        </w:tc>
        <w:tc>
          <w:tcPr>
            <w:tcW w:w="1560" w:type="dxa"/>
          </w:tcPr>
          <w:p w14:paraId="4FA4CEB3" w14:textId="2D8DF6DA" w:rsidR="006424C6" w:rsidRPr="006424C6" w:rsidRDefault="00E006B2" w:rsidP="006424C6">
            <w:pPr>
              <w:widowControl w:val="0"/>
              <w:jc w:val="center"/>
            </w:pPr>
            <w:r>
              <w:t>2</w:t>
            </w:r>
          </w:p>
        </w:tc>
      </w:tr>
      <w:tr w:rsidR="006424C6" w:rsidRPr="006424C6" w14:paraId="3F727087" w14:textId="77777777" w:rsidTr="00A47FEB">
        <w:tc>
          <w:tcPr>
            <w:tcW w:w="709" w:type="dxa"/>
          </w:tcPr>
          <w:p w14:paraId="41ACBB0E" w14:textId="3769D5C1" w:rsidR="006424C6" w:rsidRPr="006424C6" w:rsidRDefault="006424C6" w:rsidP="006424C6">
            <w:pPr>
              <w:widowControl w:val="0"/>
              <w:ind w:left="142" w:hanging="142"/>
              <w:jc w:val="center"/>
            </w:pPr>
          </w:p>
        </w:tc>
        <w:tc>
          <w:tcPr>
            <w:tcW w:w="7087" w:type="dxa"/>
          </w:tcPr>
          <w:p w14:paraId="1A90DE42" w14:textId="05A34C88" w:rsidR="006424C6" w:rsidRPr="006424C6" w:rsidRDefault="00E006B2" w:rsidP="006424C6">
            <w:pPr>
              <w:widowControl w:val="0"/>
            </w:pPr>
            <w:r>
              <w:t>3.3. Стилістика. Дикція. Публічний виступ</w:t>
            </w:r>
          </w:p>
        </w:tc>
        <w:tc>
          <w:tcPr>
            <w:tcW w:w="1560" w:type="dxa"/>
          </w:tcPr>
          <w:p w14:paraId="42AB4492" w14:textId="349793EE" w:rsidR="006424C6" w:rsidRPr="006424C6" w:rsidRDefault="00A851BC" w:rsidP="006424C6">
            <w:pPr>
              <w:widowControl w:val="0"/>
              <w:jc w:val="center"/>
            </w:pPr>
            <w:r>
              <w:t>4</w:t>
            </w:r>
          </w:p>
        </w:tc>
      </w:tr>
    </w:tbl>
    <w:p w14:paraId="6D61B6BD" w14:textId="77777777" w:rsidR="006424C6" w:rsidRPr="006424C6" w:rsidRDefault="006424C6" w:rsidP="006424C6">
      <w:pPr>
        <w:widowControl w:val="0"/>
        <w:tabs>
          <w:tab w:val="num" w:pos="900"/>
        </w:tabs>
        <w:ind w:left="900"/>
        <w:rPr>
          <w:b/>
        </w:rPr>
      </w:pPr>
    </w:p>
    <w:p w14:paraId="58AC6480" w14:textId="77777777" w:rsidR="006424C6" w:rsidRPr="006424C6" w:rsidRDefault="006424C6" w:rsidP="006424C6">
      <w:pPr>
        <w:widowControl w:val="0"/>
        <w:numPr>
          <w:ilvl w:val="0"/>
          <w:numId w:val="3"/>
        </w:numPr>
        <w:ind w:left="900"/>
        <w:jc w:val="center"/>
        <w:rPr>
          <w:b/>
        </w:rPr>
      </w:pPr>
      <w:r w:rsidRPr="006424C6">
        <w:rPr>
          <w:b/>
        </w:rPr>
        <w:t>САМОСТІЙНА РОБОТА</w:t>
      </w:r>
    </w:p>
    <w:tbl>
      <w:tblPr>
        <w:tblW w:w="931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1"/>
        <w:gridCol w:w="3976"/>
        <w:gridCol w:w="1269"/>
        <w:gridCol w:w="1842"/>
        <w:gridCol w:w="1560"/>
      </w:tblGrid>
      <w:tr w:rsidR="006424C6" w:rsidRPr="006424C6" w14:paraId="3F78AE88" w14:textId="77777777" w:rsidTr="00A47FEB">
        <w:tc>
          <w:tcPr>
            <w:tcW w:w="671" w:type="dxa"/>
          </w:tcPr>
          <w:p w14:paraId="68985572" w14:textId="77777777" w:rsidR="006424C6" w:rsidRPr="006424C6" w:rsidRDefault="006424C6" w:rsidP="006424C6">
            <w:pPr>
              <w:widowControl w:val="0"/>
              <w:jc w:val="center"/>
              <w:rPr>
                <w:bCs/>
              </w:rPr>
            </w:pPr>
            <w:r w:rsidRPr="006424C6">
              <w:rPr>
                <w:bCs/>
              </w:rPr>
              <w:t>№ з/п</w:t>
            </w:r>
          </w:p>
        </w:tc>
        <w:tc>
          <w:tcPr>
            <w:tcW w:w="3976" w:type="dxa"/>
          </w:tcPr>
          <w:p w14:paraId="3712D32D" w14:textId="77777777" w:rsidR="006424C6" w:rsidRPr="006424C6" w:rsidRDefault="006424C6" w:rsidP="006424C6">
            <w:pPr>
              <w:widowControl w:val="0"/>
              <w:jc w:val="center"/>
              <w:rPr>
                <w:bCs/>
              </w:rPr>
            </w:pPr>
            <w:r w:rsidRPr="006424C6">
              <w:rPr>
                <w:bCs/>
              </w:rPr>
              <w:t>Назва теми</w:t>
            </w:r>
          </w:p>
        </w:tc>
        <w:tc>
          <w:tcPr>
            <w:tcW w:w="1269" w:type="dxa"/>
          </w:tcPr>
          <w:p w14:paraId="683C3A3D" w14:textId="77777777" w:rsidR="006424C6" w:rsidRPr="006424C6" w:rsidRDefault="006424C6" w:rsidP="006424C6">
            <w:pPr>
              <w:widowControl w:val="0"/>
              <w:jc w:val="center"/>
              <w:rPr>
                <w:bCs/>
              </w:rPr>
            </w:pPr>
            <w:r w:rsidRPr="006424C6">
              <w:rPr>
                <w:bCs/>
              </w:rPr>
              <w:t>Кількість</w:t>
            </w:r>
          </w:p>
          <w:p w14:paraId="69932EA5" w14:textId="77777777" w:rsidR="006424C6" w:rsidRPr="006424C6" w:rsidRDefault="006424C6" w:rsidP="006424C6">
            <w:pPr>
              <w:widowControl w:val="0"/>
              <w:jc w:val="center"/>
              <w:rPr>
                <w:bCs/>
              </w:rPr>
            </w:pPr>
            <w:r w:rsidRPr="006424C6">
              <w:rPr>
                <w:bCs/>
              </w:rPr>
              <w:t>годин</w:t>
            </w:r>
          </w:p>
        </w:tc>
        <w:tc>
          <w:tcPr>
            <w:tcW w:w="1842" w:type="dxa"/>
          </w:tcPr>
          <w:p w14:paraId="4E714CC7" w14:textId="77777777" w:rsidR="006424C6" w:rsidRPr="006424C6" w:rsidRDefault="006424C6" w:rsidP="006424C6">
            <w:pPr>
              <w:widowControl w:val="0"/>
              <w:jc w:val="center"/>
              <w:rPr>
                <w:bCs/>
              </w:rPr>
            </w:pPr>
            <w:r w:rsidRPr="006424C6">
              <w:rPr>
                <w:bCs/>
              </w:rPr>
              <w:t>Форми контролю</w:t>
            </w:r>
          </w:p>
        </w:tc>
        <w:tc>
          <w:tcPr>
            <w:tcW w:w="1560" w:type="dxa"/>
          </w:tcPr>
          <w:p w14:paraId="6B9B4A27" w14:textId="77777777" w:rsidR="006424C6" w:rsidRPr="006424C6" w:rsidRDefault="006424C6" w:rsidP="006424C6">
            <w:pPr>
              <w:widowControl w:val="0"/>
              <w:jc w:val="center"/>
              <w:rPr>
                <w:bCs/>
              </w:rPr>
            </w:pPr>
            <w:r w:rsidRPr="006424C6">
              <w:rPr>
                <w:bCs/>
              </w:rPr>
              <w:t>Література</w:t>
            </w:r>
          </w:p>
        </w:tc>
      </w:tr>
      <w:tr w:rsidR="006424C6" w:rsidRPr="006424C6" w14:paraId="4EFD1606" w14:textId="77777777" w:rsidTr="00A47FEB">
        <w:tc>
          <w:tcPr>
            <w:tcW w:w="671" w:type="dxa"/>
          </w:tcPr>
          <w:p w14:paraId="13CC74B2" w14:textId="7E9908D0" w:rsidR="006424C6" w:rsidRPr="00947802" w:rsidRDefault="006424C6" w:rsidP="006424C6">
            <w:pPr>
              <w:widowControl w:val="0"/>
              <w:jc w:val="center"/>
              <w:rPr>
                <w:bCs/>
                <w:lang w:val="en-US"/>
              </w:rPr>
            </w:pPr>
            <w:r w:rsidRPr="006424C6">
              <w:rPr>
                <w:bCs/>
              </w:rPr>
              <w:t>1</w:t>
            </w:r>
            <w:r w:rsidR="00947802">
              <w:rPr>
                <w:bCs/>
                <w:lang w:val="en-US"/>
              </w:rPr>
              <w:t>.</w:t>
            </w:r>
          </w:p>
        </w:tc>
        <w:tc>
          <w:tcPr>
            <w:tcW w:w="3976" w:type="dxa"/>
          </w:tcPr>
          <w:p w14:paraId="25A5899D" w14:textId="256F92D8" w:rsidR="006424C6" w:rsidRPr="006424C6" w:rsidRDefault="00E006B2" w:rsidP="006424C6">
            <w:pPr>
              <w:widowControl w:val="0"/>
              <w:rPr>
                <w:bCs/>
              </w:rPr>
            </w:pPr>
            <w:bookmarkStart w:id="1" w:name="_Hlk85819404"/>
            <w:r>
              <w:rPr>
                <w:bCs/>
              </w:rPr>
              <w:t>Основні аспекти системи К.Станіславського</w:t>
            </w:r>
            <w:bookmarkEnd w:id="1"/>
          </w:p>
        </w:tc>
        <w:tc>
          <w:tcPr>
            <w:tcW w:w="1269" w:type="dxa"/>
          </w:tcPr>
          <w:p w14:paraId="5A9D014F" w14:textId="56994B71" w:rsidR="006424C6" w:rsidRPr="006424C6" w:rsidRDefault="00E276C0" w:rsidP="006424C6">
            <w:pPr>
              <w:widowControl w:val="0"/>
              <w:jc w:val="center"/>
              <w:rPr>
                <w:bCs/>
              </w:rPr>
            </w:pPr>
            <w:r>
              <w:rPr>
                <w:bCs/>
              </w:rPr>
              <w:t>10</w:t>
            </w:r>
          </w:p>
        </w:tc>
        <w:tc>
          <w:tcPr>
            <w:tcW w:w="1842" w:type="dxa"/>
          </w:tcPr>
          <w:p w14:paraId="54481328" w14:textId="131C145F" w:rsidR="006424C6" w:rsidRPr="006424C6" w:rsidRDefault="00E045BF" w:rsidP="006424C6">
            <w:pPr>
              <w:widowControl w:val="0"/>
              <w:jc w:val="center"/>
              <w:rPr>
                <w:bCs/>
              </w:rPr>
            </w:pPr>
            <w:r>
              <w:rPr>
                <w:bCs/>
              </w:rPr>
              <w:t>опитування</w:t>
            </w:r>
          </w:p>
        </w:tc>
        <w:tc>
          <w:tcPr>
            <w:tcW w:w="1560" w:type="dxa"/>
          </w:tcPr>
          <w:p w14:paraId="6C13CF1A" w14:textId="6556AAED" w:rsidR="006424C6" w:rsidRPr="006424C6" w:rsidRDefault="00E045BF" w:rsidP="006424C6">
            <w:pPr>
              <w:widowControl w:val="0"/>
              <w:jc w:val="center"/>
              <w:rPr>
                <w:bCs/>
              </w:rPr>
            </w:pPr>
            <w:r>
              <w:rPr>
                <w:bCs/>
              </w:rPr>
              <w:t xml:space="preserve">1, </w:t>
            </w:r>
            <w:r w:rsidR="00FA6E5D">
              <w:rPr>
                <w:bCs/>
              </w:rPr>
              <w:t xml:space="preserve">4, </w:t>
            </w:r>
            <w:r>
              <w:rPr>
                <w:bCs/>
              </w:rPr>
              <w:t>5, 6</w:t>
            </w:r>
          </w:p>
        </w:tc>
      </w:tr>
      <w:tr w:rsidR="006424C6" w:rsidRPr="006424C6" w14:paraId="48F90B0D" w14:textId="77777777" w:rsidTr="00A47FEB">
        <w:tc>
          <w:tcPr>
            <w:tcW w:w="671" w:type="dxa"/>
          </w:tcPr>
          <w:p w14:paraId="5E42CE80" w14:textId="77777777" w:rsidR="006424C6" w:rsidRPr="006424C6" w:rsidRDefault="006424C6" w:rsidP="006424C6">
            <w:pPr>
              <w:widowControl w:val="0"/>
              <w:jc w:val="center"/>
              <w:rPr>
                <w:bCs/>
              </w:rPr>
            </w:pPr>
          </w:p>
        </w:tc>
        <w:tc>
          <w:tcPr>
            <w:tcW w:w="3976" w:type="dxa"/>
          </w:tcPr>
          <w:p w14:paraId="43F8FB09" w14:textId="77777777" w:rsidR="006424C6" w:rsidRPr="006424C6" w:rsidRDefault="006424C6" w:rsidP="006424C6">
            <w:pPr>
              <w:widowControl w:val="0"/>
              <w:rPr>
                <w:bCs/>
              </w:rPr>
            </w:pPr>
            <w:r w:rsidRPr="006424C6">
              <w:rPr>
                <w:bCs/>
              </w:rPr>
              <w:t>Підготовка до практичного заняття</w:t>
            </w:r>
          </w:p>
        </w:tc>
        <w:tc>
          <w:tcPr>
            <w:tcW w:w="1269" w:type="dxa"/>
          </w:tcPr>
          <w:p w14:paraId="41C36FBF" w14:textId="4CAD3E48" w:rsidR="006424C6" w:rsidRPr="006424C6" w:rsidRDefault="00E045BF" w:rsidP="006424C6">
            <w:pPr>
              <w:widowControl w:val="0"/>
              <w:jc w:val="center"/>
              <w:rPr>
                <w:bCs/>
              </w:rPr>
            </w:pPr>
            <w:r>
              <w:rPr>
                <w:bCs/>
              </w:rPr>
              <w:t>2</w:t>
            </w:r>
          </w:p>
        </w:tc>
        <w:tc>
          <w:tcPr>
            <w:tcW w:w="1842" w:type="dxa"/>
          </w:tcPr>
          <w:p w14:paraId="01A2C64F" w14:textId="77777777" w:rsidR="006424C6" w:rsidRPr="006424C6" w:rsidRDefault="006424C6" w:rsidP="006424C6">
            <w:pPr>
              <w:widowControl w:val="0"/>
              <w:jc w:val="center"/>
              <w:rPr>
                <w:bCs/>
              </w:rPr>
            </w:pPr>
            <w:r w:rsidRPr="006424C6">
              <w:rPr>
                <w:bCs/>
              </w:rPr>
              <w:t>опитування</w:t>
            </w:r>
          </w:p>
        </w:tc>
        <w:tc>
          <w:tcPr>
            <w:tcW w:w="1560" w:type="dxa"/>
          </w:tcPr>
          <w:p w14:paraId="5C9E88F5" w14:textId="7AF43BA7" w:rsidR="006424C6" w:rsidRPr="006424C6" w:rsidRDefault="006424C6" w:rsidP="006424C6">
            <w:pPr>
              <w:widowControl w:val="0"/>
              <w:jc w:val="center"/>
              <w:rPr>
                <w:bCs/>
              </w:rPr>
            </w:pPr>
            <w:r w:rsidRPr="006424C6">
              <w:rPr>
                <w:bCs/>
              </w:rPr>
              <w:t>1-</w:t>
            </w:r>
            <w:r w:rsidR="00FA6E5D">
              <w:rPr>
                <w:bCs/>
              </w:rPr>
              <w:t>4, 7, 12, 13-15</w:t>
            </w:r>
          </w:p>
        </w:tc>
      </w:tr>
      <w:tr w:rsidR="006424C6" w:rsidRPr="006424C6" w14:paraId="1A1473AC" w14:textId="77777777" w:rsidTr="00A47FEB">
        <w:tc>
          <w:tcPr>
            <w:tcW w:w="671" w:type="dxa"/>
          </w:tcPr>
          <w:p w14:paraId="1529D42E" w14:textId="77777777" w:rsidR="006424C6" w:rsidRPr="006424C6" w:rsidRDefault="006424C6" w:rsidP="006424C6">
            <w:pPr>
              <w:widowControl w:val="0"/>
              <w:jc w:val="center"/>
              <w:rPr>
                <w:bCs/>
              </w:rPr>
            </w:pPr>
          </w:p>
        </w:tc>
        <w:tc>
          <w:tcPr>
            <w:tcW w:w="3976" w:type="dxa"/>
          </w:tcPr>
          <w:p w14:paraId="00BDB61E" w14:textId="77777777" w:rsidR="006424C6" w:rsidRPr="006424C6" w:rsidRDefault="006424C6" w:rsidP="006424C6">
            <w:pPr>
              <w:widowControl w:val="0"/>
              <w:rPr>
                <w:bCs/>
              </w:rPr>
            </w:pPr>
            <w:r w:rsidRPr="006424C6">
              <w:rPr>
                <w:bCs/>
              </w:rPr>
              <w:t>Опрацювання додаткового матеріалу</w:t>
            </w:r>
          </w:p>
        </w:tc>
        <w:tc>
          <w:tcPr>
            <w:tcW w:w="1269" w:type="dxa"/>
          </w:tcPr>
          <w:p w14:paraId="0900425E" w14:textId="52FA7F78" w:rsidR="006424C6" w:rsidRPr="006424C6" w:rsidRDefault="00E045BF" w:rsidP="006424C6">
            <w:pPr>
              <w:widowControl w:val="0"/>
              <w:jc w:val="center"/>
              <w:rPr>
                <w:bCs/>
              </w:rPr>
            </w:pPr>
            <w:r>
              <w:rPr>
                <w:bCs/>
              </w:rPr>
              <w:t>4</w:t>
            </w:r>
          </w:p>
        </w:tc>
        <w:tc>
          <w:tcPr>
            <w:tcW w:w="1842" w:type="dxa"/>
          </w:tcPr>
          <w:p w14:paraId="69FEBCBB" w14:textId="77777777" w:rsidR="006424C6" w:rsidRPr="006424C6" w:rsidRDefault="006424C6" w:rsidP="006424C6">
            <w:pPr>
              <w:widowControl w:val="0"/>
              <w:jc w:val="center"/>
              <w:rPr>
                <w:bCs/>
              </w:rPr>
            </w:pPr>
            <w:r w:rsidRPr="006424C6">
              <w:rPr>
                <w:bCs/>
              </w:rPr>
              <w:t>конспект</w:t>
            </w:r>
          </w:p>
        </w:tc>
        <w:tc>
          <w:tcPr>
            <w:tcW w:w="1560" w:type="dxa"/>
          </w:tcPr>
          <w:p w14:paraId="6C9B3A32" w14:textId="5AA1B32B" w:rsidR="006424C6" w:rsidRPr="006424C6" w:rsidRDefault="006424C6" w:rsidP="006424C6">
            <w:pPr>
              <w:widowControl w:val="0"/>
              <w:jc w:val="center"/>
              <w:rPr>
                <w:bCs/>
              </w:rPr>
            </w:pPr>
            <w:r w:rsidRPr="006424C6">
              <w:rPr>
                <w:bCs/>
              </w:rPr>
              <w:t>1-</w:t>
            </w:r>
            <w:r w:rsidR="00FA6E5D">
              <w:rPr>
                <w:bCs/>
              </w:rPr>
              <w:t>15</w:t>
            </w:r>
            <w:r w:rsidR="00E045BF">
              <w:rPr>
                <w:bCs/>
              </w:rPr>
              <w:t xml:space="preserve">, </w:t>
            </w:r>
            <w:proofErr w:type="spellStart"/>
            <w:r w:rsidR="00E045BF">
              <w:rPr>
                <w:bCs/>
              </w:rPr>
              <w:t>інтернет-ресурси</w:t>
            </w:r>
            <w:proofErr w:type="spellEnd"/>
          </w:p>
        </w:tc>
      </w:tr>
      <w:tr w:rsidR="006424C6" w:rsidRPr="006424C6" w14:paraId="31EC0645" w14:textId="77777777" w:rsidTr="00A47FEB">
        <w:tc>
          <w:tcPr>
            <w:tcW w:w="671" w:type="dxa"/>
          </w:tcPr>
          <w:p w14:paraId="1DA6495B" w14:textId="43285D88" w:rsidR="006424C6" w:rsidRPr="00947802" w:rsidRDefault="006424C6" w:rsidP="006424C6">
            <w:pPr>
              <w:widowControl w:val="0"/>
              <w:jc w:val="center"/>
              <w:rPr>
                <w:bCs/>
                <w:lang w:val="en-US"/>
              </w:rPr>
            </w:pPr>
            <w:r w:rsidRPr="006424C6">
              <w:rPr>
                <w:bCs/>
              </w:rPr>
              <w:t>2</w:t>
            </w:r>
            <w:r w:rsidR="00947802">
              <w:rPr>
                <w:bCs/>
                <w:lang w:val="en-US"/>
              </w:rPr>
              <w:t>.</w:t>
            </w:r>
          </w:p>
        </w:tc>
        <w:tc>
          <w:tcPr>
            <w:tcW w:w="3976" w:type="dxa"/>
          </w:tcPr>
          <w:p w14:paraId="0F58E08F" w14:textId="1936A611" w:rsidR="006424C6" w:rsidRPr="006424C6" w:rsidRDefault="00E006B2" w:rsidP="006424C6">
            <w:pPr>
              <w:widowControl w:val="0"/>
              <w:rPr>
                <w:bCs/>
              </w:rPr>
            </w:pPr>
            <w:bookmarkStart w:id="2" w:name="_Hlk85819419"/>
            <w:r>
              <w:rPr>
                <w:bCs/>
              </w:rPr>
              <w:t xml:space="preserve">Особливості сценічного мовлення. </w:t>
            </w:r>
            <w:proofErr w:type="spellStart"/>
            <w:r>
              <w:rPr>
                <w:bCs/>
              </w:rPr>
              <w:t>Інтонологія</w:t>
            </w:r>
            <w:bookmarkEnd w:id="2"/>
            <w:proofErr w:type="spellEnd"/>
          </w:p>
        </w:tc>
        <w:tc>
          <w:tcPr>
            <w:tcW w:w="1269" w:type="dxa"/>
          </w:tcPr>
          <w:p w14:paraId="5FAB7FC6" w14:textId="54A284C8" w:rsidR="006424C6" w:rsidRPr="006424C6" w:rsidRDefault="00F51BBD" w:rsidP="006424C6">
            <w:pPr>
              <w:widowControl w:val="0"/>
              <w:jc w:val="center"/>
              <w:rPr>
                <w:bCs/>
              </w:rPr>
            </w:pPr>
            <w:r>
              <w:rPr>
                <w:bCs/>
              </w:rPr>
              <w:t>10</w:t>
            </w:r>
          </w:p>
        </w:tc>
        <w:tc>
          <w:tcPr>
            <w:tcW w:w="1842" w:type="dxa"/>
          </w:tcPr>
          <w:p w14:paraId="5151C71D" w14:textId="77777777" w:rsidR="006424C6" w:rsidRPr="006424C6" w:rsidRDefault="006424C6" w:rsidP="006424C6">
            <w:pPr>
              <w:widowControl w:val="0"/>
              <w:jc w:val="center"/>
              <w:rPr>
                <w:bCs/>
              </w:rPr>
            </w:pPr>
          </w:p>
        </w:tc>
        <w:tc>
          <w:tcPr>
            <w:tcW w:w="1560" w:type="dxa"/>
          </w:tcPr>
          <w:p w14:paraId="49508ADC" w14:textId="77777777" w:rsidR="006424C6" w:rsidRPr="006424C6" w:rsidRDefault="006424C6" w:rsidP="006424C6">
            <w:pPr>
              <w:widowControl w:val="0"/>
              <w:jc w:val="center"/>
              <w:rPr>
                <w:bCs/>
              </w:rPr>
            </w:pPr>
          </w:p>
        </w:tc>
      </w:tr>
      <w:tr w:rsidR="006424C6" w:rsidRPr="006424C6" w14:paraId="0B40AC71" w14:textId="77777777" w:rsidTr="00A47FEB">
        <w:tc>
          <w:tcPr>
            <w:tcW w:w="671" w:type="dxa"/>
          </w:tcPr>
          <w:p w14:paraId="46B95191" w14:textId="77777777" w:rsidR="006424C6" w:rsidRPr="006424C6" w:rsidRDefault="006424C6" w:rsidP="006424C6">
            <w:pPr>
              <w:widowControl w:val="0"/>
              <w:jc w:val="center"/>
              <w:rPr>
                <w:bCs/>
              </w:rPr>
            </w:pPr>
          </w:p>
        </w:tc>
        <w:tc>
          <w:tcPr>
            <w:tcW w:w="3976" w:type="dxa"/>
          </w:tcPr>
          <w:p w14:paraId="4E7B12F9" w14:textId="14207F85" w:rsidR="006424C6" w:rsidRPr="006424C6" w:rsidRDefault="006424C6" w:rsidP="006424C6">
            <w:pPr>
              <w:widowControl w:val="0"/>
              <w:rPr>
                <w:bCs/>
              </w:rPr>
            </w:pPr>
            <w:r w:rsidRPr="006424C6">
              <w:rPr>
                <w:bCs/>
              </w:rPr>
              <w:t>Підготовка до практичн</w:t>
            </w:r>
            <w:r w:rsidR="00E045BF">
              <w:rPr>
                <w:bCs/>
              </w:rPr>
              <w:t>их</w:t>
            </w:r>
            <w:r w:rsidRPr="006424C6">
              <w:rPr>
                <w:bCs/>
              </w:rPr>
              <w:t xml:space="preserve"> занят</w:t>
            </w:r>
            <w:r w:rsidR="00E045BF">
              <w:rPr>
                <w:bCs/>
              </w:rPr>
              <w:t>ь</w:t>
            </w:r>
          </w:p>
        </w:tc>
        <w:tc>
          <w:tcPr>
            <w:tcW w:w="1269" w:type="dxa"/>
          </w:tcPr>
          <w:p w14:paraId="6293B87E" w14:textId="3E9A56D0" w:rsidR="006424C6" w:rsidRPr="006424C6" w:rsidRDefault="00F51BBD" w:rsidP="006424C6">
            <w:pPr>
              <w:widowControl w:val="0"/>
              <w:jc w:val="center"/>
              <w:rPr>
                <w:bCs/>
              </w:rPr>
            </w:pPr>
            <w:r>
              <w:rPr>
                <w:bCs/>
              </w:rPr>
              <w:t>8</w:t>
            </w:r>
          </w:p>
        </w:tc>
        <w:tc>
          <w:tcPr>
            <w:tcW w:w="1842" w:type="dxa"/>
          </w:tcPr>
          <w:p w14:paraId="5819920A" w14:textId="77777777" w:rsidR="006424C6" w:rsidRPr="006424C6" w:rsidRDefault="006424C6" w:rsidP="006424C6">
            <w:pPr>
              <w:widowControl w:val="0"/>
              <w:jc w:val="center"/>
              <w:rPr>
                <w:bCs/>
              </w:rPr>
            </w:pPr>
            <w:r w:rsidRPr="006424C6">
              <w:rPr>
                <w:bCs/>
              </w:rPr>
              <w:t>опитування</w:t>
            </w:r>
          </w:p>
        </w:tc>
        <w:tc>
          <w:tcPr>
            <w:tcW w:w="1560" w:type="dxa"/>
          </w:tcPr>
          <w:p w14:paraId="6804626C" w14:textId="764CB0AB" w:rsidR="006424C6" w:rsidRPr="006424C6" w:rsidRDefault="006424C6" w:rsidP="006424C6">
            <w:pPr>
              <w:widowControl w:val="0"/>
              <w:jc w:val="center"/>
              <w:rPr>
                <w:bCs/>
              </w:rPr>
            </w:pPr>
            <w:r w:rsidRPr="006424C6">
              <w:rPr>
                <w:bCs/>
              </w:rPr>
              <w:t>1-8</w:t>
            </w:r>
            <w:r w:rsidR="00FA6E5D">
              <w:rPr>
                <w:bCs/>
              </w:rPr>
              <w:t>, 13, 15</w:t>
            </w:r>
          </w:p>
        </w:tc>
      </w:tr>
      <w:tr w:rsidR="006424C6" w:rsidRPr="006424C6" w14:paraId="3FA33869" w14:textId="77777777" w:rsidTr="00A47FEB">
        <w:tc>
          <w:tcPr>
            <w:tcW w:w="671" w:type="dxa"/>
          </w:tcPr>
          <w:p w14:paraId="4B243168" w14:textId="77777777" w:rsidR="006424C6" w:rsidRPr="006424C6" w:rsidRDefault="006424C6" w:rsidP="006424C6">
            <w:pPr>
              <w:widowControl w:val="0"/>
              <w:jc w:val="center"/>
              <w:rPr>
                <w:bCs/>
              </w:rPr>
            </w:pPr>
          </w:p>
        </w:tc>
        <w:tc>
          <w:tcPr>
            <w:tcW w:w="3976" w:type="dxa"/>
          </w:tcPr>
          <w:p w14:paraId="46885220" w14:textId="77777777" w:rsidR="006424C6" w:rsidRPr="006424C6" w:rsidRDefault="006424C6" w:rsidP="006424C6">
            <w:pPr>
              <w:widowControl w:val="0"/>
              <w:rPr>
                <w:bCs/>
              </w:rPr>
            </w:pPr>
            <w:r w:rsidRPr="006424C6">
              <w:rPr>
                <w:bCs/>
              </w:rPr>
              <w:t>Опрацювання додаткового матеріалу</w:t>
            </w:r>
          </w:p>
        </w:tc>
        <w:tc>
          <w:tcPr>
            <w:tcW w:w="1269" w:type="dxa"/>
          </w:tcPr>
          <w:p w14:paraId="76C36C50" w14:textId="1D060B3A" w:rsidR="006424C6" w:rsidRPr="006424C6" w:rsidRDefault="00E045BF" w:rsidP="006424C6">
            <w:pPr>
              <w:widowControl w:val="0"/>
              <w:jc w:val="center"/>
              <w:rPr>
                <w:bCs/>
              </w:rPr>
            </w:pPr>
            <w:r>
              <w:rPr>
                <w:bCs/>
              </w:rPr>
              <w:t>2</w:t>
            </w:r>
          </w:p>
        </w:tc>
        <w:tc>
          <w:tcPr>
            <w:tcW w:w="1842" w:type="dxa"/>
          </w:tcPr>
          <w:p w14:paraId="421F3F56" w14:textId="77777777" w:rsidR="006424C6" w:rsidRPr="006424C6" w:rsidRDefault="006424C6" w:rsidP="006424C6">
            <w:pPr>
              <w:widowControl w:val="0"/>
              <w:jc w:val="center"/>
              <w:rPr>
                <w:bCs/>
              </w:rPr>
            </w:pPr>
            <w:r w:rsidRPr="006424C6">
              <w:rPr>
                <w:bCs/>
              </w:rPr>
              <w:t>конспект</w:t>
            </w:r>
          </w:p>
        </w:tc>
        <w:tc>
          <w:tcPr>
            <w:tcW w:w="1560" w:type="dxa"/>
          </w:tcPr>
          <w:p w14:paraId="43CD8CE6" w14:textId="629797C2" w:rsidR="006424C6" w:rsidRPr="006424C6" w:rsidRDefault="006424C6" w:rsidP="006424C6">
            <w:pPr>
              <w:widowControl w:val="0"/>
              <w:jc w:val="center"/>
              <w:rPr>
                <w:bCs/>
              </w:rPr>
            </w:pPr>
            <w:r w:rsidRPr="006424C6">
              <w:rPr>
                <w:bCs/>
              </w:rPr>
              <w:t>1-</w:t>
            </w:r>
            <w:r w:rsidR="00FA6E5D">
              <w:rPr>
                <w:bCs/>
              </w:rPr>
              <w:t>6</w:t>
            </w:r>
            <w:r w:rsidR="00E045BF">
              <w:rPr>
                <w:bCs/>
              </w:rPr>
              <w:t>,</w:t>
            </w:r>
            <w:r w:rsidR="00E045BF">
              <w:t xml:space="preserve"> </w:t>
            </w:r>
            <w:r w:rsidR="00FA6E5D">
              <w:t xml:space="preserve">8, 9, 10 </w:t>
            </w:r>
            <w:proofErr w:type="spellStart"/>
            <w:r w:rsidR="00E045BF" w:rsidRPr="00E045BF">
              <w:rPr>
                <w:bCs/>
              </w:rPr>
              <w:t>інтернет-ресурси</w:t>
            </w:r>
            <w:proofErr w:type="spellEnd"/>
          </w:p>
        </w:tc>
      </w:tr>
      <w:tr w:rsidR="006424C6" w:rsidRPr="006424C6" w14:paraId="244E47B5" w14:textId="77777777" w:rsidTr="00A47FEB">
        <w:tc>
          <w:tcPr>
            <w:tcW w:w="671" w:type="dxa"/>
          </w:tcPr>
          <w:p w14:paraId="73B7DA59" w14:textId="77777777" w:rsidR="006424C6" w:rsidRPr="006424C6" w:rsidRDefault="006424C6" w:rsidP="006424C6">
            <w:pPr>
              <w:widowControl w:val="0"/>
              <w:ind w:left="61"/>
              <w:contextualSpacing/>
              <w:rPr>
                <w:bCs/>
              </w:rPr>
            </w:pPr>
            <w:r w:rsidRPr="006424C6">
              <w:rPr>
                <w:bCs/>
              </w:rPr>
              <w:t xml:space="preserve">3. </w:t>
            </w:r>
          </w:p>
        </w:tc>
        <w:tc>
          <w:tcPr>
            <w:tcW w:w="3976" w:type="dxa"/>
          </w:tcPr>
          <w:p w14:paraId="6F409019" w14:textId="3640E31A" w:rsidR="006424C6" w:rsidRPr="006424C6" w:rsidRDefault="00E006B2" w:rsidP="006424C6">
            <w:pPr>
              <w:widowControl w:val="0"/>
              <w:rPr>
                <w:bCs/>
              </w:rPr>
            </w:pPr>
            <w:r>
              <w:rPr>
                <w:bCs/>
              </w:rPr>
              <w:t>Особливості сценічного виступу. Норми мовлення.</w:t>
            </w:r>
          </w:p>
        </w:tc>
        <w:tc>
          <w:tcPr>
            <w:tcW w:w="1269" w:type="dxa"/>
          </w:tcPr>
          <w:p w14:paraId="1AE51462" w14:textId="0365453C" w:rsidR="006424C6" w:rsidRPr="006424C6" w:rsidRDefault="00E276C0" w:rsidP="006424C6">
            <w:pPr>
              <w:widowControl w:val="0"/>
              <w:jc w:val="center"/>
              <w:rPr>
                <w:bCs/>
              </w:rPr>
            </w:pPr>
            <w:r>
              <w:rPr>
                <w:bCs/>
              </w:rPr>
              <w:t>2</w:t>
            </w:r>
            <w:r w:rsidR="00E045BF">
              <w:rPr>
                <w:bCs/>
              </w:rPr>
              <w:t>0</w:t>
            </w:r>
          </w:p>
        </w:tc>
        <w:tc>
          <w:tcPr>
            <w:tcW w:w="1842" w:type="dxa"/>
          </w:tcPr>
          <w:p w14:paraId="614BAC78" w14:textId="77777777" w:rsidR="006424C6" w:rsidRPr="006424C6" w:rsidRDefault="006424C6" w:rsidP="006424C6">
            <w:pPr>
              <w:widowControl w:val="0"/>
              <w:jc w:val="center"/>
              <w:rPr>
                <w:bCs/>
              </w:rPr>
            </w:pPr>
          </w:p>
        </w:tc>
        <w:tc>
          <w:tcPr>
            <w:tcW w:w="1560" w:type="dxa"/>
          </w:tcPr>
          <w:p w14:paraId="2F2472A1" w14:textId="77777777" w:rsidR="006424C6" w:rsidRPr="006424C6" w:rsidRDefault="006424C6" w:rsidP="006424C6">
            <w:pPr>
              <w:widowControl w:val="0"/>
              <w:jc w:val="center"/>
              <w:rPr>
                <w:bCs/>
              </w:rPr>
            </w:pPr>
          </w:p>
        </w:tc>
      </w:tr>
      <w:tr w:rsidR="006424C6" w:rsidRPr="006424C6" w14:paraId="4FAF3964" w14:textId="77777777" w:rsidTr="00A47FEB">
        <w:tc>
          <w:tcPr>
            <w:tcW w:w="671" w:type="dxa"/>
          </w:tcPr>
          <w:p w14:paraId="6A21AD96" w14:textId="77777777" w:rsidR="006424C6" w:rsidRPr="006424C6" w:rsidRDefault="006424C6" w:rsidP="006424C6">
            <w:pPr>
              <w:widowControl w:val="0"/>
              <w:tabs>
                <w:tab w:val="left" w:pos="279"/>
              </w:tabs>
              <w:jc w:val="center"/>
              <w:rPr>
                <w:bCs/>
              </w:rPr>
            </w:pPr>
          </w:p>
        </w:tc>
        <w:tc>
          <w:tcPr>
            <w:tcW w:w="3976" w:type="dxa"/>
          </w:tcPr>
          <w:p w14:paraId="290D5498" w14:textId="2D5B050F" w:rsidR="006424C6" w:rsidRPr="006424C6" w:rsidRDefault="006424C6" w:rsidP="006424C6">
            <w:pPr>
              <w:widowControl w:val="0"/>
              <w:rPr>
                <w:bCs/>
              </w:rPr>
            </w:pPr>
            <w:r w:rsidRPr="006424C6">
              <w:rPr>
                <w:bCs/>
              </w:rPr>
              <w:t>Підготовка до практичн</w:t>
            </w:r>
            <w:r w:rsidR="00E045BF">
              <w:rPr>
                <w:bCs/>
              </w:rPr>
              <w:t>их занять</w:t>
            </w:r>
          </w:p>
        </w:tc>
        <w:tc>
          <w:tcPr>
            <w:tcW w:w="1269" w:type="dxa"/>
          </w:tcPr>
          <w:p w14:paraId="7F7323C8" w14:textId="425EBC4D" w:rsidR="006424C6" w:rsidRPr="006424C6" w:rsidRDefault="00F51BBD" w:rsidP="006424C6">
            <w:pPr>
              <w:widowControl w:val="0"/>
              <w:jc w:val="center"/>
              <w:rPr>
                <w:bCs/>
              </w:rPr>
            </w:pPr>
            <w:r>
              <w:rPr>
                <w:bCs/>
              </w:rPr>
              <w:t>6</w:t>
            </w:r>
          </w:p>
        </w:tc>
        <w:tc>
          <w:tcPr>
            <w:tcW w:w="1842" w:type="dxa"/>
          </w:tcPr>
          <w:p w14:paraId="7F30A451" w14:textId="77777777" w:rsidR="006424C6" w:rsidRPr="006424C6" w:rsidRDefault="006424C6" w:rsidP="006424C6">
            <w:pPr>
              <w:widowControl w:val="0"/>
              <w:jc w:val="center"/>
              <w:rPr>
                <w:bCs/>
              </w:rPr>
            </w:pPr>
            <w:r w:rsidRPr="006424C6">
              <w:rPr>
                <w:bCs/>
              </w:rPr>
              <w:t>опитування</w:t>
            </w:r>
          </w:p>
        </w:tc>
        <w:tc>
          <w:tcPr>
            <w:tcW w:w="1560" w:type="dxa"/>
          </w:tcPr>
          <w:p w14:paraId="081CB097" w14:textId="6DE3AD8A" w:rsidR="006424C6" w:rsidRPr="006424C6" w:rsidRDefault="006424C6" w:rsidP="006424C6">
            <w:pPr>
              <w:widowControl w:val="0"/>
              <w:jc w:val="center"/>
              <w:rPr>
                <w:bCs/>
              </w:rPr>
            </w:pPr>
            <w:r w:rsidRPr="006424C6">
              <w:rPr>
                <w:bCs/>
              </w:rPr>
              <w:t>1-</w:t>
            </w:r>
            <w:r w:rsidR="00FA6E5D">
              <w:rPr>
                <w:bCs/>
              </w:rPr>
              <w:t>1</w:t>
            </w:r>
            <w:r w:rsidRPr="006424C6">
              <w:rPr>
                <w:bCs/>
              </w:rPr>
              <w:t>8</w:t>
            </w:r>
          </w:p>
        </w:tc>
      </w:tr>
      <w:tr w:rsidR="006424C6" w:rsidRPr="006424C6" w14:paraId="65C92DFE" w14:textId="77777777" w:rsidTr="00A47FEB">
        <w:tc>
          <w:tcPr>
            <w:tcW w:w="671" w:type="dxa"/>
          </w:tcPr>
          <w:p w14:paraId="10399570" w14:textId="77777777" w:rsidR="006424C6" w:rsidRPr="006424C6" w:rsidRDefault="006424C6" w:rsidP="006424C6">
            <w:pPr>
              <w:widowControl w:val="0"/>
              <w:jc w:val="center"/>
              <w:rPr>
                <w:bCs/>
              </w:rPr>
            </w:pPr>
          </w:p>
        </w:tc>
        <w:tc>
          <w:tcPr>
            <w:tcW w:w="3976" w:type="dxa"/>
          </w:tcPr>
          <w:p w14:paraId="0C269094" w14:textId="77777777" w:rsidR="006424C6" w:rsidRPr="006424C6" w:rsidRDefault="006424C6" w:rsidP="006424C6">
            <w:pPr>
              <w:widowControl w:val="0"/>
              <w:rPr>
                <w:bCs/>
              </w:rPr>
            </w:pPr>
            <w:r w:rsidRPr="006424C6">
              <w:rPr>
                <w:bCs/>
              </w:rPr>
              <w:t>Опрацювання додаткового матеріалу</w:t>
            </w:r>
          </w:p>
        </w:tc>
        <w:tc>
          <w:tcPr>
            <w:tcW w:w="1269" w:type="dxa"/>
          </w:tcPr>
          <w:p w14:paraId="3E853BA8" w14:textId="63494BD6" w:rsidR="006424C6" w:rsidRPr="006424C6" w:rsidRDefault="00F51BBD" w:rsidP="006424C6">
            <w:pPr>
              <w:widowControl w:val="0"/>
              <w:jc w:val="center"/>
              <w:rPr>
                <w:bCs/>
              </w:rPr>
            </w:pPr>
            <w:r>
              <w:rPr>
                <w:bCs/>
              </w:rPr>
              <w:t>4</w:t>
            </w:r>
          </w:p>
        </w:tc>
        <w:tc>
          <w:tcPr>
            <w:tcW w:w="1842" w:type="dxa"/>
          </w:tcPr>
          <w:p w14:paraId="184E7739" w14:textId="77777777" w:rsidR="006424C6" w:rsidRPr="006424C6" w:rsidRDefault="006424C6" w:rsidP="006424C6">
            <w:pPr>
              <w:widowControl w:val="0"/>
              <w:jc w:val="center"/>
              <w:rPr>
                <w:bCs/>
              </w:rPr>
            </w:pPr>
            <w:r w:rsidRPr="006424C6">
              <w:rPr>
                <w:bCs/>
              </w:rPr>
              <w:t>конспект</w:t>
            </w:r>
          </w:p>
        </w:tc>
        <w:tc>
          <w:tcPr>
            <w:tcW w:w="1560" w:type="dxa"/>
          </w:tcPr>
          <w:p w14:paraId="15407B5C" w14:textId="78F93256" w:rsidR="006424C6" w:rsidRPr="006424C6" w:rsidRDefault="00FA6E5D" w:rsidP="006424C6">
            <w:pPr>
              <w:widowControl w:val="0"/>
              <w:jc w:val="center"/>
              <w:rPr>
                <w:bCs/>
              </w:rPr>
            </w:pPr>
            <w:proofErr w:type="spellStart"/>
            <w:r>
              <w:rPr>
                <w:bCs/>
              </w:rPr>
              <w:t>інтернет-ресурси</w:t>
            </w:r>
            <w:proofErr w:type="spellEnd"/>
          </w:p>
        </w:tc>
      </w:tr>
      <w:tr w:rsidR="006424C6" w:rsidRPr="006424C6" w14:paraId="2032863D" w14:textId="77777777" w:rsidTr="00A47FEB">
        <w:tc>
          <w:tcPr>
            <w:tcW w:w="671" w:type="dxa"/>
          </w:tcPr>
          <w:p w14:paraId="71F6649A" w14:textId="77777777" w:rsidR="006424C6" w:rsidRPr="006424C6" w:rsidRDefault="006424C6" w:rsidP="006424C6">
            <w:pPr>
              <w:widowControl w:val="0"/>
              <w:jc w:val="center"/>
              <w:rPr>
                <w:bCs/>
              </w:rPr>
            </w:pPr>
            <w:r w:rsidRPr="006424C6">
              <w:rPr>
                <w:bCs/>
              </w:rPr>
              <w:t>4.</w:t>
            </w:r>
          </w:p>
        </w:tc>
        <w:tc>
          <w:tcPr>
            <w:tcW w:w="3976" w:type="dxa"/>
          </w:tcPr>
          <w:p w14:paraId="147E6767" w14:textId="5C60F668" w:rsidR="006424C6" w:rsidRPr="006424C6" w:rsidRDefault="00E006B2" w:rsidP="006424C6">
            <w:pPr>
              <w:widowControl w:val="0"/>
            </w:pPr>
            <w:r>
              <w:t>Стилістичні прийоми під час публічного виступу</w:t>
            </w:r>
          </w:p>
        </w:tc>
        <w:tc>
          <w:tcPr>
            <w:tcW w:w="1269" w:type="dxa"/>
          </w:tcPr>
          <w:p w14:paraId="50518CD8" w14:textId="10F288CA" w:rsidR="006424C6" w:rsidRPr="006424C6" w:rsidRDefault="00E276C0" w:rsidP="006424C6">
            <w:pPr>
              <w:widowControl w:val="0"/>
              <w:jc w:val="center"/>
              <w:rPr>
                <w:bCs/>
              </w:rPr>
            </w:pPr>
            <w:r>
              <w:rPr>
                <w:bCs/>
              </w:rPr>
              <w:t>2</w:t>
            </w:r>
            <w:r w:rsidR="00F51BBD">
              <w:rPr>
                <w:bCs/>
              </w:rPr>
              <w:t>0</w:t>
            </w:r>
          </w:p>
        </w:tc>
        <w:tc>
          <w:tcPr>
            <w:tcW w:w="1842" w:type="dxa"/>
          </w:tcPr>
          <w:p w14:paraId="63951DAC" w14:textId="77777777" w:rsidR="006424C6" w:rsidRPr="006424C6" w:rsidRDefault="006424C6" w:rsidP="006424C6">
            <w:pPr>
              <w:widowControl w:val="0"/>
              <w:jc w:val="center"/>
              <w:rPr>
                <w:bCs/>
              </w:rPr>
            </w:pPr>
          </w:p>
        </w:tc>
        <w:tc>
          <w:tcPr>
            <w:tcW w:w="1560" w:type="dxa"/>
          </w:tcPr>
          <w:p w14:paraId="6AA03C34" w14:textId="77777777" w:rsidR="006424C6" w:rsidRPr="006424C6" w:rsidRDefault="006424C6" w:rsidP="006424C6">
            <w:pPr>
              <w:widowControl w:val="0"/>
              <w:jc w:val="center"/>
              <w:rPr>
                <w:bCs/>
              </w:rPr>
            </w:pPr>
          </w:p>
        </w:tc>
      </w:tr>
      <w:tr w:rsidR="006424C6" w:rsidRPr="006424C6" w14:paraId="5DC266D6" w14:textId="77777777" w:rsidTr="00A47FEB">
        <w:tc>
          <w:tcPr>
            <w:tcW w:w="671" w:type="dxa"/>
          </w:tcPr>
          <w:p w14:paraId="4D54827D" w14:textId="77777777" w:rsidR="006424C6" w:rsidRPr="006424C6" w:rsidRDefault="006424C6" w:rsidP="006424C6">
            <w:pPr>
              <w:widowControl w:val="0"/>
              <w:jc w:val="center"/>
              <w:rPr>
                <w:bCs/>
              </w:rPr>
            </w:pPr>
          </w:p>
        </w:tc>
        <w:tc>
          <w:tcPr>
            <w:tcW w:w="3976" w:type="dxa"/>
          </w:tcPr>
          <w:p w14:paraId="3E1ED552" w14:textId="77777777" w:rsidR="006424C6" w:rsidRPr="006424C6" w:rsidRDefault="006424C6" w:rsidP="006424C6">
            <w:pPr>
              <w:widowControl w:val="0"/>
              <w:rPr>
                <w:bCs/>
              </w:rPr>
            </w:pPr>
            <w:r w:rsidRPr="006424C6">
              <w:rPr>
                <w:bCs/>
              </w:rPr>
              <w:t>Підготовка до практичного заняття</w:t>
            </w:r>
          </w:p>
        </w:tc>
        <w:tc>
          <w:tcPr>
            <w:tcW w:w="1269" w:type="dxa"/>
          </w:tcPr>
          <w:p w14:paraId="3FEA7172" w14:textId="77777777" w:rsidR="006424C6" w:rsidRPr="006424C6" w:rsidRDefault="006424C6" w:rsidP="006424C6">
            <w:pPr>
              <w:widowControl w:val="0"/>
              <w:jc w:val="center"/>
              <w:rPr>
                <w:bCs/>
              </w:rPr>
            </w:pPr>
            <w:r w:rsidRPr="006424C6">
              <w:rPr>
                <w:bCs/>
              </w:rPr>
              <w:t>4</w:t>
            </w:r>
          </w:p>
        </w:tc>
        <w:tc>
          <w:tcPr>
            <w:tcW w:w="1842" w:type="dxa"/>
          </w:tcPr>
          <w:p w14:paraId="200F0745" w14:textId="77777777" w:rsidR="006424C6" w:rsidRPr="006424C6" w:rsidRDefault="006424C6" w:rsidP="006424C6">
            <w:pPr>
              <w:widowControl w:val="0"/>
              <w:jc w:val="center"/>
              <w:rPr>
                <w:bCs/>
              </w:rPr>
            </w:pPr>
            <w:r w:rsidRPr="006424C6">
              <w:rPr>
                <w:bCs/>
              </w:rPr>
              <w:t>опитування</w:t>
            </w:r>
          </w:p>
        </w:tc>
        <w:tc>
          <w:tcPr>
            <w:tcW w:w="1560" w:type="dxa"/>
          </w:tcPr>
          <w:p w14:paraId="7B96A845" w14:textId="67BCBEF4" w:rsidR="006424C6" w:rsidRPr="006424C6" w:rsidRDefault="006424C6" w:rsidP="006424C6">
            <w:pPr>
              <w:widowControl w:val="0"/>
              <w:jc w:val="center"/>
              <w:rPr>
                <w:bCs/>
              </w:rPr>
            </w:pPr>
            <w:r w:rsidRPr="006424C6">
              <w:rPr>
                <w:bCs/>
              </w:rPr>
              <w:t>1-</w:t>
            </w:r>
            <w:r w:rsidR="00FA6E5D">
              <w:rPr>
                <w:bCs/>
              </w:rPr>
              <w:t>1</w:t>
            </w:r>
            <w:r w:rsidRPr="006424C6">
              <w:rPr>
                <w:bCs/>
              </w:rPr>
              <w:t>8</w:t>
            </w:r>
          </w:p>
        </w:tc>
      </w:tr>
      <w:tr w:rsidR="006424C6" w:rsidRPr="006424C6" w14:paraId="4B3F3596" w14:textId="77777777" w:rsidTr="00A47FEB">
        <w:tc>
          <w:tcPr>
            <w:tcW w:w="671" w:type="dxa"/>
          </w:tcPr>
          <w:p w14:paraId="05EFFEAE" w14:textId="77777777" w:rsidR="006424C6" w:rsidRPr="006424C6" w:rsidRDefault="006424C6" w:rsidP="006424C6">
            <w:pPr>
              <w:widowControl w:val="0"/>
              <w:jc w:val="center"/>
              <w:rPr>
                <w:bCs/>
              </w:rPr>
            </w:pPr>
          </w:p>
        </w:tc>
        <w:tc>
          <w:tcPr>
            <w:tcW w:w="3976" w:type="dxa"/>
          </w:tcPr>
          <w:p w14:paraId="630A1201" w14:textId="77777777" w:rsidR="006424C6" w:rsidRPr="006424C6" w:rsidRDefault="006424C6" w:rsidP="006424C6">
            <w:pPr>
              <w:widowControl w:val="0"/>
              <w:rPr>
                <w:bCs/>
              </w:rPr>
            </w:pPr>
            <w:r w:rsidRPr="006424C6">
              <w:rPr>
                <w:bCs/>
              </w:rPr>
              <w:t>Опрацювання додаткового матеріалу</w:t>
            </w:r>
          </w:p>
        </w:tc>
        <w:tc>
          <w:tcPr>
            <w:tcW w:w="1269" w:type="dxa"/>
          </w:tcPr>
          <w:p w14:paraId="1461A46E" w14:textId="77777777" w:rsidR="006424C6" w:rsidRPr="006424C6" w:rsidRDefault="006424C6" w:rsidP="006424C6">
            <w:pPr>
              <w:widowControl w:val="0"/>
              <w:jc w:val="center"/>
              <w:rPr>
                <w:bCs/>
              </w:rPr>
            </w:pPr>
            <w:r w:rsidRPr="006424C6">
              <w:rPr>
                <w:bCs/>
              </w:rPr>
              <w:t>6</w:t>
            </w:r>
          </w:p>
        </w:tc>
        <w:tc>
          <w:tcPr>
            <w:tcW w:w="1842" w:type="dxa"/>
          </w:tcPr>
          <w:p w14:paraId="00EDD14D" w14:textId="77777777" w:rsidR="006424C6" w:rsidRPr="006424C6" w:rsidRDefault="006424C6" w:rsidP="006424C6">
            <w:pPr>
              <w:widowControl w:val="0"/>
              <w:jc w:val="center"/>
              <w:rPr>
                <w:bCs/>
              </w:rPr>
            </w:pPr>
            <w:r w:rsidRPr="006424C6">
              <w:rPr>
                <w:bCs/>
              </w:rPr>
              <w:t>конспект</w:t>
            </w:r>
          </w:p>
        </w:tc>
        <w:tc>
          <w:tcPr>
            <w:tcW w:w="1560" w:type="dxa"/>
          </w:tcPr>
          <w:p w14:paraId="3E83396F" w14:textId="0BCFE283" w:rsidR="006424C6" w:rsidRPr="006424C6" w:rsidRDefault="00FA6E5D" w:rsidP="006424C6">
            <w:pPr>
              <w:widowControl w:val="0"/>
              <w:jc w:val="center"/>
              <w:rPr>
                <w:bCs/>
              </w:rPr>
            </w:pPr>
            <w:proofErr w:type="spellStart"/>
            <w:r>
              <w:rPr>
                <w:bCs/>
              </w:rPr>
              <w:t>інтернет-ресурси</w:t>
            </w:r>
            <w:proofErr w:type="spellEnd"/>
          </w:p>
        </w:tc>
      </w:tr>
      <w:tr w:rsidR="006424C6" w:rsidRPr="006424C6" w14:paraId="02A93B26" w14:textId="77777777" w:rsidTr="00A47FEB">
        <w:tc>
          <w:tcPr>
            <w:tcW w:w="671" w:type="dxa"/>
          </w:tcPr>
          <w:p w14:paraId="52F78DC3" w14:textId="77777777" w:rsidR="006424C6" w:rsidRPr="006424C6" w:rsidRDefault="006424C6" w:rsidP="006424C6">
            <w:pPr>
              <w:widowControl w:val="0"/>
              <w:jc w:val="center"/>
              <w:rPr>
                <w:bCs/>
              </w:rPr>
            </w:pPr>
            <w:r w:rsidRPr="006424C6">
              <w:rPr>
                <w:bCs/>
              </w:rPr>
              <w:t xml:space="preserve">5. </w:t>
            </w:r>
          </w:p>
        </w:tc>
        <w:tc>
          <w:tcPr>
            <w:tcW w:w="3976" w:type="dxa"/>
          </w:tcPr>
          <w:p w14:paraId="7E065C9C" w14:textId="32A07BCA" w:rsidR="006424C6" w:rsidRPr="006424C6" w:rsidRDefault="00E276C0" w:rsidP="006424C6">
            <w:pPr>
              <w:widowControl w:val="0"/>
              <w:rPr>
                <w:bCs/>
              </w:rPr>
            </w:pPr>
            <w:bookmarkStart w:id="3" w:name="_Hlk85819581"/>
            <w:r>
              <w:rPr>
                <w:bCs/>
              </w:rPr>
              <w:t>Особливості дикції. Алгоритми тренувань сценічного мовлення.</w:t>
            </w:r>
            <w:bookmarkEnd w:id="3"/>
          </w:p>
        </w:tc>
        <w:tc>
          <w:tcPr>
            <w:tcW w:w="1269" w:type="dxa"/>
          </w:tcPr>
          <w:p w14:paraId="551BC6A7" w14:textId="3131F54A" w:rsidR="006424C6" w:rsidRPr="006424C6" w:rsidRDefault="00E276C0" w:rsidP="006424C6">
            <w:pPr>
              <w:widowControl w:val="0"/>
              <w:jc w:val="center"/>
              <w:rPr>
                <w:bCs/>
              </w:rPr>
            </w:pPr>
            <w:r>
              <w:rPr>
                <w:bCs/>
              </w:rPr>
              <w:t>2</w:t>
            </w:r>
            <w:r w:rsidR="00F51BBD">
              <w:rPr>
                <w:bCs/>
              </w:rPr>
              <w:t>0</w:t>
            </w:r>
          </w:p>
        </w:tc>
        <w:tc>
          <w:tcPr>
            <w:tcW w:w="1842" w:type="dxa"/>
          </w:tcPr>
          <w:p w14:paraId="25A0E9C8" w14:textId="77777777" w:rsidR="006424C6" w:rsidRPr="006424C6" w:rsidRDefault="006424C6" w:rsidP="006424C6">
            <w:pPr>
              <w:widowControl w:val="0"/>
              <w:jc w:val="center"/>
              <w:rPr>
                <w:bCs/>
              </w:rPr>
            </w:pPr>
          </w:p>
        </w:tc>
        <w:tc>
          <w:tcPr>
            <w:tcW w:w="1560" w:type="dxa"/>
          </w:tcPr>
          <w:p w14:paraId="293573D3" w14:textId="41316819" w:rsidR="006424C6" w:rsidRPr="006424C6" w:rsidRDefault="00FA6E5D" w:rsidP="006424C6">
            <w:pPr>
              <w:widowControl w:val="0"/>
              <w:jc w:val="center"/>
              <w:rPr>
                <w:bCs/>
              </w:rPr>
            </w:pPr>
            <w:r>
              <w:rPr>
                <w:bCs/>
              </w:rPr>
              <w:t>4</w:t>
            </w:r>
          </w:p>
        </w:tc>
      </w:tr>
    </w:tbl>
    <w:p w14:paraId="33B2183B" w14:textId="77777777" w:rsidR="006424C6" w:rsidRPr="006424C6" w:rsidRDefault="006424C6" w:rsidP="006424C6">
      <w:pPr>
        <w:widowControl w:val="0"/>
        <w:ind w:left="540"/>
        <w:jc w:val="center"/>
        <w:rPr>
          <w:u w:val="single"/>
        </w:rPr>
      </w:pPr>
    </w:p>
    <w:p w14:paraId="52585903" w14:textId="77777777" w:rsidR="006424C6" w:rsidRPr="006424C6" w:rsidRDefault="006424C6" w:rsidP="006424C6">
      <w:pPr>
        <w:widowControl w:val="0"/>
        <w:ind w:left="540"/>
        <w:jc w:val="center"/>
        <w:rPr>
          <w:u w:val="single"/>
        </w:rPr>
      </w:pPr>
    </w:p>
    <w:p w14:paraId="225BB02B" w14:textId="77777777" w:rsidR="006424C6" w:rsidRPr="006424C6" w:rsidRDefault="006424C6" w:rsidP="006424C6">
      <w:pPr>
        <w:widowControl w:val="0"/>
        <w:ind w:left="540"/>
        <w:jc w:val="center"/>
        <w:rPr>
          <w:u w:val="single"/>
        </w:rPr>
      </w:pPr>
    </w:p>
    <w:p w14:paraId="32822090" w14:textId="77777777" w:rsidR="006424C6" w:rsidRPr="006424C6" w:rsidRDefault="006424C6" w:rsidP="006424C6">
      <w:pPr>
        <w:widowControl w:val="0"/>
        <w:numPr>
          <w:ilvl w:val="0"/>
          <w:numId w:val="3"/>
        </w:numPr>
        <w:ind w:left="900"/>
        <w:jc w:val="center"/>
        <w:rPr>
          <w:b/>
        </w:rPr>
      </w:pPr>
      <w:r w:rsidRPr="006424C6">
        <w:rPr>
          <w:b/>
        </w:rPr>
        <w:t>ЗАВДАННЯ ДЛЯ САМОСТІЙНОЇ РОБОТИ</w:t>
      </w:r>
    </w:p>
    <w:p w14:paraId="4527FDF8" w14:textId="4FF40EAB" w:rsidR="006424C6" w:rsidRPr="006424C6" w:rsidRDefault="006424C6" w:rsidP="006424C6">
      <w:pPr>
        <w:widowControl w:val="0"/>
        <w:ind w:left="284" w:firstLine="425"/>
      </w:pPr>
      <w:r w:rsidRPr="006424C6">
        <w:t xml:space="preserve">1. </w:t>
      </w:r>
      <w:r w:rsidR="00E276C0" w:rsidRPr="00E276C0">
        <w:t>Основні аспекти системи К.</w:t>
      </w:r>
      <w:r w:rsidR="00947802" w:rsidRPr="00947802">
        <w:rPr>
          <w:lang w:val="ru-RU"/>
        </w:rPr>
        <w:t xml:space="preserve"> </w:t>
      </w:r>
      <w:r w:rsidR="00E276C0" w:rsidRPr="00E276C0">
        <w:t>Станіславського</w:t>
      </w:r>
    </w:p>
    <w:p w14:paraId="2A46DBC7" w14:textId="7A8F018E" w:rsidR="006424C6" w:rsidRPr="006424C6" w:rsidRDefault="006424C6" w:rsidP="006424C6">
      <w:pPr>
        <w:widowControl w:val="0"/>
        <w:ind w:left="284" w:firstLine="425"/>
      </w:pPr>
      <w:r w:rsidRPr="006424C6">
        <w:t>2.</w:t>
      </w:r>
      <w:r w:rsidR="00E276C0" w:rsidRPr="00E276C0">
        <w:t xml:space="preserve"> </w:t>
      </w:r>
      <w:proofErr w:type="spellStart"/>
      <w:r w:rsidR="00E276C0" w:rsidRPr="00E276C0">
        <w:t>Інтонологія</w:t>
      </w:r>
      <w:proofErr w:type="spellEnd"/>
      <w:r w:rsidR="00E276C0">
        <w:t>. Особливості інтонаційних конструкцій</w:t>
      </w:r>
    </w:p>
    <w:p w14:paraId="7B6A1C1C" w14:textId="268E0C9C" w:rsidR="006424C6" w:rsidRPr="006424C6" w:rsidRDefault="006424C6" w:rsidP="006424C6">
      <w:pPr>
        <w:widowControl w:val="0"/>
        <w:ind w:left="284" w:firstLine="425"/>
      </w:pPr>
      <w:r w:rsidRPr="006424C6">
        <w:t>3.</w:t>
      </w:r>
      <w:r w:rsidR="00E276C0" w:rsidRPr="00E276C0">
        <w:t xml:space="preserve"> Норми мовлення</w:t>
      </w:r>
      <w:r w:rsidR="00E276C0">
        <w:t xml:space="preserve"> в українському національному театрі.</w:t>
      </w:r>
    </w:p>
    <w:p w14:paraId="30C54E91" w14:textId="5CA07547" w:rsidR="006424C6" w:rsidRPr="006424C6" w:rsidRDefault="006424C6" w:rsidP="006424C6">
      <w:pPr>
        <w:widowControl w:val="0"/>
        <w:ind w:left="284" w:firstLine="425"/>
      </w:pPr>
      <w:r w:rsidRPr="006424C6">
        <w:t xml:space="preserve">4. </w:t>
      </w:r>
      <w:r w:rsidR="00E276C0" w:rsidRPr="00E276C0">
        <w:t>Стилістичні прийоми під час публічного виступу</w:t>
      </w:r>
      <w:r w:rsidR="00E276C0">
        <w:t>.</w:t>
      </w:r>
      <w:r w:rsidR="00F51BBD">
        <w:t xml:space="preserve"> </w:t>
      </w:r>
    </w:p>
    <w:p w14:paraId="1C63D5D6" w14:textId="284C1FA4" w:rsidR="006424C6" w:rsidRPr="006424C6" w:rsidRDefault="006424C6" w:rsidP="006424C6">
      <w:pPr>
        <w:widowControl w:val="0"/>
        <w:ind w:left="284" w:firstLine="425"/>
      </w:pPr>
      <w:r w:rsidRPr="006424C6">
        <w:t xml:space="preserve">5. </w:t>
      </w:r>
      <w:r w:rsidR="00E276C0">
        <w:t>Елементи імпровізації під час сценічного виступу.</w:t>
      </w:r>
    </w:p>
    <w:p w14:paraId="5ECC758F" w14:textId="77777777" w:rsidR="00E276C0" w:rsidRDefault="006424C6" w:rsidP="006424C6">
      <w:pPr>
        <w:widowControl w:val="0"/>
        <w:ind w:left="284" w:firstLine="425"/>
      </w:pPr>
      <w:r w:rsidRPr="006424C6">
        <w:t xml:space="preserve">6. </w:t>
      </w:r>
      <w:r w:rsidR="00E276C0" w:rsidRPr="00E276C0">
        <w:t>Особливості дикції.</w:t>
      </w:r>
    </w:p>
    <w:p w14:paraId="3D0F3F52" w14:textId="3AFA6912" w:rsidR="006424C6" w:rsidRPr="006424C6" w:rsidRDefault="00E276C0" w:rsidP="006424C6">
      <w:pPr>
        <w:widowControl w:val="0"/>
        <w:ind w:left="284" w:firstLine="425"/>
      </w:pPr>
      <w:r>
        <w:t>7.</w:t>
      </w:r>
      <w:r w:rsidRPr="00E276C0">
        <w:t xml:space="preserve"> Алгоритми тренувань сценічного мовлення.</w:t>
      </w:r>
    </w:p>
    <w:p w14:paraId="5FDD7837" w14:textId="328E557D" w:rsidR="006424C6" w:rsidRPr="006424C6" w:rsidRDefault="006424C6" w:rsidP="00E276C0">
      <w:pPr>
        <w:widowControl w:val="0"/>
        <w:ind w:left="284" w:firstLine="425"/>
      </w:pPr>
    </w:p>
    <w:p w14:paraId="4E59AE9F" w14:textId="77777777" w:rsidR="006424C6" w:rsidRPr="006424C6" w:rsidRDefault="006424C6" w:rsidP="006424C6">
      <w:pPr>
        <w:widowControl w:val="0"/>
        <w:ind w:left="900"/>
      </w:pPr>
    </w:p>
    <w:p w14:paraId="618CDF07" w14:textId="77777777" w:rsidR="006424C6" w:rsidRPr="006424C6" w:rsidRDefault="006424C6" w:rsidP="006424C6">
      <w:pPr>
        <w:widowControl w:val="0"/>
        <w:ind w:left="900"/>
        <w:rPr>
          <w:b/>
        </w:rPr>
      </w:pPr>
    </w:p>
    <w:p w14:paraId="74550481" w14:textId="77777777" w:rsidR="006424C6" w:rsidRPr="006424C6" w:rsidRDefault="006424C6" w:rsidP="006424C6">
      <w:pPr>
        <w:widowControl w:val="0"/>
        <w:numPr>
          <w:ilvl w:val="0"/>
          <w:numId w:val="3"/>
        </w:numPr>
        <w:tabs>
          <w:tab w:val="left" w:pos="900"/>
        </w:tabs>
        <w:ind w:left="540" w:firstLine="0"/>
        <w:jc w:val="center"/>
      </w:pPr>
      <w:r w:rsidRPr="006424C6">
        <w:rPr>
          <w:b/>
        </w:rPr>
        <w:t>МЕТОДИ КОНТРОЛЮ</w:t>
      </w:r>
    </w:p>
    <w:p w14:paraId="7C9AB774" w14:textId="77777777" w:rsidR="006424C6" w:rsidRPr="006424C6" w:rsidRDefault="006424C6" w:rsidP="006424C6">
      <w:pPr>
        <w:ind w:firstLine="709"/>
        <w:jc w:val="both"/>
      </w:pPr>
      <w:r w:rsidRPr="006424C6">
        <w:t xml:space="preserve">Педагогічний контроль здійснюється з дотриманням вимог об’єктивності, індивідуального підходу, систематичності і системності, всебічності та професійної спрямованості контролю. </w:t>
      </w:r>
    </w:p>
    <w:p w14:paraId="567CE13D" w14:textId="77777777" w:rsidR="006424C6" w:rsidRPr="006424C6" w:rsidRDefault="006424C6" w:rsidP="006424C6">
      <w:pPr>
        <w:ind w:firstLine="709"/>
        <w:jc w:val="both"/>
      </w:pPr>
      <w:r w:rsidRPr="006424C6">
        <w:t>Використовуються такі методи контролю (усного, письмового), які мають сприяти підвищенню мотивації студентів-майбутніх фахівців до навчально-пізнавальної діяльності. Відповідно до специфіки фахової підготовки перевага надається усному та письмовому, програмованому, практичному і тестовому контролю.</w:t>
      </w:r>
    </w:p>
    <w:p w14:paraId="0FD9C3FE" w14:textId="77777777" w:rsidR="006424C6" w:rsidRPr="006424C6" w:rsidRDefault="006424C6" w:rsidP="006424C6">
      <w:pPr>
        <w:widowControl w:val="0"/>
        <w:tabs>
          <w:tab w:val="num" w:pos="900"/>
        </w:tabs>
        <w:ind w:left="900"/>
      </w:pPr>
    </w:p>
    <w:p w14:paraId="3040B127" w14:textId="1ACE3C76" w:rsidR="006424C6" w:rsidRPr="006424C6" w:rsidRDefault="006424C6" w:rsidP="006424C6">
      <w:pPr>
        <w:widowControl w:val="0"/>
        <w:numPr>
          <w:ilvl w:val="0"/>
          <w:numId w:val="3"/>
        </w:numPr>
        <w:ind w:left="900"/>
        <w:jc w:val="center"/>
      </w:pPr>
      <w:r w:rsidRPr="006424C6">
        <w:rPr>
          <w:b/>
        </w:rPr>
        <w:t>РОЗПОДІЛ БАЛІВ</w:t>
      </w:r>
      <w:r w:rsidR="00FA6E5D">
        <w:rPr>
          <w:b/>
        </w:rPr>
        <w:t xml:space="preserve"> (залік)</w:t>
      </w:r>
    </w:p>
    <w:tbl>
      <w:tblPr>
        <w:tblW w:w="64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3600"/>
      </w:tblGrid>
      <w:tr w:rsidR="00FA6E5D" w:rsidRPr="006424C6" w14:paraId="793170D9" w14:textId="77777777" w:rsidTr="00FA6E5D">
        <w:trPr>
          <w:cantSplit/>
          <w:trHeight w:val="326"/>
        </w:trPr>
        <w:tc>
          <w:tcPr>
            <w:tcW w:w="6480" w:type="dxa"/>
            <w:gridSpan w:val="2"/>
          </w:tcPr>
          <w:p w14:paraId="3CD902C1" w14:textId="66DFE162" w:rsidR="00FA6E5D" w:rsidRPr="006424C6" w:rsidRDefault="00FA6E5D" w:rsidP="006424C6">
            <w:pPr>
              <w:widowControl w:val="0"/>
              <w:jc w:val="center"/>
              <w:rPr>
                <w:b/>
              </w:rPr>
            </w:pPr>
            <w:r w:rsidRPr="006424C6">
              <w:rPr>
                <w:b/>
              </w:rPr>
              <w:t>Поточний і модульний контроль (</w:t>
            </w:r>
            <w:r>
              <w:rPr>
                <w:b/>
              </w:rPr>
              <w:t>100</w:t>
            </w:r>
            <w:r w:rsidRPr="006424C6">
              <w:rPr>
                <w:b/>
              </w:rPr>
              <w:t xml:space="preserve"> балів)</w:t>
            </w:r>
          </w:p>
        </w:tc>
      </w:tr>
      <w:tr w:rsidR="00FA6E5D" w:rsidRPr="006424C6" w14:paraId="720C96E2" w14:textId="77777777" w:rsidTr="00FA6E5D">
        <w:tc>
          <w:tcPr>
            <w:tcW w:w="6480" w:type="dxa"/>
            <w:gridSpan w:val="2"/>
          </w:tcPr>
          <w:p w14:paraId="78C33DA6" w14:textId="08C726A1" w:rsidR="00FA6E5D" w:rsidRPr="006424C6" w:rsidRDefault="00FA6E5D" w:rsidP="006424C6">
            <w:pPr>
              <w:widowControl w:val="0"/>
              <w:jc w:val="center"/>
            </w:pPr>
            <w:r w:rsidRPr="006424C6">
              <w:t>Змістовий модуль 1 (</w:t>
            </w:r>
            <w:r>
              <w:t>100</w:t>
            </w:r>
            <w:r w:rsidRPr="006424C6">
              <w:t xml:space="preserve"> балів)</w:t>
            </w:r>
          </w:p>
        </w:tc>
      </w:tr>
      <w:tr w:rsidR="00FA6E5D" w:rsidRPr="006424C6" w14:paraId="0C786700" w14:textId="77777777" w:rsidTr="00FA6E5D">
        <w:trPr>
          <w:trHeight w:val="359"/>
        </w:trPr>
        <w:tc>
          <w:tcPr>
            <w:tcW w:w="2880" w:type="dxa"/>
          </w:tcPr>
          <w:p w14:paraId="68054EBD" w14:textId="77777777" w:rsidR="00FA6E5D" w:rsidRPr="006424C6" w:rsidRDefault="00FA6E5D" w:rsidP="006424C6">
            <w:pPr>
              <w:widowControl w:val="0"/>
              <w:jc w:val="center"/>
            </w:pPr>
            <w:r w:rsidRPr="006424C6">
              <w:t>Поточний контроль</w:t>
            </w:r>
          </w:p>
        </w:tc>
        <w:tc>
          <w:tcPr>
            <w:tcW w:w="3600" w:type="dxa"/>
          </w:tcPr>
          <w:p w14:paraId="2EAAA591" w14:textId="77777777" w:rsidR="00FA6E5D" w:rsidRPr="006424C6" w:rsidRDefault="00FA6E5D" w:rsidP="006424C6">
            <w:pPr>
              <w:widowControl w:val="0"/>
              <w:jc w:val="center"/>
            </w:pPr>
            <w:r w:rsidRPr="006424C6">
              <w:t>МКР</w:t>
            </w:r>
          </w:p>
        </w:tc>
      </w:tr>
      <w:tr w:rsidR="00FA6E5D" w:rsidRPr="006424C6" w14:paraId="1129689C" w14:textId="77777777" w:rsidTr="00FA6E5D">
        <w:trPr>
          <w:trHeight w:val="257"/>
        </w:trPr>
        <w:tc>
          <w:tcPr>
            <w:tcW w:w="2880" w:type="dxa"/>
          </w:tcPr>
          <w:p w14:paraId="021411E4" w14:textId="27BED664" w:rsidR="00FA6E5D" w:rsidRPr="006424C6" w:rsidRDefault="00FA6E5D" w:rsidP="006424C6">
            <w:pPr>
              <w:widowControl w:val="0"/>
              <w:jc w:val="center"/>
            </w:pPr>
            <w:r>
              <w:t>5</w:t>
            </w:r>
            <w:r w:rsidRPr="006424C6">
              <w:t>0 балів</w:t>
            </w:r>
          </w:p>
        </w:tc>
        <w:tc>
          <w:tcPr>
            <w:tcW w:w="3600" w:type="dxa"/>
          </w:tcPr>
          <w:p w14:paraId="56FF15B8" w14:textId="57919542" w:rsidR="00FA6E5D" w:rsidRPr="006424C6" w:rsidRDefault="00FA6E5D" w:rsidP="006424C6">
            <w:pPr>
              <w:widowControl w:val="0"/>
              <w:ind w:left="74"/>
              <w:jc w:val="center"/>
            </w:pPr>
            <w:r>
              <w:t>5</w:t>
            </w:r>
            <w:r w:rsidRPr="006424C6">
              <w:t>0 балів</w:t>
            </w:r>
          </w:p>
        </w:tc>
      </w:tr>
    </w:tbl>
    <w:p w14:paraId="7C9ED819" w14:textId="77777777" w:rsidR="006424C6" w:rsidRPr="006424C6" w:rsidRDefault="006424C6" w:rsidP="006424C6">
      <w:pPr>
        <w:widowControl w:val="0"/>
        <w:ind w:left="720"/>
        <w:jc w:val="both"/>
      </w:pPr>
    </w:p>
    <w:p w14:paraId="74D53675" w14:textId="77777777" w:rsidR="006424C6" w:rsidRPr="006424C6" w:rsidRDefault="006424C6" w:rsidP="006424C6">
      <w:pPr>
        <w:widowControl w:val="0"/>
        <w:ind w:firstLine="720"/>
        <w:jc w:val="both"/>
      </w:pPr>
    </w:p>
    <w:p w14:paraId="32971E9D" w14:textId="77777777" w:rsidR="006424C6" w:rsidRPr="006424C6" w:rsidRDefault="006424C6" w:rsidP="006424C6">
      <w:pPr>
        <w:widowControl w:val="0"/>
        <w:jc w:val="center"/>
        <w:rPr>
          <w:b/>
        </w:rPr>
      </w:pPr>
      <w:r w:rsidRPr="006424C6">
        <w:rPr>
          <w:b/>
        </w:rPr>
        <w:t>Таблиця відповідності шкал оцінювання навчальних досягнень здобувачів вищої освіти</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2543"/>
        <w:gridCol w:w="2016"/>
        <w:gridCol w:w="1785"/>
        <w:gridCol w:w="1756"/>
      </w:tblGrid>
      <w:tr w:rsidR="006424C6" w:rsidRPr="006424C6" w14:paraId="1FB71226" w14:textId="77777777" w:rsidTr="00A47FEB">
        <w:tc>
          <w:tcPr>
            <w:tcW w:w="1620" w:type="dxa"/>
          </w:tcPr>
          <w:p w14:paraId="6A7E4D77" w14:textId="77777777" w:rsidR="006424C6" w:rsidRPr="006424C6" w:rsidRDefault="006424C6" w:rsidP="006424C6">
            <w:pPr>
              <w:widowControl w:val="0"/>
              <w:ind w:left="-108" w:right="-108" w:firstLine="108"/>
              <w:jc w:val="center"/>
              <w:rPr>
                <w:b/>
              </w:rPr>
            </w:pPr>
            <w:r w:rsidRPr="006424C6">
              <w:rPr>
                <w:b/>
              </w:rPr>
              <w:t>Рейтингова оцінка з навчальної дисципліни</w:t>
            </w:r>
          </w:p>
        </w:tc>
        <w:tc>
          <w:tcPr>
            <w:tcW w:w="2543" w:type="dxa"/>
          </w:tcPr>
          <w:p w14:paraId="0A6EC5AB" w14:textId="77777777" w:rsidR="006424C6" w:rsidRPr="006424C6" w:rsidRDefault="006424C6" w:rsidP="006424C6">
            <w:pPr>
              <w:widowControl w:val="0"/>
              <w:jc w:val="center"/>
              <w:rPr>
                <w:b/>
              </w:rPr>
            </w:pPr>
            <w:r w:rsidRPr="006424C6">
              <w:rPr>
                <w:b/>
              </w:rPr>
              <w:t>Оцінка за шкалою ЕСТS</w:t>
            </w:r>
          </w:p>
        </w:tc>
        <w:tc>
          <w:tcPr>
            <w:tcW w:w="2016" w:type="dxa"/>
          </w:tcPr>
          <w:p w14:paraId="56A1F920" w14:textId="77777777" w:rsidR="006424C6" w:rsidRPr="006424C6" w:rsidRDefault="006424C6" w:rsidP="006424C6">
            <w:pPr>
              <w:widowControl w:val="0"/>
              <w:jc w:val="center"/>
              <w:rPr>
                <w:b/>
                <w:highlight w:val="yellow"/>
              </w:rPr>
            </w:pPr>
            <w:r w:rsidRPr="006424C6">
              <w:rPr>
                <w:b/>
              </w:rPr>
              <w:t>Рекомендовані системою ЕСТS статистичні значення (у %)</w:t>
            </w:r>
          </w:p>
        </w:tc>
        <w:tc>
          <w:tcPr>
            <w:tcW w:w="1785" w:type="dxa"/>
          </w:tcPr>
          <w:p w14:paraId="1EDF2FD2" w14:textId="77777777" w:rsidR="006424C6" w:rsidRPr="006424C6" w:rsidRDefault="006424C6" w:rsidP="006424C6">
            <w:pPr>
              <w:widowControl w:val="0"/>
              <w:ind w:left="-133" w:right="-108"/>
              <w:jc w:val="center"/>
              <w:rPr>
                <w:b/>
              </w:rPr>
            </w:pPr>
            <w:r w:rsidRPr="006424C6">
              <w:rPr>
                <w:b/>
              </w:rPr>
              <w:t>Екзаменаційна оцінка за національною шкалою</w:t>
            </w:r>
          </w:p>
        </w:tc>
        <w:tc>
          <w:tcPr>
            <w:tcW w:w="1756" w:type="dxa"/>
          </w:tcPr>
          <w:p w14:paraId="733A540B" w14:textId="77777777" w:rsidR="006424C6" w:rsidRPr="006424C6" w:rsidRDefault="006424C6" w:rsidP="006424C6">
            <w:pPr>
              <w:widowControl w:val="0"/>
              <w:ind w:left="-108" w:right="-108"/>
              <w:jc w:val="center"/>
              <w:rPr>
                <w:b/>
              </w:rPr>
            </w:pPr>
            <w:r w:rsidRPr="006424C6">
              <w:rPr>
                <w:b/>
              </w:rPr>
              <w:t>Національна залікова оцінка</w:t>
            </w:r>
          </w:p>
        </w:tc>
      </w:tr>
      <w:tr w:rsidR="006424C6" w:rsidRPr="006424C6" w14:paraId="4E358B3E" w14:textId="77777777" w:rsidTr="00A47FEB">
        <w:tc>
          <w:tcPr>
            <w:tcW w:w="1620" w:type="dxa"/>
          </w:tcPr>
          <w:p w14:paraId="4D4001DD" w14:textId="77777777" w:rsidR="006424C6" w:rsidRPr="006424C6" w:rsidRDefault="006424C6" w:rsidP="00947802">
            <w:pPr>
              <w:widowControl w:val="0"/>
              <w:jc w:val="center"/>
            </w:pPr>
            <w:r w:rsidRPr="006424C6">
              <w:t>90-100 і більше</w:t>
            </w:r>
          </w:p>
        </w:tc>
        <w:tc>
          <w:tcPr>
            <w:tcW w:w="2543" w:type="dxa"/>
          </w:tcPr>
          <w:p w14:paraId="2B944EC2" w14:textId="77777777" w:rsidR="006424C6" w:rsidRPr="006424C6" w:rsidRDefault="006424C6" w:rsidP="006424C6">
            <w:pPr>
              <w:widowControl w:val="0"/>
              <w:jc w:val="center"/>
            </w:pPr>
            <w:r w:rsidRPr="006424C6">
              <w:t>А (відмінно)</w:t>
            </w:r>
          </w:p>
        </w:tc>
        <w:tc>
          <w:tcPr>
            <w:tcW w:w="2016" w:type="dxa"/>
          </w:tcPr>
          <w:p w14:paraId="739E2949" w14:textId="77777777" w:rsidR="006424C6" w:rsidRPr="006424C6" w:rsidRDefault="006424C6" w:rsidP="006424C6">
            <w:pPr>
              <w:widowControl w:val="0"/>
              <w:jc w:val="center"/>
            </w:pPr>
            <w:r w:rsidRPr="006424C6">
              <w:t>10</w:t>
            </w:r>
          </w:p>
        </w:tc>
        <w:tc>
          <w:tcPr>
            <w:tcW w:w="1785" w:type="dxa"/>
          </w:tcPr>
          <w:p w14:paraId="15A2DA4C" w14:textId="77777777" w:rsidR="006424C6" w:rsidRPr="006424C6" w:rsidRDefault="006424C6" w:rsidP="006424C6">
            <w:pPr>
              <w:widowControl w:val="0"/>
              <w:jc w:val="center"/>
            </w:pPr>
            <w:r w:rsidRPr="006424C6">
              <w:t>відмінно</w:t>
            </w:r>
          </w:p>
        </w:tc>
        <w:tc>
          <w:tcPr>
            <w:tcW w:w="1756" w:type="dxa"/>
            <w:vMerge w:val="restart"/>
          </w:tcPr>
          <w:p w14:paraId="239D43FE" w14:textId="77777777" w:rsidR="006424C6" w:rsidRPr="006424C6" w:rsidRDefault="006424C6" w:rsidP="006424C6">
            <w:pPr>
              <w:widowControl w:val="0"/>
              <w:jc w:val="center"/>
            </w:pPr>
          </w:p>
          <w:p w14:paraId="63462B75" w14:textId="77777777" w:rsidR="006424C6" w:rsidRPr="006424C6" w:rsidRDefault="006424C6" w:rsidP="006424C6">
            <w:pPr>
              <w:widowControl w:val="0"/>
              <w:jc w:val="center"/>
            </w:pPr>
          </w:p>
          <w:p w14:paraId="15FE0C96" w14:textId="77777777" w:rsidR="006424C6" w:rsidRPr="006424C6" w:rsidRDefault="006424C6" w:rsidP="006424C6">
            <w:pPr>
              <w:widowControl w:val="0"/>
              <w:jc w:val="center"/>
            </w:pPr>
            <w:r w:rsidRPr="006424C6">
              <w:t>зараховано</w:t>
            </w:r>
          </w:p>
        </w:tc>
      </w:tr>
      <w:tr w:rsidR="006424C6" w:rsidRPr="006424C6" w14:paraId="4FF86492" w14:textId="77777777" w:rsidTr="00A47FEB">
        <w:tc>
          <w:tcPr>
            <w:tcW w:w="1620" w:type="dxa"/>
          </w:tcPr>
          <w:p w14:paraId="772B9E90" w14:textId="77777777" w:rsidR="006424C6" w:rsidRPr="006424C6" w:rsidRDefault="006424C6" w:rsidP="006424C6">
            <w:pPr>
              <w:widowControl w:val="0"/>
              <w:jc w:val="center"/>
            </w:pPr>
            <w:r w:rsidRPr="006424C6">
              <w:t>82-89</w:t>
            </w:r>
          </w:p>
        </w:tc>
        <w:tc>
          <w:tcPr>
            <w:tcW w:w="2543" w:type="dxa"/>
          </w:tcPr>
          <w:p w14:paraId="5F6F00BB" w14:textId="77777777" w:rsidR="006424C6" w:rsidRPr="006424C6" w:rsidRDefault="006424C6" w:rsidP="006424C6">
            <w:pPr>
              <w:widowControl w:val="0"/>
              <w:jc w:val="center"/>
            </w:pPr>
            <w:r w:rsidRPr="006424C6">
              <w:t>В (дуже добре)</w:t>
            </w:r>
          </w:p>
        </w:tc>
        <w:tc>
          <w:tcPr>
            <w:tcW w:w="2016" w:type="dxa"/>
          </w:tcPr>
          <w:p w14:paraId="407C010B" w14:textId="77777777" w:rsidR="006424C6" w:rsidRPr="006424C6" w:rsidRDefault="006424C6" w:rsidP="006424C6">
            <w:pPr>
              <w:widowControl w:val="0"/>
              <w:jc w:val="center"/>
            </w:pPr>
            <w:r w:rsidRPr="006424C6">
              <w:t>25</w:t>
            </w:r>
          </w:p>
        </w:tc>
        <w:tc>
          <w:tcPr>
            <w:tcW w:w="1785" w:type="dxa"/>
            <w:vMerge w:val="restart"/>
          </w:tcPr>
          <w:p w14:paraId="7040C72E" w14:textId="77777777" w:rsidR="006424C6" w:rsidRPr="006424C6" w:rsidRDefault="006424C6" w:rsidP="006424C6">
            <w:pPr>
              <w:widowControl w:val="0"/>
              <w:jc w:val="center"/>
            </w:pPr>
            <w:r w:rsidRPr="006424C6">
              <w:t>добре</w:t>
            </w:r>
          </w:p>
        </w:tc>
        <w:tc>
          <w:tcPr>
            <w:tcW w:w="1756" w:type="dxa"/>
            <w:vMerge/>
            <w:vAlign w:val="center"/>
          </w:tcPr>
          <w:p w14:paraId="002614CB" w14:textId="77777777" w:rsidR="006424C6" w:rsidRPr="006424C6" w:rsidRDefault="006424C6" w:rsidP="006424C6">
            <w:pPr>
              <w:widowControl w:val="0"/>
            </w:pPr>
          </w:p>
        </w:tc>
      </w:tr>
      <w:tr w:rsidR="006424C6" w:rsidRPr="006424C6" w14:paraId="64671270" w14:textId="77777777" w:rsidTr="00A47FEB">
        <w:tc>
          <w:tcPr>
            <w:tcW w:w="1620" w:type="dxa"/>
          </w:tcPr>
          <w:p w14:paraId="0737110E" w14:textId="77777777" w:rsidR="006424C6" w:rsidRPr="006424C6" w:rsidRDefault="006424C6" w:rsidP="006424C6">
            <w:pPr>
              <w:widowControl w:val="0"/>
              <w:jc w:val="center"/>
            </w:pPr>
            <w:r w:rsidRPr="006424C6">
              <w:t>75-81</w:t>
            </w:r>
          </w:p>
        </w:tc>
        <w:tc>
          <w:tcPr>
            <w:tcW w:w="2543" w:type="dxa"/>
          </w:tcPr>
          <w:p w14:paraId="66960A0B" w14:textId="77777777" w:rsidR="006424C6" w:rsidRPr="006424C6" w:rsidRDefault="006424C6" w:rsidP="006424C6">
            <w:pPr>
              <w:widowControl w:val="0"/>
              <w:jc w:val="center"/>
            </w:pPr>
            <w:r w:rsidRPr="006424C6">
              <w:t>С (добре)</w:t>
            </w:r>
          </w:p>
        </w:tc>
        <w:tc>
          <w:tcPr>
            <w:tcW w:w="2016" w:type="dxa"/>
          </w:tcPr>
          <w:p w14:paraId="250C3E89" w14:textId="77777777" w:rsidR="006424C6" w:rsidRPr="006424C6" w:rsidRDefault="006424C6" w:rsidP="006424C6">
            <w:pPr>
              <w:widowControl w:val="0"/>
              <w:jc w:val="center"/>
            </w:pPr>
            <w:r w:rsidRPr="006424C6">
              <w:t>30</w:t>
            </w:r>
          </w:p>
        </w:tc>
        <w:tc>
          <w:tcPr>
            <w:tcW w:w="1785" w:type="dxa"/>
            <w:vMerge/>
            <w:vAlign w:val="center"/>
          </w:tcPr>
          <w:p w14:paraId="61C7CEE1" w14:textId="77777777" w:rsidR="006424C6" w:rsidRPr="006424C6" w:rsidRDefault="006424C6" w:rsidP="006424C6">
            <w:pPr>
              <w:widowControl w:val="0"/>
            </w:pPr>
          </w:p>
        </w:tc>
        <w:tc>
          <w:tcPr>
            <w:tcW w:w="1756" w:type="dxa"/>
            <w:vMerge/>
            <w:vAlign w:val="center"/>
          </w:tcPr>
          <w:p w14:paraId="49588805" w14:textId="77777777" w:rsidR="006424C6" w:rsidRPr="006424C6" w:rsidRDefault="006424C6" w:rsidP="006424C6">
            <w:pPr>
              <w:widowControl w:val="0"/>
            </w:pPr>
          </w:p>
        </w:tc>
      </w:tr>
      <w:tr w:rsidR="006424C6" w:rsidRPr="006424C6" w14:paraId="19AAD441" w14:textId="77777777" w:rsidTr="00A47FEB">
        <w:tc>
          <w:tcPr>
            <w:tcW w:w="1620" w:type="dxa"/>
          </w:tcPr>
          <w:p w14:paraId="613B3EBB" w14:textId="77777777" w:rsidR="006424C6" w:rsidRPr="006424C6" w:rsidRDefault="006424C6" w:rsidP="006424C6">
            <w:pPr>
              <w:widowControl w:val="0"/>
              <w:jc w:val="center"/>
            </w:pPr>
            <w:r w:rsidRPr="006424C6">
              <w:t>67-74</w:t>
            </w:r>
          </w:p>
        </w:tc>
        <w:tc>
          <w:tcPr>
            <w:tcW w:w="2543" w:type="dxa"/>
          </w:tcPr>
          <w:p w14:paraId="38E2894A" w14:textId="77777777" w:rsidR="006424C6" w:rsidRPr="006424C6" w:rsidRDefault="006424C6" w:rsidP="006424C6">
            <w:pPr>
              <w:widowControl w:val="0"/>
              <w:jc w:val="center"/>
            </w:pPr>
            <w:r w:rsidRPr="006424C6">
              <w:t>D (задовільно)</w:t>
            </w:r>
          </w:p>
        </w:tc>
        <w:tc>
          <w:tcPr>
            <w:tcW w:w="2016" w:type="dxa"/>
          </w:tcPr>
          <w:p w14:paraId="65B9B14D" w14:textId="77777777" w:rsidR="006424C6" w:rsidRPr="006424C6" w:rsidRDefault="006424C6" w:rsidP="006424C6">
            <w:pPr>
              <w:widowControl w:val="0"/>
              <w:jc w:val="center"/>
            </w:pPr>
            <w:r w:rsidRPr="006424C6">
              <w:t>25</w:t>
            </w:r>
          </w:p>
        </w:tc>
        <w:tc>
          <w:tcPr>
            <w:tcW w:w="1785" w:type="dxa"/>
            <w:vMerge w:val="restart"/>
          </w:tcPr>
          <w:p w14:paraId="1FD3B383" w14:textId="77777777" w:rsidR="006424C6" w:rsidRPr="006424C6" w:rsidRDefault="006424C6" w:rsidP="006424C6">
            <w:pPr>
              <w:widowControl w:val="0"/>
              <w:jc w:val="center"/>
            </w:pPr>
            <w:r w:rsidRPr="006424C6">
              <w:t>задовільно</w:t>
            </w:r>
          </w:p>
        </w:tc>
        <w:tc>
          <w:tcPr>
            <w:tcW w:w="1756" w:type="dxa"/>
            <w:vMerge/>
            <w:vAlign w:val="center"/>
          </w:tcPr>
          <w:p w14:paraId="179A6895" w14:textId="77777777" w:rsidR="006424C6" w:rsidRPr="006424C6" w:rsidRDefault="006424C6" w:rsidP="006424C6">
            <w:pPr>
              <w:widowControl w:val="0"/>
            </w:pPr>
          </w:p>
        </w:tc>
      </w:tr>
      <w:tr w:rsidR="006424C6" w:rsidRPr="006424C6" w14:paraId="24BFA7D5" w14:textId="77777777" w:rsidTr="00A47FEB">
        <w:tc>
          <w:tcPr>
            <w:tcW w:w="1620" w:type="dxa"/>
          </w:tcPr>
          <w:p w14:paraId="499D76F6" w14:textId="77777777" w:rsidR="006424C6" w:rsidRPr="006424C6" w:rsidRDefault="006424C6" w:rsidP="006424C6">
            <w:pPr>
              <w:widowControl w:val="0"/>
              <w:jc w:val="center"/>
            </w:pPr>
            <w:r w:rsidRPr="006424C6">
              <w:t>60-66</w:t>
            </w:r>
          </w:p>
        </w:tc>
        <w:tc>
          <w:tcPr>
            <w:tcW w:w="2543" w:type="dxa"/>
          </w:tcPr>
          <w:p w14:paraId="38E9A1CB" w14:textId="77777777" w:rsidR="006424C6" w:rsidRPr="006424C6" w:rsidRDefault="006424C6" w:rsidP="006424C6">
            <w:pPr>
              <w:widowControl w:val="0"/>
              <w:jc w:val="center"/>
            </w:pPr>
            <w:r w:rsidRPr="006424C6">
              <w:t>Е (достатньо)</w:t>
            </w:r>
          </w:p>
        </w:tc>
        <w:tc>
          <w:tcPr>
            <w:tcW w:w="2016" w:type="dxa"/>
          </w:tcPr>
          <w:p w14:paraId="75F0CE32" w14:textId="77777777" w:rsidR="006424C6" w:rsidRPr="006424C6" w:rsidRDefault="006424C6" w:rsidP="006424C6">
            <w:pPr>
              <w:widowControl w:val="0"/>
              <w:jc w:val="center"/>
            </w:pPr>
            <w:r w:rsidRPr="006424C6">
              <w:t>10</w:t>
            </w:r>
          </w:p>
        </w:tc>
        <w:tc>
          <w:tcPr>
            <w:tcW w:w="1785" w:type="dxa"/>
            <w:vMerge/>
            <w:vAlign w:val="center"/>
          </w:tcPr>
          <w:p w14:paraId="3223521F" w14:textId="77777777" w:rsidR="006424C6" w:rsidRPr="006424C6" w:rsidRDefault="006424C6" w:rsidP="006424C6">
            <w:pPr>
              <w:widowControl w:val="0"/>
            </w:pPr>
          </w:p>
        </w:tc>
        <w:tc>
          <w:tcPr>
            <w:tcW w:w="1756" w:type="dxa"/>
            <w:vMerge/>
            <w:vAlign w:val="center"/>
          </w:tcPr>
          <w:p w14:paraId="10122FC7" w14:textId="77777777" w:rsidR="006424C6" w:rsidRPr="006424C6" w:rsidRDefault="006424C6" w:rsidP="006424C6">
            <w:pPr>
              <w:widowControl w:val="0"/>
            </w:pPr>
          </w:p>
        </w:tc>
      </w:tr>
      <w:tr w:rsidR="006424C6" w:rsidRPr="006424C6" w14:paraId="14032F1B" w14:textId="77777777" w:rsidTr="00A47FEB">
        <w:tc>
          <w:tcPr>
            <w:tcW w:w="1620" w:type="dxa"/>
          </w:tcPr>
          <w:p w14:paraId="6796553E" w14:textId="77777777" w:rsidR="006424C6" w:rsidRPr="006424C6" w:rsidRDefault="006424C6" w:rsidP="006424C6">
            <w:pPr>
              <w:widowControl w:val="0"/>
              <w:jc w:val="center"/>
            </w:pPr>
            <w:r w:rsidRPr="006424C6">
              <w:t>35-59</w:t>
            </w:r>
          </w:p>
        </w:tc>
        <w:tc>
          <w:tcPr>
            <w:tcW w:w="2543" w:type="dxa"/>
          </w:tcPr>
          <w:p w14:paraId="0D511494" w14:textId="77777777" w:rsidR="006424C6" w:rsidRPr="006424C6" w:rsidRDefault="006424C6" w:rsidP="006424C6">
            <w:pPr>
              <w:widowControl w:val="0"/>
              <w:jc w:val="center"/>
            </w:pPr>
            <w:r w:rsidRPr="006424C6">
              <w:t>FX (незадовільно з можливістю повторного складання)</w:t>
            </w:r>
          </w:p>
        </w:tc>
        <w:tc>
          <w:tcPr>
            <w:tcW w:w="2016" w:type="dxa"/>
          </w:tcPr>
          <w:p w14:paraId="7A8F1833" w14:textId="77777777" w:rsidR="006424C6" w:rsidRPr="006424C6" w:rsidRDefault="006424C6" w:rsidP="006424C6">
            <w:pPr>
              <w:widowControl w:val="0"/>
              <w:jc w:val="center"/>
            </w:pPr>
          </w:p>
        </w:tc>
        <w:tc>
          <w:tcPr>
            <w:tcW w:w="1785" w:type="dxa"/>
            <w:vMerge w:val="restart"/>
          </w:tcPr>
          <w:p w14:paraId="5EA063B2" w14:textId="77777777" w:rsidR="006424C6" w:rsidRPr="006424C6" w:rsidRDefault="006424C6" w:rsidP="006424C6">
            <w:pPr>
              <w:widowControl w:val="0"/>
              <w:jc w:val="center"/>
            </w:pPr>
          </w:p>
          <w:p w14:paraId="179A8513" w14:textId="77777777" w:rsidR="00947802" w:rsidRDefault="00947802" w:rsidP="006424C6">
            <w:pPr>
              <w:widowControl w:val="0"/>
              <w:jc w:val="center"/>
            </w:pPr>
          </w:p>
          <w:p w14:paraId="159F68D4" w14:textId="77777777" w:rsidR="00947802" w:rsidRDefault="00947802" w:rsidP="006424C6">
            <w:pPr>
              <w:widowControl w:val="0"/>
              <w:jc w:val="center"/>
            </w:pPr>
          </w:p>
          <w:p w14:paraId="5C9B461C" w14:textId="1DEFDA89" w:rsidR="006424C6" w:rsidRPr="006424C6" w:rsidRDefault="006424C6" w:rsidP="006424C6">
            <w:pPr>
              <w:widowControl w:val="0"/>
              <w:jc w:val="center"/>
            </w:pPr>
            <w:r w:rsidRPr="006424C6">
              <w:t>незадовільно</w:t>
            </w:r>
          </w:p>
        </w:tc>
        <w:tc>
          <w:tcPr>
            <w:tcW w:w="1756" w:type="dxa"/>
            <w:vMerge w:val="restart"/>
          </w:tcPr>
          <w:p w14:paraId="4BDD7DC2" w14:textId="77777777" w:rsidR="006424C6" w:rsidRPr="006424C6" w:rsidRDefault="006424C6" w:rsidP="006424C6">
            <w:pPr>
              <w:widowControl w:val="0"/>
              <w:jc w:val="center"/>
            </w:pPr>
          </w:p>
          <w:p w14:paraId="0B2E504D" w14:textId="77777777" w:rsidR="006424C6" w:rsidRPr="006424C6" w:rsidRDefault="006424C6" w:rsidP="006424C6">
            <w:pPr>
              <w:widowControl w:val="0"/>
              <w:jc w:val="center"/>
            </w:pPr>
          </w:p>
          <w:p w14:paraId="566F6ECA" w14:textId="77777777" w:rsidR="00947802" w:rsidRDefault="00947802" w:rsidP="006424C6">
            <w:pPr>
              <w:widowControl w:val="0"/>
              <w:jc w:val="center"/>
            </w:pPr>
          </w:p>
          <w:p w14:paraId="0ACB3EC4" w14:textId="1F854331" w:rsidR="006424C6" w:rsidRPr="006424C6" w:rsidRDefault="006424C6" w:rsidP="006424C6">
            <w:pPr>
              <w:widowControl w:val="0"/>
              <w:jc w:val="center"/>
            </w:pPr>
            <w:r w:rsidRPr="006424C6">
              <w:t>не зараховано</w:t>
            </w:r>
          </w:p>
          <w:p w14:paraId="32339FCC" w14:textId="77777777" w:rsidR="006424C6" w:rsidRPr="006424C6" w:rsidRDefault="006424C6" w:rsidP="006424C6">
            <w:pPr>
              <w:widowControl w:val="0"/>
              <w:jc w:val="center"/>
            </w:pPr>
          </w:p>
          <w:p w14:paraId="0186309A" w14:textId="77777777" w:rsidR="006424C6" w:rsidRPr="006424C6" w:rsidRDefault="006424C6" w:rsidP="006424C6">
            <w:pPr>
              <w:widowControl w:val="0"/>
              <w:jc w:val="center"/>
            </w:pPr>
          </w:p>
        </w:tc>
      </w:tr>
      <w:tr w:rsidR="006424C6" w:rsidRPr="006424C6" w14:paraId="7212DBAF" w14:textId="77777777" w:rsidTr="00A47FEB">
        <w:tc>
          <w:tcPr>
            <w:tcW w:w="1620" w:type="dxa"/>
          </w:tcPr>
          <w:p w14:paraId="5932EA43" w14:textId="77777777" w:rsidR="006424C6" w:rsidRPr="006424C6" w:rsidRDefault="006424C6" w:rsidP="006424C6">
            <w:pPr>
              <w:widowControl w:val="0"/>
              <w:jc w:val="center"/>
            </w:pPr>
            <w:r w:rsidRPr="006424C6">
              <w:t>34 і менше</w:t>
            </w:r>
          </w:p>
        </w:tc>
        <w:tc>
          <w:tcPr>
            <w:tcW w:w="2543" w:type="dxa"/>
          </w:tcPr>
          <w:p w14:paraId="1151EE50" w14:textId="77777777" w:rsidR="006424C6" w:rsidRPr="006424C6" w:rsidRDefault="006424C6" w:rsidP="006424C6">
            <w:pPr>
              <w:widowControl w:val="0"/>
              <w:jc w:val="center"/>
            </w:pPr>
            <w:r w:rsidRPr="006424C6">
              <w:t>F (незадовільно з обов’язковим проведенням додаткової роботи щодо вивчення навчального матеріалу кредитного модуля)</w:t>
            </w:r>
          </w:p>
        </w:tc>
        <w:tc>
          <w:tcPr>
            <w:tcW w:w="2016" w:type="dxa"/>
          </w:tcPr>
          <w:p w14:paraId="0F302651" w14:textId="77777777" w:rsidR="006424C6" w:rsidRPr="006424C6" w:rsidRDefault="006424C6" w:rsidP="006424C6">
            <w:pPr>
              <w:widowControl w:val="0"/>
              <w:jc w:val="center"/>
            </w:pPr>
          </w:p>
        </w:tc>
        <w:tc>
          <w:tcPr>
            <w:tcW w:w="1785" w:type="dxa"/>
            <w:vMerge/>
            <w:vAlign w:val="center"/>
          </w:tcPr>
          <w:p w14:paraId="453AAE31" w14:textId="77777777" w:rsidR="006424C6" w:rsidRPr="006424C6" w:rsidRDefault="006424C6" w:rsidP="006424C6">
            <w:pPr>
              <w:widowControl w:val="0"/>
            </w:pPr>
          </w:p>
        </w:tc>
        <w:tc>
          <w:tcPr>
            <w:tcW w:w="1756" w:type="dxa"/>
            <w:vMerge/>
          </w:tcPr>
          <w:p w14:paraId="7739738D" w14:textId="77777777" w:rsidR="006424C6" w:rsidRPr="006424C6" w:rsidRDefault="006424C6" w:rsidP="006424C6">
            <w:pPr>
              <w:widowControl w:val="0"/>
              <w:jc w:val="center"/>
            </w:pPr>
          </w:p>
        </w:tc>
      </w:tr>
    </w:tbl>
    <w:p w14:paraId="5882C554" w14:textId="77777777" w:rsidR="006424C6" w:rsidRPr="006424C6" w:rsidRDefault="006424C6" w:rsidP="006424C6">
      <w:pPr>
        <w:widowControl w:val="0"/>
        <w:jc w:val="both"/>
        <w:rPr>
          <w:b/>
        </w:rPr>
      </w:pPr>
    </w:p>
    <w:p w14:paraId="2BD911FE" w14:textId="77777777" w:rsidR="006424C6" w:rsidRPr="006424C6" w:rsidRDefault="006424C6" w:rsidP="006424C6">
      <w:pPr>
        <w:widowControl w:val="0"/>
        <w:jc w:val="both"/>
        <w:rPr>
          <w:b/>
        </w:rPr>
      </w:pPr>
    </w:p>
    <w:p w14:paraId="4193F505" w14:textId="6693A851" w:rsidR="006424C6" w:rsidRPr="006424C6" w:rsidRDefault="006424C6" w:rsidP="006424C6">
      <w:pPr>
        <w:spacing w:after="200" w:line="276" w:lineRule="auto"/>
        <w:jc w:val="center"/>
      </w:pPr>
    </w:p>
    <w:p w14:paraId="1486AF67" w14:textId="77777777" w:rsidR="001E538C" w:rsidRDefault="001E538C" w:rsidP="001E538C">
      <w:pPr>
        <w:shd w:val="clear" w:color="auto" w:fill="FFFFFF"/>
        <w:spacing w:line="276" w:lineRule="auto"/>
        <w:ind w:firstLine="720"/>
        <w:jc w:val="center"/>
      </w:pPr>
    </w:p>
    <w:p w14:paraId="0E03AD0E" w14:textId="77777777" w:rsidR="001E538C" w:rsidRDefault="001E538C" w:rsidP="001E538C">
      <w:pPr>
        <w:shd w:val="clear" w:color="auto" w:fill="FFFFFF"/>
        <w:spacing w:line="276" w:lineRule="auto"/>
        <w:ind w:firstLine="720"/>
        <w:jc w:val="center"/>
      </w:pPr>
    </w:p>
    <w:p w14:paraId="3E12B320" w14:textId="77777777" w:rsidR="001E538C" w:rsidRDefault="001E538C" w:rsidP="001E538C">
      <w:pPr>
        <w:shd w:val="clear" w:color="auto" w:fill="FFFFFF"/>
        <w:spacing w:line="276" w:lineRule="auto"/>
        <w:ind w:firstLine="720"/>
        <w:jc w:val="center"/>
      </w:pPr>
    </w:p>
    <w:p w14:paraId="0C712B27" w14:textId="77777777" w:rsidR="00947802" w:rsidRDefault="00947802" w:rsidP="001E538C">
      <w:pPr>
        <w:shd w:val="clear" w:color="auto" w:fill="FFFFFF"/>
        <w:spacing w:line="276" w:lineRule="auto"/>
        <w:ind w:firstLine="720"/>
        <w:jc w:val="center"/>
        <w:rPr>
          <w:b/>
          <w:bCs/>
        </w:rPr>
      </w:pPr>
    </w:p>
    <w:p w14:paraId="1ACFAE94" w14:textId="77777777" w:rsidR="00947802" w:rsidRDefault="00947802" w:rsidP="001E538C">
      <w:pPr>
        <w:shd w:val="clear" w:color="auto" w:fill="FFFFFF"/>
        <w:spacing w:line="276" w:lineRule="auto"/>
        <w:ind w:firstLine="720"/>
        <w:jc w:val="center"/>
        <w:rPr>
          <w:b/>
          <w:bCs/>
        </w:rPr>
      </w:pPr>
    </w:p>
    <w:p w14:paraId="6E6E9F93" w14:textId="6C913CA0" w:rsidR="001E538C" w:rsidRPr="001E538C" w:rsidRDefault="001E538C" w:rsidP="001E538C">
      <w:pPr>
        <w:shd w:val="clear" w:color="auto" w:fill="FFFFFF"/>
        <w:spacing w:line="276" w:lineRule="auto"/>
        <w:ind w:firstLine="720"/>
        <w:jc w:val="center"/>
        <w:rPr>
          <w:b/>
          <w:bCs/>
        </w:rPr>
      </w:pPr>
      <w:r w:rsidRPr="001E538C">
        <w:rPr>
          <w:b/>
          <w:bCs/>
        </w:rPr>
        <w:lastRenderedPageBreak/>
        <w:t>13. РЕКОМЕНДОВАНА ЛІТЕРАТУРА</w:t>
      </w:r>
    </w:p>
    <w:p w14:paraId="24ECB926" w14:textId="77777777" w:rsidR="001E538C" w:rsidRDefault="001E538C" w:rsidP="001E538C">
      <w:pPr>
        <w:shd w:val="clear" w:color="auto" w:fill="FFFFFF"/>
        <w:spacing w:line="276" w:lineRule="auto"/>
        <w:ind w:firstLine="720"/>
        <w:jc w:val="center"/>
      </w:pPr>
    </w:p>
    <w:p w14:paraId="2887AC44" w14:textId="77777777" w:rsidR="001E538C" w:rsidRDefault="001E538C" w:rsidP="00947802">
      <w:pPr>
        <w:shd w:val="clear" w:color="auto" w:fill="FFFFFF"/>
        <w:spacing w:line="276" w:lineRule="auto"/>
        <w:ind w:left="1134" w:hanging="414"/>
      </w:pPr>
      <w:r>
        <w:t>1.</w:t>
      </w:r>
      <w:r>
        <w:tab/>
      </w:r>
      <w:proofErr w:type="spellStart"/>
      <w:r>
        <w:t>Азы</w:t>
      </w:r>
      <w:proofErr w:type="spellEnd"/>
      <w:r>
        <w:t xml:space="preserve"> </w:t>
      </w:r>
      <w:proofErr w:type="spellStart"/>
      <w:r>
        <w:t>актерского</w:t>
      </w:r>
      <w:proofErr w:type="spellEnd"/>
      <w:r>
        <w:t xml:space="preserve"> </w:t>
      </w:r>
      <w:proofErr w:type="spellStart"/>
      <w:r>
        <w:t>мастерства</w:t>
      </w:r>
      <w:proofErr w:type="spellEnd"/>
      <w:r>
        <w:t xml:space="preserve"> и речи / </w:t>
      </w:r>
      <w:proofErr w:type="spellStart"/>
      <w:r>
        <w:t>сост</w:t>
      </w:r>
      <w:proofErr w:type="spellEnd"/>
      <w:r>
        <w:t xml:space="preserve">. Е. Р. </w:t>
      </w:r>
      <w:proofErr w:type="spellStart"/>
      <w:r>
        <w:t>Ганелин</w:t>
      </w:r>
      <w:proofErr w:type="spellEnd"/>
      <w:r>
        <w:t xml:space="preserve">. – </w:t>
      </w:r>
      <w:proofErr w:type="spellStart"/>
      <w:r>
        <w:t>СПб</w:t>
      </w:r>
      <w:proofErr w:type="spellEnd"/>
      <w:r>
        <w:t xml:space="preserve">. : </w:t>
      </w:r>
      <w:proofErr w:type="spellStart"/>
      <w:r>
        <w:t>Речь</w:t>
      </w:r>
      <w:proofErr w:type="spellEnd"/>
      <w:r>
        <w:t>, 2002. – 239 с.</w:t>
      </w:r>
    </w:p>
    <w:p w14:paraId="77E86EC9" w14:textId="77777777" w:rsidR="001E538C" w:rsidRDefault="001E538C" w:rsidP="00947802">
      <w:pPr>
        <w:shd w:val="clear" w:color="auto" w:fill="FFFFFF"/>
        <w:spacing w:line="276" w:lineRule="auto"/>
        <w:ind w:left="1134" w:hanging="414"/>
      </w:pPr>
      <w:r>
        <w:t>2.</w:t>
      </w:r>
      <w:r>
        <w:tab/>
      </w:r>
      <w:proofErr w:type="spellStart"/>
      <w:r>
        <w:t>Гиппиус</w:t>
      </w:r>
      <w:proofErr w:type="spellEnd"/>
      <w:r>
        <w:t xml:space="preserve"> С. В. </w:t>
      </w:r>
      <w:proofErr w:type="spellStart"/>
      <w:r>
        <w:t>Актёрский</w:t>
      </w:r>
      <w:proofErr w:type="spellEnd"/>
      <w:r>
        <w:t xml:space="preserve"> </w:t>
      </w:r>
      <w:proofErr w:type="spellStart"/>
      <w:r>
        <w:t>языковой</w:t>
      </w:r>
      <w:proofErr w:type="spellEnd"/>
      <w:r>
        <w:t xml:space="preserve"> </w:t>
      </w:r>
      <w:proofErr w:type="spellStart"/>
      <w:r>
        <w:t>тренинг</w:t>
      </w:r>
      <w:proofErr w:type="spellEnd"/>
      <w:r>
        <w:t xml:space="preserve">. </w:t>
      </w:r>
      <w:proofErr w:type="spellStart"/>
      <w:r>
        <w:t>Гимнастика</w:t>
      </w:r>
      <w:proofErr w:type="spellEnd"/>
      <w:r>
        <w:t xml:space="preserve"> </w:t>
      </w:r>
      <w:proofErr w:type="spellStart"/>
      <w:r>
        <w:t>чувств</w:t>
      </w:r>
      <w:proofErr w:type="spellEnd"/>
      <w:r>
        <w:t xml:space="preserve"> / С. В. </w:t>
      </w:r>
      <w:proofErr w:type="spellStart"/>
      <w:r>
        <w:t>Гиппиус</w:t>
      </w:r>
      <w:proofErr w:type="spellEnd"/>
      <w:r>
        <w:t xml:space="preserve">. – </w:t>
      </w:r>
      <w:proofErr w:type="spellStart"/>
      <w:r>
        <w:t>СПб</w:t>
      </w:r>
      <w:proofErr w:type="spellEnd"/>
      <w:r>
        <w:t xml:space="preserve">. : </w:t>
      </w:r>
      <w:proofErr w:type="spellStart"/>
      <w:r>
        <w:t>Прайм-ЕВРОЗНАК</w:t>
      </w:r>
      <w:proofErr w:type="spellEnd"/>
      <w:r>
        <w:t>, 2007. – 377 с.</w:t>
      </w:r>
    </w:p>
    <w:p w14:paraId="2AEF1D2A" w14:textId="77777777" w:rsidR="001E538C" w:rsidRDefault="001E538C" w:rsidP="00947802">
      <w:pPr>
        <w:shd w:val="clear" w:color="auto" w:fill="FFFFFF"/>
        <w:spacing w:line="276" w:lineRule="auto"/>
        <w:ind w:left="1134" w:hanging="414"/>
      </w:pPr>
      <w:r>
        <w:t>3.</w:t>
      </w:r>
      <w:r>
        <w:tab/>
        <w:t>Грачова Л. В. Мовленнєва культура. Актуалізація творчого потенціалу. – Київ : Видавництво «Мова», 2005 . — 60 с.</w:t>
      </w:r>
    </w:p>
    <w:p w14:paraId="323EAFBF" w14:textId="77777777" w:rsidR="001E538C" w:rsidRDefault="001E538C" w:rsidP="00947802">
      <w:pPr>
        <w:shd w:val="clear" w:color="auto" w:fill="FFFFFF"/>
        <w:spacing w:line="276" w:lineRule="auto"/>
        <w:ind w:left="1134" w:hanging="414"/>
      </w:pPr>
      <w:r>
        <w:t>4.</w:t>
      </w:r>
      <w:r>
        <w:tab/>
      </w:r>
      <w:proofErr w:type="spellStart"/>
      <w:r>
        <w:t>Дворницька</w:t>
      </w:r>
      <w:proofErr w:type="spellEnd"/>
      <w:r>
        <w:t xml:space="preserve"> Н.І. </w:t>
      </w:r>
      <w:proofErr w:type="spellStart"/>
      <w:r>
        <w:t>Мовно-стилістичні</w:t>
      </w:r>
      <w:proofErr w:type="spellEnd"/>
      <w:r>
        <w:t xml:space="preserve"> аспекти сценічної майстерності: Навчально-методичний посібник. – Кам’янець-Подільський : Апостроф,  2021. — 167 с.</w:t>
      </w:r>
    </w:p>
    <w:p w14:paraId="29E903E9" w14:textId="77777777" w:rsidR="001E538C" w:rsidRDefault="001E538C" w:rsidP="00947802">
      <w:pPr>
        <w:shd w:val="clear" w:color="auto" w:fill="FFFFFF"/>
        <w:spacing w:line="276" w:lineRule="auto"/>
        <w:ind w:left="1134" w:hanging="414"/>
      </w:pPr>
      <w:r>
        <w:t>5.</w:t>
      </w:r>
      <w:r>
        <w:tab/>
      </w:r>
      <w:proofErr w:type="spellStart"/>
      <w:r>
        <w:t>Дворницька</w:t>
      </w:r>
      <w:proofErr w:type="spellEnd"/>
      <w:r>
        <w:t xml:space="preserve"> Н.І. Основи </w:t>
      </w:r>
      <w:proofErr w:type="spellStart"/>
      <w:r>
        <w:t>лінгвокультурології</w:t>
      </w:r>
      <w:proofErr w:type="spellEnd"/>
      <w:r>
        <w:t xml:space="preserve">: Навчальний посібник. – Кам’янець-Подільський : ПП </w:t>
      </w:r>
      <w:proofErr w:type="spellStart"/>
      <w:r>
        <w:t>Зарицький</w:t>
      </w:r>
      <w:proofErr w:type="spellEnd"/>
      <w:r>
        <w:t xml:space="preserve"> А.М., 2011. – 62 с.</w:t>
      </w:r>
    </w:p>
    <w:p w14:paraId="6B47CD18" w14:textId="3F111BDF" w:rsidR="001E538C" w:rsidRDefault="001E538C" w:rsidP="00947802">
      <w:pPr>
        <w:shd w:val="clear" w:color="auto" w:fill="FFFFFF"/>
        <w:spacing w:line="276" w:lineRule="auto"/>
        <w:ind w:left="1134" w:hanging="414"/>
      </w:pPr>
      <w:r>
        <w:t>6.</w:t>
      </w:r>
      <w:r>
        <w:tab/>
      </w:r>
      <w:proofErr w:type="spellStart"/>
      <w:r>
        <w:t>Дворницька</w:t>
      </w:r>
      <w:proofErr w:type="spellEnd"/>
      <w:r>
        <w:t xml:space="preserve"> Н.І. Основи </w:t>
      </w:r>
      <w:proofErr w:type="spellStart"/>
      <w:r>
        <w:t>лінгвокультурології</w:t>
      </w:r>
      <w:proofErr w:type="spellEnd"/>
      <w:r>
        <w:t xml:space="preserve"> (збірка вправ): Навчальний посібник. – Кам`янець-Подільський : ПП </w:t>
      </w:r>
      <w:proofErr w:type="spellStart"/>
      <w:r>
        <w:t>Зарицький</w:t>
      </w:r>
      <w:proofErr w:type="spellEnd"/>
      <w:r>
        <w:t xml:space="preserve"> А.М., 2011. – 52 с. </w:t>
      </w:r>
    </w:p>
    <w:p w14:paraId="3C940E8D" w14:textId="213B1D59" w:rsidR="001E538C" w:rsidRDefault="001E538C" w:rsidP="00947802">
      <w:pPr>
        <w:shd w:val="clear" w:color="auto" w:fill="FFFFFF"/>
        <w:spacing w:line="276" w:lineRule="auto"/>
        <w:ind w:left="1134" w:hanging="414"/>
      </w:pPr>
      <w:r>
        <w:t>7.</w:t>
      </w:r>
      <w:r>
        <w:tab/>
      </w:r>
      <w:proofErr w:type="spellStart"/>
      <w:r>
        <w:t>Дворницька</w:t>
      </w:r>
      <w:proofErr w:type="spellEnd"/>
      <w:r>
        <w:t xml:space="preserve"> Н.І. Основи </w:t>
      </w:r>
      <w:proofErr w:type="spellStart"/>
      <w:r>
        <w:t>лінгвокультурології</w:t>
      </w:r>
      <w:proofErr w:type="spellEnd"/>
      <w:r>
        <w:t xml:space="preserve">: Словник культурологічних термінів. – Кам’янець-Подільський : ПП </w:t>
      </w:r>
      <w:proofErr w:type="spellStart"/>
      <w:r>
        <w:t>Зарицький</w:t>
      </w:r>
      <w:proofErr w:type="spellEnd"/>
      <w:r>
        <w:t xml:space="preserve"> А.М., 2012. – 52 с.</w:t>
      </w:r>
    </w:p>
    <w:p w14:paraId="16FF0261" w14:textId="77777777" w:rsidR="001E538C" w:rsidRDefault="001E538C" w:rsidP="00947802">
      <w:pPr>
        <w:shd w:val="clear" w:color="auto" w:fill="FFFFFF"/>
        <w:spacing w:line="276" w:lineRule="auto"/>
        <w:ind w:left="1134" w:hanging="414"/>
      </w:pPr>
      <w:r>
        <w:t>8.</w:t>
      </w:r>
      <w:r>
        <w:tab/>
        <w:t xml:space="preserve">Ковалевська Т.Ю. </w:t>
      </w:r>
      <w:proofErr w:type="spellStart"/>
      <w:r>
        <w:t>Емпатичні</w:t>
      </w:r>
      <w:proofErr w:type="spellEnd"/>
      <w:r>
        <w:t xml:space="preserve"> конструкти сценічних контекстів // Вісник Черкаського університету. Серія : Філологічні науки. Вип. 24. Черкаси : ЧДУ, 2001. С. 120-126.</w:t>
      </w:r>
    </w:p>
    <w:p w14:paraId="500AFDD5" w14:textId="77777777" w:rsidR="001E538C" w:rsidRDefault="001E538C" w:rsidP="00947802">
      <w:pPr>
        <w:shd w:val="clear" w:color="auto" w:fill="FFFFFF"/>
        <w:spacing w:line="276" w:lineRule="auto"/>
        <w:ind w:left="1134" w:hanging="414"/>
      </w:pPr>
      <w:r>
        <w:t>9.</w:t>
      </w:r>
      <w:r>
        <w:tab/>
      </w:r>
      <w:proofErr w:type="spellStart"/>
      <w:r>
        <w:t>Ковнацька</w:t>
      </w:r>
      <w:proofErr w:type="spellEnd"/>
      <w:r>
        <w:t xml:space="preserve"> Г.Л. Особливості сценічної мови. –  Київ : 2007. — 187 с.</w:t>
      </w:r>
    </w:p>
    <w:p w14:paraId="50B8AFDE" w14:textId="77777777" w:rsidR="001E538C" w:rsidRDefault="001E538C" w:rsidP="00947802">
      <w:pPr>
        <w:shd w:val="clear" w:color="auto" w:fill="FFFFFF"/>
        <w:spacing w:line="276" w:lineRule="auto"/>
        <w:ind w:left="1134" w:hanging="414"/>
      </w:pPr>
      <w:r>
        <w:t>10.</w:t>
      </w:r>
      <w:r>
        <w:tab/>
      </w:r>
      <w:proofErr w:type="spellStart"/>
      <w:r>
        <w:t>Мочалов</w:t>
      </w:r>
      <w:proofErr w:type="spellEnd"/>
      <w:r>
        <w:t xml:space="preserve"> Ю.  Поетика мови сцени  – Київ : 2001. — 239 с.</w:t>
      </w:r>
    </w:p>
    <w:p w14:paraId="583FA92B" w14:textId="77777777" w:rsidR="001E538C" w:rsidRDefault="001E538C" w:rsidP="00947802">
      <w:pPr>
        <w:shd w:val="clear" w:color="auto" w:fill="FFFFFF"/>
        <w:spacing w:line="276" w:lineRule="auto"/>
        <w:ind w:left="1134" w:hanging="414"/>
      </w:pPr>
      <w:r>
        <w:t>11.</w:t>
      </w:r>
      <w:r>
        <w:tab/>
        <w:t xml:space="preserve">Павич П. </w:t>
      </w:r>
      <w:proofErr w:type="spellStart"/>
      <w:r>
        <w:t>Словарь</w:t>
      </w:r>
      <w:proofErr w:type="spellEnd"/>
      <w:r>
        <w:t xml:space="preserve"> </w:t>
      </w:r>
      <w:proofErr w:type="spellStart"/>
      <w:r>
        <w:t>театра</w:t>
      </w:r>
      <w:proofErr w:type="spellEnd"/>
      <w:r>
        <w:t>. –  Москва : ГИТИС, 2003. – 514 с.</w:t>
      </w:r>
    </w:p>
    <w:p w14:paraId="1D49C871" w14:textId="77777777" w:rsidR="001E538C" w:rsidRDefault="001E538C" w:rsidP="00947802">
      <w:pPr>
        <w:shd w:val="clear" w:color="auto" w:fill="FFFFFF"/>
        <w:spacing w:line="276" w:lineRule="auto"/>
        <w:ind w:left="1134" w:hanging="414"/>
      </w:pPr>
      <w:r>
        <w:t>12.</w:t>
      </w:r>
      <w:r>
        <w:tab/>
      </w:r>
      <w:proofErr w:type="spellStart"/>
      <w:r>
        <w:t>Пилинський</w:t>
      </w:r>
      <w:proofErr w:type="spellEnd"/>
      <w:r>
        <w:t xml:space="preserve"> М.М. Мовна норма і стиль. – Київ : Наук. думка, 1976. – 287 с. </w:t>
      </w:r>
    </w:p>
    <w:p w14:paraId="329B4728" w14:textId="77777777" w:rsidR="001E538C" w:rsidRDefault="001E538C" w:rsidP="00947802">
      <w:pPr>
        <w:shd w:val="clear" w:color="auto" w:fill="FFFFFF"/>
        <w:spacing w:line="276" w:lineRule="auto"/>
        <w:ind w:left="1134" w:hanging="414"/>
      </w:pPr>
      <w:r>
        <w:t>13.</w:t>
      </w:r>
      <w:r>
        <w:tab/>
        <w:t>Словник тропів і стилістичних фігур / автор-укладач В.Ф.</w:t>
      </w:r>
      <w:proofErr w:type="spellStart"/>
      <w:r>
        <w:t>Святовець</w:t>
      </w:r>
      <w:proofErr w:type="spellEnd"/>
      <w:r>
        <w:t xml:space="preserve">. – Київ : ВЦ «Академія», 2011. – 176 с. </w:t>
      </w:r>
    </w:p>
    <w:p w14:paraId="0A05948A" w14:textId="77777777" w:rsidR="001E538C" w:rsidRDefault="001E538C" w:rsidP="00947802">
      <w:pPr>
        <w:shd w:val="clear" w:color="auto" w:fill="FFFFFF"/>
        <w:spacing w:line="276" w:lineRule="auto"/>
        <w:ind w:left="1134" w:hanging="414"/>
      </w:pPr>
      <w:r>
        <w:t>14.</w:t>
      </w:r>
      <w:r>
        <w:tab/>
        <w:t>Станіславський К.С. Зібрання творів. Моє життя в мистецтві. – Київ : Мистецтво , 1988. — 622 с.</w:t>
      </w:r>
    </w:p>
    <w:p w14:paraId="1683554E" w14:textId="13201ECB" w:rsidR="006424C6" w:rsidRPr="006424C6" w:rsidRDefault="001E538C" w:rsidP="00947802">
      <w:pPr>
        <w:shd w:val="clear" w:color="auto" w:fill="FFFFFF"/>
        <w:spacing w:line="276" w:lineRule="auto"/>
        <w:ind w:left="1134" w:hanging="414"/>
      </w:pPr>
      <w:r>
        <w:t>15.</w:t>
      </w:r>
      <w:r>
        <w:tab/>
        <w:t>Чабаненко В.А. Основи мовної експресії. – Київ : Вища школа, 1984. – 167 с.</w:t>
      </w:r>
    </w:p>
    <w:p w14:paraId="7CF3D168" w14:textId="77777777" w:rsidR="006424C6" w:rsidRPr="006424C6" w:rsidRDefault="006424C6" w:rsidP="006424C6">
      <w:pPr>
        <w:tabs>
          <w:tab w:val="left" w:pos="1560"/>
        </w:tabs>
        <w:jc w:val="both"/>
      </w:pPr>
    </w:p>
    <w:p w14:paraId="0556B7E8" w14:textId="77777777" w:rsidR="00B00119" w:rsidRDefault="00B00119"/>
    <w:sectPr w:rsidR="00B00119" w:rsidSect="006424C6">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2802"/>
    <w:multiLevelType w:val="multilevel"/>
    <w:tmpl w:val="E3F00266"/>
    <w:lvl w:ilvl="0">
      <w:start w:val="3"/>
      <w:numFmt w:val="decimal"/>
      <w:lvlText w:val="%1."/>
      <w:lvlJc w:val="left"/>
      <w:pPr>
        <w:ind w:left="1069" w:hanging="360"/>
      </w:pPr>
      <w:rPr>
        <w:rFonts w:hint="default"/>
        <w:b/>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1E27717B"/>
    <w:multiLevelType w:val="hybridMultilevel"/>
    <w:tmpl w:val="38C8B778"/>
    <w:lvl w:ilvl="0" w:tplc="8B22271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56DC6F71"/>
    <w:multiLevelType w:val="hybridMultilevel"/>
    <w:tmpl w:val="C5749DAA"/>
    <w:lvl w:ilvl="0" w:tplc="F634F4A0">
      <w:start w:val="1"/>
      <w:numFmt w:val="decimal"/>
      <w:lvlText w:val="%1."/>
      <w:lvlJc w:val="left"/>
      <w:pPr>
        <w:tabs>
          <w:tab w:val="num" w:pos="502"/>
        </w:tabs>
        <w:ind w:left="502" w:hanging="360"/>
      </w:pPr>
      <w:rPr>
        <w:rFonts w:cs="Times New Roman"/>
        <w:b w:val="0"/>
        <w:i w:val="0"/>
        <w:sz w:val="28"/>
        <w:szCs w:val="28"/>
      </w:rPr>
    </w:lvl>
    <w:lvl w:ilvl="1" w:tplc="654C84D8">
      <w:start w:val="1"/>
      <w:numFmt w:val="decimal"/>
      <w:lvlText w:val="%2."/>
      <w:lvlJc w:val="left"/>
      <w:pPr>
        <w:tabs>
          <w:tab w:val="num" w:pos="2160"/>
        </w:tabs>
        <w:ind w:left="2160" w:hanging="360"/>
      </w:pPr>
      <w:rPr>
        <w:rFonts w:cs="Times New Roman"/>
        <w:b w:val="0"/>
        <w:i w:val="0"/>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
    <w:nsid w:val="66AA66C9"/>
    <w:multiLevelType w:val="hybridMultilevel"/>
    <w:tmpl w:val="D2244D54"/>
    <w:lvl w:ilvl="0" w:tplc="FF32AE64">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6F1"/>
    <w:rsid w:val="00031956"/>
    <w:rsid w:val="000378F7"/>
    <w:rsid w:val="000B15FD"/>
    <w:rsid w:val="000E4603"/>
    <w:rsid w:val="000E6FC7"/>
    <w:rsid w:val="001E538C"/>
    <w:rsid w:val="0020221E"/>
    <w:rsid w:val="002121CA"/>
    <w:rsid w:val="00214D3B"/>
    <w:rsid w:val="00265468"/>
    <w:rsid w:val="002F3E43"/>
    <w:rsid w:val="00311070"/>
    <w:rsid w:val="003A4860"/>
    <w:rsid w:val="00403749"/>
    <w:rsid w:val="00404883"/>
    <w:rsid w:val="00425017"/>
    <w:rsid w:val="00450F9F"/>
    <w:rsid w:val="0047613C"/>
    <w:rsid w:val="004D03E2"/>
    <w:rsid w:val="004E401E"/>
    <w:rsid w:val="006424C6"/>
    <w:rsid w:val="00807B04"/>
    <w:rsid w:val="00874AFA"/>
    <w:rsid w:val="0093508B"/>
    <w:rsid w:val="00947802"/>
    <w:rsid w:val="00972382"/>
    <w:rsid w:val="00A541A0"/>
    <w:rsid w:val="00A851BC"/>
    <w:rsid w:val="00AB3ECA"/>
    <w:rsid w:val="00AE6A06"/>
    <w:rsid w:val="00AE7526"/>
    <w:rsid w:val="00B00119"/>
    <w:rsid w:val="00B00971"/>
    <w:rsid w:val="00B34E25"/>
    <w:rsid w:val="00B63D54"/>
    <w:rsid w:val="00B7502B"/>
    <w:rsid w:val="00C36032"/>
    <w:rsid w:val="00C75FCE"/>
    <w:rsid w:val="00C87407"/>
    <w:rsid w:val="00C91F73"/>
    <w:rsid w:val="00CB009C"/>
    <w:rsid w:val="00E006B2"/>
    <w:rsid w:val="00E045BF"/>
    <w:rsid w:val="00E276C0"/>
    <w:rsid w:val="00E82D23"/>
    <w:rsid w:val="00ED1A07"/>
    <w:rsid w:val="00EF1504"/>
    <w:rsid w:val="00EF555F"/>
    <w:rsid w:val="00F146F1"/>
    <w:rsid w:val="00F41202"/>
    <w:rsid w:val="00F415CD"/>
    <w:rsid w:val="00F51BBD"/>
    <w:rsid w:val="00F67844"/>
    <w:rsid w:val="00FA6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F7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844"/>
    <w:pPr>
      <w:spacing w:after="0" w:line="240" w:lineRule="auto"/>
    </w:pPr>
    <w:rPr>
      <w:rFonts w:ascii="Times New Roman" w:eastAsia="Times New Roman" w:hAnsi="Times New Roman" w:cs="Times New Roman"/>
      <w:sz w:val="24"/>
      <w:szCs w:val="24"/>
      <w:lang w:val="uk-UA" w:eastAsia="uk-UA"/>
    </w:rPr>
  </w:style>
  <w:style w:type="paragraph" w:styleId="2">
    <w:name w:val="heading 2"/>
    <w:basedOn w:val="a"/>
    <w:next w:val="a"/>
    <w:link w:val="20"/>
    <w:qFormat/>
    <w:rsid w:val="00F67844"/>
    <w:pPr>
      <w:keepNext/>
      <w:spacing w:before="240" w:after="60"/>
      <w:outlineLvl w:val="1"/>
    </w:pPr>
    <w:rPr>
      <w:rFonts w:ascii="Arial" w:hAnsi="Arial" w:cs="Arial"/>
      <w:b/>
      <w:bCs/>
      <w:i/>
      <w:iCs/>
      <w:sz w:val="28"/>
      <w:szCs w:val="28"/>
      <w:lang w:val="ru-RU" w:eastAsia="ru-RU"/>
    </w:rPr>
  </w:style>
  <w:style w:type="paragraph" w:styleId="4">
    <w:name w:val="heading 4"/>
    <w:basedOn w:val="a"/>
    <w:next w:val="a"/>
    <w:link w:val="40"/>
    <w:uiPriority w:val="9"/>
    <w:semiHidden/>
    <w:unhideWhenUsed/>
    <w:qFormat/>
    <w:rsid w:val="006424C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67844"/>
    <w:rPr>
      <w:rFonts w:ascii="Arial" w:eastAsia="Times New Roman" w:hAnsi="Arial" w:cs="Arial"/>
      <w:b/>
      <w:bCs/>
      <w:i/>
      <w:iCs/>
      <w:sz w:val="28"/>
      <w:szCs w:val="28"/>
      <w:lang w:eastAsia="ru-RU"/>
    </w:rPr>
  </w:style>
  <w:style w:type="paragraph" w:styleId="a3">
    <w:name w:val="Body Text"/>
    <w:basedOn w:val="a"/>
    <w:link w:val="a4"/>
    <w:rsid w:val="00F67844"/>
    <w:rPr>
      <w:sz w:val="28"/>
      <w:lang w:eastAsia="ru-RU"/>
    </w:rPr>
  </w:style>
  <w:style w:type="character" w:customStyle="1" w:styleId="a4">
    <w:name w:val="Основной текст Знак"/>
    <w:basedOn w:val="a0"/>
    <w:link w:val="a3"/>
    <w:rsid w:val="00F67844"/>
    <w:rPr>
      <w:rFonts w:ascii="Times New Roman" w:eastAsia="Times New Roman" w:hAnsi="Times New Roman" w:cs="Times New Roman"/>
      <w:sz w:val="28"/>
      <w:szCs w:val="24"/>
      <w:lang w:val="uk-UA" w:eastAsia="ru-RU"/>
    </w:rPr>
  </w:style>
  <w:style w:type="paragraph" w:styleId="a5">
    <w:name w:val="List Paragraph"/>
    <w:basedOn w:val="a"/>
    <w:uiPriority w:val="34"/>
    <w:qFormat/>
    <w:rsid w:val="00311070"/>
    <w:pPr>
      <w:spacing w:after="200" w:line="276" w:lineRule="auto"/>
      <w:ind w:left="720"/>
      <w:contextualSpacing/>
    </w:pPr>
    <w:rPr>
      <w:rFonts w:asciiTheme="minorHAnsi" w:eastAsiaTheme="minorHAnsi" w:hAnsiTheme="minorHAnsi" w:cstheme="minorBidi"/>
      <w:sz w:val="22"/>
      <w:szCs w:val="22"/>
      <w:lang w:val="ru-RU" w:eastAsia="en-US"/>
    </w:rPr>
  </w:style>
  <w:style w:type="table" w:styleId="a6">
    <w:name w:val="Table Grid"/>
    <w:basedOn w:val="a1"/>
    <w:rsid w:val="003110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6424C6"/>
    <w:rPr>
      <w:rFonts w:asciiTheme="majorHAnsi" w:eastAsiaTheme="majorEastAsia" w:hAnsiTheme="majorHAnsi" w:cstheme="majorBidi"/>
      <w:i/>
      <w:iCs/>
      <w:color w:val="365F91" w:themeColor="accent1" w:themeShade="BF"/>
      <w:sz w:val="24"/>
      <w:szCs w:val="24"/>
      <w:lang w:val="uk-UA" w:eastAsia="uk-UA"/>
    </w:rPr>
  </w:style>
  <w:style w:type="paragraph" w:styleId="a7">
    <w:name w:val="Body Text Indent"/>
    <w:basedOn w:val="a"/>
    <w:link w:val="a8"/>
    <w:uiPriority w:val="99"/>
    <w:semiHidden/>
    <w:unhideWhenUsed/>
    <w:rsid w:val="006424C6"/>
    <w:pPr>
      <w:spacing w:after="120"/>
      <w:ind w:left="283"/>
    </w:pPr>
  </w:style>
  <w:style w:type="character" w:customStyle="1" w:styleId="a8">
    <w:name w:val="Основной текст с отступом Знак"/>
    <w:basedOn w:val="a0"/>
    <w:link w:val="a7"/>
    <w:uiPriority w:val="99"/>
    <w:semiHidden/>
    <w:rsid w:val="006424C6"/>
    <w:rPr>
      <w:rFonts w:ascii="Times New Roman" w:eastAsia="Times New Roman" w:hAnsi="Times New Roman" w:cs="Times New Roman"/>
      <w:sz w:val="24"/>
      <w:szCs w:val="24"/>
      <w:lang w:val="uk-UA" w:eastAsia="uk-UA"/>
    </w:rPr>
  </w:style>
  <w:style w:type="paragraph" w:styleId="a9">
    <w:name w:val="Balloon Text"/>
    <w:basedOn w:val="a"/>
    <w:link w:val="aa"/>
    <w:uiPriority w:val="99"/>
    <w:semiHidden/>
    <w:unhideWhenUsed/>
    <w:rsid w:val="00CB009C"/>
    <w:rPr>
      <w:rFonts w:ascii="Tahoma" w:hAnsi="Tahoma" w:cs="Tahoma"/>
      <w:sz w:val="16"/>
      <w:szCs w:val="16"/>
    </w:rPr>
  </w:style>
  <w:style w:type="character" w:customStyle="1" w:styleId="aa">
    <w:name w:val="Текст выноски Знак"/>
    <w:basedOn w:val="a0"/>
    <w:link w:val="a9"/>
    <w:uiPriority w:val="99"/>
    <w:semiHidden/>
    <w:rsid w:val="00CB009C"/>
    <w:rPr>
      <w:rFonts w:ascii="Tahoma" w:eastAsia="Times New Roman" w:hAnsi="Tahoma" w:cs="Tahoma"/>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844"/>
    <w:pPr>
      <w:spacing w:after="0" w:line="240" w:lineRule="auto"/>
    </w:pPr>
    <w:rPr>
      <w:rFonts w:ascii="Times New Roman" w:eastAsia="Times New Roman" w:hAnsi="Times New Roman" w:cs="Times New Roman"/>
      <w:sz w:val="24"/>
      <w:szCs w:val="24"/>
      <w:lang w:val="uk-UA" w:eastAsia="uk-UA"/>
    </w:rPr>
  </w:style>
  <w:style w:type="paragraph" w:styleId="2">
    <w:name w:val="heading 2"/>
    <w:basedOn w:val="a"/>
    <w:next w:val="a"/>
    <w:link w:val="20"/>
    <w:qFormat/>
    <w:rsid w:val="00F67844"/>
    <w:pPr>
      <w:keepNext/>
      <w:spacing w:before="240" w:after="60"/>
      <w:outlineLvl w:val="1"/>
    </w:pPr>
    <w:rPr>
      <w:rFonts w:ascii="Arial" w:hAnsi="Arial" w:cs="Arial"/>
      <w:b/>
      <w:bCs/>
      <w:i/>
      <w:iCs/>
      <w:sz w:val="28"/>
      <w:szCs w:val="28"/>
      <w:lang w:val="ru-RU" w:eastAsia="ru-RU"/>
    </w:rPr>
  </w:style>
  <w:style w:type="paragraph" w:styleId="4">
    <w:name w:val="heading 4"/>
    <w:basedOn w:val="a"/>
    <w:next w:val="a"/>
    <w:link w:val="40"/>
    <w:uiPriority w:val="9"/>
    <w:semiHidden/>
    <w:unhideWhenUsed/>
    <w:qFormat/>
    <w:rsid w:val="006424C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67844"/>
    <w:rPr>
      <w:rFonts w:ascii="Arial" w:eastAsia="Times New Roman" w:hAnsi="Arial" w:cs="Arial"/>
      <w:b/>
      <w:bCs/>
      <w:i/>
      <w:iCs/>
      <w:sz w:val="28"/>
      <w:szCs w:val="28"/>
      <w:lang w:eastAsia="ru-RU"/>
    </w:rPr>
  </w:style>
  <w:style w:type="paragraph" w:styleId="a3">
    <w:name w:val="Body Text"/>
    <w:basedOn w:val="a"/>
    <w:link w:val="a4"/>
    <w:rsid w:val="00F67844"/>
    <w:rPr>
      <w:sz w:val="28"/>
      <w:lang w:eastAsia="ru-RU"/>
    </w:rPr>
  </w:style>
  <w:style w:type="character" w:customStyle="1" w:styleId="a4">
    <w:name w:val="Основной текст Знак"/>
    <w:basedOn w:val="a0"/>
    <w:link w:val="a3"/>
    <w:rsid w:val="00F67844"/>
    <w:rPr>
      <w:rFonts w:ascii="Times New Roman" w:eastAsia="Times New Roman" w:hAnsi="Times New Roman" w:cs="Times New Roman"/>
      <w:sz w:val="28"/>
      <w:szCs w:val="24"/>
      <w:lang w:val="uk-UA" w:eastAsia="ru-RU"/>
    </w:rPr>
  </w:style>
  <w:style w:type="paragraph" w:styleId="a5">
    <w:name w:val="List Paragraph"/>
    <w:basedOn w:val="a"/>
    <w:uiPriority w:val="34"/>
    <w:qFormat/>
    <w:rsid w:val="00311070"/>
    <w:pPr>
      <w:spacing w:after="200" w:line="276" w:lineRule="auto"/>
      <w:ind w:left="720"/>
      <w:contextualSpacing/>
    </w:pPr>
    <w:rPr>
      <w:rFonts w:asciiTheme="minorHAnsi" w:eastAsiaTheme="minorHAnsi" w:hAnsiTheme="minorHAnsi" w:cstheme="minorBidi"/>
      <w:sz w:val="22"/>
      <w:szCs w:val="22"/>
      <w:lang w:val="ru-RU" w:eastAsia="en-US"/>
    </w:rPr>
  </w:style>
  <w:style w:type="table" w:styleId="a6">
    <w:name w:val="Table Grid"/>
    <w:basedOn w:val="a1"/>
    <w:rsid w:val="003110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6424C6"/>
    <w:rPr>
      <w:rFonts w:asciiTheme="majorHAnsi" w:eastAsiaTheme="majorEastAsia" w:hAnsiTheme="majorHAnsi" w:cstheme="majorBidi"/>
      <w:i/>
      <w:iCs/>
      <w:color w:val="365F91" w:themeColor="accent1" w:themeShade="BF"/>
      <w:sz w:val="24"/>
      <w:szCs w:val="24"/>
      <w:lang w:val="uk-UA" w:eastAsia="uk-UA"/>
    </w:rPr>
  </w:style>
  <w:style w:type="paragraph" w:styleId="a7">
    <w:name w:val="Body Text Indent"/>
    <w:basedOn w:val="a"/>
    <w:link w:val="a8"/>
    <w:uiPriority w:val="99"/>
    <w:semiHidden/>
    <w:unhideWhenUsed/>
    <w:rsid w:val="006424C6"/>
    <w:pPr>
      <w:spacing w:after="120"/>
      <w:ind w:left="283"/>
    </w:pPr>
  </w:style>
  <w:style w:type="character" w:customStyle="1" w:styleId="a8">
    <w:name w:val="Основной текст с отступом Знак"/>
    <w:basedOn w:val="a0"/>
    <w:link w:val="a7"/>
    <w:uiPriority w:val="99"/>
    <w:semiHidden/>
    <w:rsid w:val="006424C6"/>
    <w:rPr>
      <w:rFonts w:ascii="Times New Roman" w:eastAsia="Times New Roman" w:hAnsi="Times New Roman" w:cs="Times New Roman"/>
      <w:sz w:val="24"/>
      <w:szCs w:val="24"/>
      <w:lang w:val="uk-UA" w:eastAsia="uk-UA"/>
    </w:rPr>
  </w:style>
  <w:style w:type="paragraph" w:styleId="a9">
    <w:name w:val="Balloon Text"/>
    <w:basedOn w:val="a"/>
    <w:link w:val="aa"/>
    <w:uiPriority w:val="99"/>
    <w:semiHidden/>
    <w:unhideWhenUsed/>
    <w:rsid w:val="00CB009C"/>
    <w:rPr>
      <w:rFonts w:ascii="Tahoma" w:hAnsi="Tahoma" w:cs="Tahoma"/>
      <w:sz w:val="16"/>
      <w:szCs w:val="16"/>
    </w:rPr>
  </w:style>
  <w:style w:type="character" w:customStyle="1" w:styleId="aa">
    <w:name w:val="Текст выноски Знак"/>
    <w:basedOn w:val="a0"/>
    <w:link w:val="a9"/>
    <w:uiPriority w:val="99"/>
    <w:semiHidden/>
    <w:rsid w:val="00CB009C"/>
    <w:rPr>
      <w:rFonts w:ascii="Tahoma" w:eastAsia="Times New Roman"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58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042AF-B5C8-4B3A-A28F-206D505BE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8</Pages>
  <Words>1494</Words>
  <Characters>8519</Characters>
  <Application>Microsoft Office Word</Application>
  <DocSecurity>0</DocSecurity>
  <Lines>70</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55</cp:revision>
  <dcterms:created xsi:type="dcterms:W3CDTF">2021-09-29T07:23:00Z</dcterms:created>
  <dcterms:modified xsi:type="dcterms:W3CDTF">2021-10-26T07:58:00Z</dcterms:modified>
</cp:coreProperties>
</file>