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07" w:rsidRPr="00D91699" w:rsidRDefault="007B7807" w:rsidP="007B7807">
      <w:pPr>
        <w:widowControl w:val="0"/>
        <w:spacing w:after="0" w:line="240" w:lineRule="auto"/>
        <w:contextualSpacing/>
        <w:jc w:val="center"/>
        <w:rPr>
          <w:rFonts w:ascii="Times New Roman" w:hAnsi="Times New Roman" w:cs="Times New Roman"/>
          <w:sz w:val="28"/>
          <w:szCs w:val="28"/>
          <w:lang w:val="uk-UA"/>
        </w:rPr>
      </w:pPr>
      <w:r w:rsidRPr="00D91699">
        <w:rPr>
          <w:rFonts w:ascii="Times New Roman" w:hAnsi="Times New Roman" w:cs="Times New Roman"/>
          <w:sz w:val="28"/>
          <w:szCs w:val="28"/>
          <w:lang w:val="uk-UA"/>
        </w:rPr>
        <w:t>Кам’янець-Подільський національний університет імені Івана Огієнка</w:t>
      </w:r>
    </w:p>
    <w:p w:rsidR="007B7807" w:rsidRPr="00D91699" w:rsidRDefault="007B7807" w:rsidP="007B7807">
      <w:pPr>
        <w:widowControl w:val="0"/>
        <w:spacing w:after="0" w:line="240" w:lineRule="auto"/>
        <w:contextualSpacing/>
        <w:jc w:val="center"/>
        <w:rPr>
          <w:rFonts w:ascii="Times New Roman" w:hAnsi="Times New Roman" w:cs="Times New Roman"/>
          <w:sz w:val="28"/>
          <w:szCs w:val="28"/>
          <w:lang w:val="uk-UA"/>
        </w:rPr>
      </w:pPr>
      <w:r w:rsidRPr="00D91699">
        <w:rPr>
          <w:rFonts w:ascii="Times New Roman" w:hAnsi="Times New Roman" w:cs="Times New Roman"/>
          <w:sz w:val="28"/>
          <w:szCs w:val="28"/>
          <w:lang w:val="uk-UA"/>
        </w:rPr>
        <w:t>Факультет іноземної філології</w:t>
      </w:r>
    </w:p>
    <w:p w:rsidR="007B7807" w:rsidRPr="00D91699" w:rsidRDefault="007B7807" w:rsidP="007B7807">
      <w:pPr>
        <w:widowControl w:val="0"/>
        <w:spacing w:after="0" w:line="240" w:lineRule="auto"/>
        <w:contextualSpacing/>
        <w:jc w:val="center"/>
        <w:rPr>
          <w:rFonts w:ascii="Times New Roman" w:hAnsi="Times New Roman" w:cs="Times New Roman"/>
          <w:sz w:val="28"/>
          <w:szCs w:val="28"/>
          <w:lang w:val="uk-UA"/>
        </w:rPr>
      </w:pPr>
      <w:r w:rsidRPr="00D91699">
        <w:rPr>
          <w:rFonts w:ascii="Times New Roman" w:hAnsi="Times New Roman" w:cs="Times New Roman"/>
          <w:sz w:val="28"/>
          <w:szCs w:val="28"/>
          <w:lang w:val="uk-UA"/>
        </w:rPr>
        <w:t xml:space="preserve"> Кафедра слов’янської філології та загального мовознавства</w:t>
      </w:r>
    </w:p>
    <w:p w:rsidR="007B7807" w:rsidRPr="00D91699" w:rsidRDefault="007B7807" w:rsidP="007B7807">
      <w:pPr>
        <w:widowControl w:val="0"/>
        <w:spacing w:after="0" w:line="240" w:lineRule="auto"/>
        <w:contextualSpacing/>
        <w:jc w:val="center"/>
        <w:rPr>
          <w:rFonts w:ascii="Times New Roman" w:hAnsi="Times New Roman" w:cs="Times New Roman"/>
          <w:sz w:val="24"/>
          <w:szCs w:val="24"/>
          <w:lang w:val="uk-UA"/>
        </w:rPr>
      </w:pPr>
    </w:p>
    <w:p w:rsidR="007B7807" w:rsidRPr="00D91699" w:rsidRDefault="007B7807" w:rsidP="007B7807">
      <w:pPr>
        <w:pStyle w:val="a5"/>
        <w:ind w:hanging="360"/>
        <w:contextualSpacing/>
        <w:jc w:val="right"/>
      </w:pPr>
    </w:p>
    <w:p w:rsidR="00E87E4B" w:rsidRPr="0013142B" w:rsidRDefault="00E87E4B" w:rsidP="00E87E4B">
      <w:pPr>
        <w:pStyle w:val="a5"/>
        <w:ind w:left="5040" w:hanging="360"/>
        <w:jc w:val="right"/>
      </w:pPr>
    </w:p>
    <w:p w:rsidR="00943427" w:rsidRPr="00943427" w:rsidRDefault="00943427" w:rsidP="00943427">
      <w:pPr>
        <w:widowControl w:val="0"/>
        <w:spacing w:after="0" w:line="240" w:lineRule="auto"/>
        <w:ind w:firstLine="4536"/>
        <w:rPr>
          <w:rFonts w:ascii="Times New Roman" w:hAnsi="Times New Roman" w:cs="Times New Roman"/>
          <w:sz w:val="28"/>
          <w:szCs w:val="28"/>
        </w:rPr>
      </w:pPr>
      <w:r w:rsidRPr="00943427">
        <w:rPr>
          <w:rFonts w:ascii="Times New Roman" w:hAnsi="Times New Roman" w:cs="Times New Roman"/>
          <w:sz w:val="28"/>
          <w:szCs w:val="28"/>
        </w:rPr>
        <w:t>ЗАТВЕРДЖУЮ</w:t>
      </w:r>
    </w:p>
    <w:p w:rsidR="00943427" w:rsidRPr="0031436C" w:rsidRDefault="00943427" w:rsidP="00943427">
      <w:pPr>
        <w:widowControl w:val="0"/>
        <w:spacing w:after="0" w:line="240" w:lineRule="auto"/>
        <w:ind w:firstLine="4536"/>
        <w:rPr>
          <w:rFonts w:ascii="Times New Roman" w:hAnsi="Times New Roman" w:cs="Times New Roman"/>
          <w:sz w:val="28"/>
          <w:szCs w:val="28"/>
        </w:rPr>
      </w:pPr>
      <w:proofErr w:type="spellStart"/>
      <w:r w:rsidRPr="00943427">
        <w:rPr>
          <w:rFonts w:ascii="Times New Roman" w:hAnsi="Times New Roman" w:cs="Times New Roman"/>
          <w:sz w:val="28"/>
          <w:szCs w:val="28"/>
        </w:rPr>
        <w:t>Завідувач</w:t>
      </w:r>
      <w:proofErr w:type="spellEnd"/>
      <w:r w:rsidRPr="00943427">
        <w:rPr>
          <w:rFonts w:ascii="Times New Roman" w:hAnsi="Times New Roman" w:cs="Times New Roman"/>
          <w:sz w:val="28"/>
          <w:szCs w:val="28"/>
        </w:rPr>
        <w:t xml:space="preserve"> </w:t>
      </w:r>
      <w:proofErr w:type="spellStart"/>
      <w:r w:rsidRPr="00943427">
        <w:rPr>
          <w:rFonts w:ascii="Times New Roman" w:hAnsi="Times New Roman" w:cs="Times New Roman"/>
          <w:sz w:val="28"/>
          <w:szCs w:val="28"/>
        </w:rPr>
        <w:t>кафедри</w:t>
      </w:r>
      <w:proofErr w:type="spellEnd"/>
      <w:r w:rsidRPr="00943427">
        <w:rPr>
          <w:rFonts w:ascii="Times New Roman" w:hAnsi="Times New Roman" w:cs="Times New Roman"/>
          <w:sz w:val="28"/>
          <w:szCs w:val="28"/>
        </w:rPr>
        <w:t xml:space="preserve"> </w:t>
      </w:r>
      <w:proofErr w:type="spellStart"/>
      <w:r w:rsidRPr="00943427">
        <w:rPr>
          <w:rFonts w:ascii="Times New Roman" w:hAnsi="Times New Roman" w:cs="Times New Roman"/>
          <w:sz w:val="28"/>
          <w:szCs w:val="28"/>
        </w:rPr>
        <w:t>слов’янської</w:t>
      </w:r>
      <w:proofErr w:type="spellEnd"/>
      <w:r w:rsidRPr="00943427">
        <w:rPr>
          <w:rFonts w:ascii="Times New Roman" w:hAnsi="Times New Roman" w:cs="Times New Roman"/>
          <w:sz w:val="28"/>
          <w:szCs w:val="28"/>
        </w:rPr>
        <w:t xml:space="preserve"> </w:t>
      </w:r>
      <w:proofErr w:type="spellStart"/>
      <w:r w:rsidRPr="00943427">
        <w:rPr>
          <w:rFonts w:ascii="Times New Roman" w:hAnsi="Times New Roman" w:cs="Times New Roman"/>
          <w:sz w:val="28"/>
          <w:szCs w:val="28"/>
        </w:rPr>
        <w:t>філології</w:t>
      </w:r>
      <w:proofErr w:type="spellEnd"/>
    </w:p>
    <w:p w:rsidR="00943427" w:rsidRPr="00943427" w:rsidRDefault="00943427" w:rsidP="00943427">
      <w:pPr>
        <w:widowControl w:val="0"/>
        <w:spacing w:after="0" w:line="240" w:lineRule="auto"/>
        <w:ind w:firstLine="4536"/>
        <w:rPr>
          <w:rFonts w:ascii="Times New Roman" w:hAnsi="Times New Roman" w:cs="Times New Roman"/>
          <w:sz w:val="28"/>
          <w:szCs w:val="28"/>
        </w:rPr>
      </w:pPr>
      <w:r w:rsidRPr="00943427">
        <w:rPr>
          <w:rFonts w:ascii="Times New Roman" w:hAnsi="Times New Roman" w:cs="Times New Roman"/>
          <w:sz w:val="28"/>
          <w:szCs w:val="28"/>
        </w:rPr>
        <w:t xml:space="preserve">та </w:t>
      </w:r>
      <w:proofErr w:type="spellStart"/>
      <w:r w:rsidRPr="00943427">
        <w:rPr>
          <w:rFonts w:ascii="Times New Roman" w:hAnsi="Times New Roman" w:cs="Times New Roman"/>
          <w:sz w:val="28"/>
          <w:szCs w:val="28"/>
        </w:rPr>
        <w:t>загального</w:t>
      </w:r>
      <w:proofErr w:type="spellEnd"/>
      <w:r w:rsidRPr="00943427">
        <w:rPr>
          <w:rFonts w:ascii="Times New Roman" w:hAnsi="Times New Roman" w:cs="Times New Roman"/>
          <w:sz w:val="28"/>
          <w:szCs w:val="28"/>
        </w:rPr>
        <w:t xml:space="preserve"> </w:t>
      </w:r>
      <w:proofErr w:type="spellStart"/>
      <w:r w:rsidRPr="00943427">
        <w:rPr>
          <w:rFonts w:ascii="Times New Roman" w:hAnsi="Times New Roman" w:cs="Times New Roman"/>
          <w:sz w:val="28"/>
          <w:szCs w:val="28"/>
        </w:rPr>
        <w:t>мовознавства</w:t>
      </w:r>
      <w:proofErr w:type="spellEnd"/>
    </w:p>
    <w:tbl>
      <w:tblPr>
        <w:tblW w:w="0" w:type="auto"/>
        <w:tblInd w:w="4219" w:type="dxa"/>
        <w:tblLook w:val="04A0" w:firstRow="1" w:lastRow="0" w:firstColumn="1" w:lastColumn="0" w:noHBand="0" w:noVBand="1"/>
      </w:tblPr>
      <w:tblGrid>
        <w:gridCol w:w="3554"/>
        <w:gridCol w:w="1691"/>
      </w:tblGrid>
      <w:tr w:rsidR="00943427" w:rsidRPr="00943427" w:rsidTr="00943427">
        <w:tc>
          <w:tcPr>
            <w:tcW w:w="3554" w:type="dxa"/>
            <w:hideMark/>
          </w:tcPr>
          <w:p w:rsidR="00943427" w:rsidRPr="00943427" w:rsidRDefault="0031436C">
            <w:pPr>
              <w:widowControl w:val="0"/>
              <w:ind w:left="95"/>
              <w:rPr>
                <w:rFonts w:ascii="Times New Roman" w:eastAsia="Times New Roman" w:hAnsi="Times New Roman" w:cs="Times New Roman"/>
                <w:sz w:val="28"/>
                <w:szCs w:val="28"/>
                <w:lang w:val="en-US" w:eastAsia="uk-UA"/>
              </w:rPr>
            </w:pPr>
            <w:r>
              <w:rPr>
                <w:rFonts w:ascii="Times New Roman" w:eastAsia="Times New Roman" w:hAnsi="Times New Roman" w:cs="Times New Roman"/>
                <w:sz w:val="24"/>
                <w:szCs w:val="24"/>
                <w:lang w:val="uk-UA" w:eastAsia="uk-UA"/>
              </w:rPr>
              <w:pict>
                <v:rect id="Прямоугольник 2" o:spid="_x0000_s1026" style="position:absolute;left:0;text-align:left;margin-left:56.5pt;margin-top:3.8pt;width:12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" fillcolor="white [3201]" strokecolor="white [3212]" strokeweight="2pt">
                  <v:textbox style="mso-next-textbox:#Прямоугольник 2">
                    <w:txbxContent>
                      <w:p w:rsidR="00943427" w:rsidRPr="00943427" w:rsidRDefault="00943427" w:rsidP="00943427">
                        <w:pPr>
                          <w:jc w:val="center"/>
                          <w:rPr>
                            <w:rFonts w:ascii="Times New Roman" w:hAnsi="Times New Roman" w:cs="Times New Roman"/>
                            <w:sz w:val="28"/>
                            <w:szCs w:val="28"/>
                          </w:rPr>
                        </w:pPr>
                        <w:r w:rsidRPr="00943427">
                          <w:rPr>
                            <w:rFonts w:ascii="Times New Roman" w:hAnsi="Times New Roman" w:cs="Times New Roman"/>
                            <w:sz w:val="28"/>
                            <w:szCs w:val="28"/>
                          </w:rPr>
                          <w:t xml:space="preserve">Н.О. </w:t>
                        </w:r>
                        <w:proofErr w:type="spellStart"/>
                        <w:r w:rsidRPr="00943427">
                          <w:rPr>
                            <w:rFonts w:ascii="Times New Roman" w:hAnsi="Times New Roman" w:cs="Times New Roman"/>
                            <w:sz w:val="28"/>
                            <w:szCs w:val="28"/>
                          </w:rPr>
                          <w:t>Стахнюк</w:t>
                        </w:r>
                        <w:proofErr w:type="spellEnd"/>
                        <w:r w:rsidRPr="00943427">
                          <w:rPr>
                            <w:rFonts w:ascii="Times New Roman" w:hAnsi="Times New Roman" w:cs="Times New Roman"/>
                            <w:sz w:val="28"/>
                            <w:szCs w:val="28"/>
                          </w:rPr>
                          <w:t xml:space="preserve"> </w:t>
                        </w:r>
                      </w:p>
                    </w:txbxContent>
                  </v:textbox>
                </v:rect>
              </w:pict>
            </w:r>
            <w:r w:rsidR="00943427" w:rsidRPr="00943427">
              <w:rPr>
                <w:rFonts w:ascii="Times New Roman" w:hAnsi="Times New Roman" w:cs="Times New Roman"/>
                <w:noProof/>
                <w:sz w:val="28"/>
                <w:szCs w:val="28"/>
                <w:lang w:eastAsia="ru-RU"/>
              </w:rPr>
              <w:t xml:space="preserve">   </w:t>
            </w:r>
            <w:r w:rsidR="00943427" w:rsidRPr="00943427">
              <w:rPr>
                <w:rFonts w:ascii="Times New Roman" w:hAnsi="Times New Roman" w:cs="Times New Roman"/>
                <w:noProof/>
                <w:sz w:val="28"/>
                <w:szCs w:val="28"/>
                <w:lang w:eastAsia="ru-RU"/>
              </w:rPr>
              <w:drawing>
                <wp:inline distT="0" distB="0" distL="0" distR="0" wp14:anchorId="264FB6CB" wp14:editId="5B2461DC">
                  <wp:extent cx="1908175" cy="42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429260"/>
                          </a:xfrm>
                          <a:prstGeom prst="rect">
                            <a:avLst/>
                          </a:prstGeom>
                          <a:noFill/>
                          <a:ln>
                            <a:noFill/>
                          </a:ln>
                        </pic:spPr>
                      </pic:pic>
                    </a:graphicData>
                  </a:graphic>
                </wp:inline>
              </w:drawing>
            </w:r>
          </w:p>
        </w:tc>
        <w:tc>
          <w:tcPr>
            <w:tcW w:w="1691" w:type="dxa"/>
            <w:vAlign w:val="center"/>
          </w:tcPr>
          <w:p w:rsidR="00943427" w:rsidRPr="00943427" w:rsidRDefault="00943427">
            <w:pPr>
              <w:widowControl w:val="0"/>
              <w:rPr>
                <w:rFonts w:ascii="Times New Roman" w:eastAsia="Times New Roman" w:hAnsi="Times New Roman" w:cs="Times New Roman"/>
                <w:sz w:val="28"/>
                <w:szCs w:val="28"/>
                <w:lang w:val="en-US" w:eastAsia="uk-UA"/>
              </w:rPr>
            </w:pPr>
          </w:p>
        </w:tc>
      </w:tr>
    </w:tbl>
    <w:p w:rsidR="00943427" w:rsidRPr="00943427" w:rsidRDefault="00943427" w:rsidP="00943427">
      <w:pPr>
        <w:widowControl w:val="0"/>
        <w:tabs>
          <w:tab w:val="left" w:pos="7020"/>
        </w:tabs>
        <w:ind w:firstLine="4536"/>
        <w:rPr>
          <w:rFonts w:ascii="Times New Roman" w:eastAsia="Times New Roman" w:hAnsi="Times New Roman" w:cs="Times New Roman"/>
          <w:sz w:val="28"/>
          <w:szCs w:val="28"/>
          <w:lang w:val="uk-UA" w:eastAsia="uk-UA"/>
        </w:rPr>
      </w:pPr>
      <w:r w:rsidRPr="00943427">
        <w:rPr>
          <w:rFonts w:ascii="Times New Roman" w:hAnsi="Times New Roman" w:cs="Times New Roman"/>
          <w:sz w:val="28"/>
          <w:szCs w:val="28"/>
        </w:rPr>
        <w:t xml:space="preserve">“27” </w:t>
      </w:r>
      <w:proofErr w:type="spellStart"/>
      <w:r w:rsidRPr="00943427">
        <w:rPr>
          <w:rFonts w:ascii="Times New Roman" w:hAnsi="Times New Roman" w:cs="Times New Roman"/>
          <w:sz w:val="28"/>
          <w:szCs w:val="28"/>
        </w:rPr>
        <w:t>серпня</w:t>
      </w:r>
      <w:proofErr w:type="spellEnd"/>
      <w:r w:rsidRPr="00943427">
        <w:rPr>
          <w:rFonts w:ascii="Times New Roman" w:hAnsi="Times New Roman" w:cs="Times New Roman"/>
          <w:sz w:val="28"/>
          <w:szCs w:val="28"/>
        </w:rPr>
        <w:t xml:space="preserve"> 2021 року</w:t>
      </w:r>
    </w:p>
    <w:p w:rsidR="00943427" w:rsidRDefault="00943427" w:rsidP="00943427">
      <w:pPr>
        <w:pStyle w:val="a5"/>
        <w:widowControl w:val="0"/>
        <w:jc w:val="right"/>
        <w:rPr>
          <w:sz w:val="24"/>
        </w:rPr>
      </w:pPr>
      <w:bookmarkStart w:id="0" w:name="_GoBack"/>
      <w:bookmarkEnd w:id="0"/>
    </w:p>
    <w:p w:rsidR="00E87E4B" w:rsidRPr="00AB7020" w:rsidRDefault="00E87E4B" w:rsidP="00E87E4B">
      <w:pPr>
        <w:widowControl w:val="0"/>
        <w:ind w:left="4860" w:hanging="180"/>
        <w:jc w:val="both"/>
        <w:rPr>
          <w:highlight w:val="yellow"/>
        </w:rPr>
      </w:pPr>
      <w:r w:rsidRPr="00AB7020">
        <w:rPr>
          <w:i/>
          <w:highlight w:val="yellow"/>
        </w:rPr>
        <w:t xml:space="preserve">        </w:t>
      </w:r>
    </w:p>
    <w:p w:rsidR="00E87E4B" w:rsidRPr="00AB7020" w:rsidRDefault="00E87E4B" w:rsidP="00E87E4B">
      <w:pPr>
        <w:pStyle w:val="2"/>
        <w:keepNext w:val="0"/>
        <w:widowControl w:val="0"/>
        <w:shd w:val="clear" w:color="auto" w:fill="FFFFFF"/>
        <w:jc w:val="center"/>
        <w:rPr>
          <w:rFonts w:ascii="Times New Roman" w:hAnsi="Times New Roman" w:cs="Times New Roman"/>
          <w:i/>
          <w:iCs/>
          <w:highlight w:val="yellow"/>
          <w:lang w:val="uk-UA"/>
        </w:rPr>
      </w:pPr>
    </w:p>
    <w:p w:rsidR="00E87E4B" w:rsidRPr="00AB7020" w:rsidRDefault="00E87E4B" w:rsidP="00E87E4B">
      <w:pPr>
        <w:rPr>
          <w:highlight w:val="yellow"/>
          <w:lang w:eastAsia="ru-RU"/>
        </w:rPr>
      </w:pPr>
    </w:p>
    <w:p w:rsidR="00E87E4B" w:rsidRPr="000210E0" w:rsidRDefault="00E87E4B" w:rsidP="00E87E4B">
      <w:pPr>
        <w:pStyle w:val="2"/>
        <w:keepNext w:val="0"/>
        <w:widowControl w:val="0"/>
        <w:shd w:val="clear" w:color="auto" w:fill="FFFFFF"/>
        <w:spacing w:line="360" w:lineRule="auto"/>
        <w:jc w:val="center"/>
        <w:rPr>
          <w:rFonts w:ascii="Times New Roman" w:hAnsi="Times New Roman" w:cs="Times New Roman"/>
          <w:b w:val="0"/>
          <w:i/>
          <w:iCs/>
          <w:color w:val="auto"/>
          <w:sz w:val="28"/>
          <w:szCs w:val="28"/>
        </w:rPr>
      </w:pPr>
      <w:r w:rsidRPr="000210E0">
        <w:rPr>
          <w:rFonts w:ascii="Times New Roman" w:hAnsi="Times New Roman" w:cs="Times New Roman"/>
          <w:b w:val="0"/>
          <w:color w:val="auto"/>
          <w:sz w:val="28"/>
          <w:szCs w:val="28"/>
          <w:lang w:val="uk-UA"/>
        </w:rPr>
        <w:t xml:space="preserve">РОБОЧА </w:t>
      </w:r>
      <w:r w:rsidRPr="000210E0">
        <w:rPr>
          <w:rFonts w:ascii="Times New Roman" w:hAnsi="Times New Roman" w:cs="Times New Roman"/>
          <w:b w:val="0"/>
          <w:color w:val="auto"/>
          <w:sz w:val="28"/>
          <w:szCs w:val="28"/>
        </w:rPr>
        <w:t xml:space="preserve">ПРОГРАМА НАВЧАЛЬНОЇ ДИСЦИПЛІНИ </w:t>
      </w:r>
    </w:p>
    <w:p w:rsidR="00E87E4B" w:rsidRPr="000210E0" w:rsidRDefault="00E87E4B" w:rsidP="00E87E4B">
      <w:pPr>
        <w:widowControl w:val="0"/>
        <w:jc w:val="center"/>
        <w:rPr>
          <w:rFonts w:ascii="Times New Roman" w:hAnsi="Times New Roman" w:cs="Times New Roman"/>
          <w:b/>
          <w:sz w:val="28"/>
          <w:szCs w:val="28"/>
          <w:lang w:val="uk-UA"/>
        </w:rPr>
      </w:pPr>
      <w:r w:rsidRPr="000210E0">
        <w:rPr>
          <w:rFonts w:ascii="Times New Roman" w:hAnsi="Times New Roman" w:cs="Times New Roman"/>
          <w:b/>
          <w:sz w:val="28"/>
          <w:szCs w:val="28"/>
          <w:lang w:val="uk-UA"/>
        </w:rPr>
        <w:t>ІСТОРІЯ ПОЛЬСЬКОЇ ЛІТЕРАТУРИ</w:t>
      </w:r>
    </w:p>
    <w:p w:rsidR="00E87E4B" w:rsidRPr="00340FE6" w:rsidRDefault="00E87E4B" w:rsidP="00340FE6">
      <w:pPr>
        <w:spacing w:after="0"/>
        <w:ind w:firstLine="426"/>
        <w:contextualSpacing/>
        <w:rPr>
          <w:rFonts w:ascii="Times New Roman" w:hAnsi="Times New Roman" w:cs="Times New Roman"/>
          <w:i/>
          <w:sz w:val="20"/>
          <w:szCs w:val="20"/>
          <w:highlight w:val="yellow"/>
          <w:lang w:val="uk-UA"/>
        </w:rPr>
      </w:pPr>
      <w:r w:rsidRPr="00340FE6">
        <w:rPr>
          <w:rFonts w:ascii="Times New Roman" w:hAnsi="Times New Roman" w:cs="Times New Roman"/>
          <w:sz w:val="28"/>
          <w:szCs w:val="28"/>
          <w:lang w:val="uk-UA"/>
        </w:rPr>
        <w:t>підготовки фахівців</w:t>
      </w:r>
      <w:r w:rsidRPr="00340FE6">
        <w:rPr>
          <w:rFonts w:ascii="Times New Roman" w:hAnsi="Times New Roman" w:cs="Times New Roman"/>
          <w:b/>
          <w:sz w:val="28"/>
          <w:szCs w:val="28"/>
          <w:lang w:val="uk-UA"/>
        </w:rPr>
        <w:t xml:space="preserve">  </w:t>
      </w:r>
      <w:r w:rsidRPr="00340FE6">
        <w:rPr>
          <w:rFonts w:ascii="Times New Roman" w:hAnsi="Times New Roman" w:cs="Times New Roman"/>
          <w:i/>
          <w:sz w:val="28"/>
          <w:szCs w:val="28"/>
          <w:lang w:val="uk-UA"/>
        </w:rPr>
        <w:t>першого (бакалаврського) рівня вищої освіти</w:t>
      </w:r>
    </w:p>
    <w:p w:rsidR="00E87E4B" w:rsidRPr="00340FE6" w:rsidRDefault="00E87E4B" w:rsidP="00340FE6">
      <w:pPr>
        <w:spacing w:after="0"/>
        <w:ind w:firstLine="426"/>
        <w:contextualSpacing/>
        <w:rPr>
          <w:rFonts w:ascii="Times New Roman" w:hAnsi="Times New Roman" w:cs="Times New Roman"/>
          <w:sz w:val="28"/>
          <w:szCs w:val="28"/>
          <w:highlight w:val="yellow"/>
          <w:lang w:val="uk-UA"/>
        </w:rPr>
      </w:pPr>
    </w:p>
    <w:p w:rsidR="00E87E4B" w:rsidRPr="00340FE6" w:rsidRDefault="00E87E4B" w:rsidP="00340FE6">
      <w:pPr>
        <w:spacing w:after="0"/>
        <w:ind w:left="426"/>
        <w:contextualSpacing/>
        <w:rPr>
          <w:rFonts w:ascii="Times New Roman" w:hAnsi="Times New Roman" w:cs="Times New Roman"/>
          <w:i/>
          <w:sz w:val="20"/>
          <w:szCs w:val="20"/>
          <w:lang w:val="uk-UA"/>
        </w:rPr>
      </w:pPr>
      <w:r w:rsidRPr="00340FE6">
        <w:rPr>
          <w:rFonts w:ascii="Times New Roman" w:hAnsi="Times New Roman" w:cs="Times New Roman"/>
          <w:sz w:val="28"/>
          <w:szCs w:val="28"/>
          <w:lang w:val="uk-UA"/>
        </w:rPr>
        <w:t xml:space="preserve">за освітньо-професійною програмою </w:t>
      </w:r>
      <w:r w:rsidRPr="00340FE6">
        <w:rPr>
          <w:rFonts w:ascii="Times New Roman" w:hAnsi="Times New Roman" w:cs="Times New Roman"/>
          <w:i/>
          <w:sz w:val="28"/>
          <w:szCs w:val="28"/>
          <w:lang w:val="uk-UA"/>
        </w:rPr>
        <w:t>Середня освіта  (Мова і література (польська, англійська)</w:t>
      </w:r>
      <w:r w:rsidRPr="00340FE6">
        <w:rPr>
          <w:rFonts w:ascii="Times New Roman" w:hAnsi="Times New Roman" w:cs="Times New Roman"/>
          <w:sz w:val="28"/>
          <w:szCs w:val="28"/>
          <w:lang w:val="uk-UA"/>
        </w:rPr>
        <w:t xml:space="preserve"> </w:t>
      </w:r>
    </w:p>
    <w:p w:rsidR="00E87E4B" w:rsidRPr="00340FE6" w:rsidRDefault="00E87E4B" w:rsidP="00340FE6">
      <w:pPr>
        <w:spacing w:after="0"/>
        <w:ind w:firstLine="426"/>
        <w:contextualSpacing/>
        <w:rPr>
          <w:rFonts w:ascii="Times New Roman" w:hAnsi="Times New Roman" w:cs="Times New Roman"/>
          <w:b/>
          <w:sz w:val="16"/>
          <w:szCs w:val="16"/>
          <w:highlight w:val="yellow"/>
          <w:lang w:val="uk-UA"/>
        </w:rPr>
      </w:pPr>
    </w:p>
    <w:p w:rsidR="00E87E4B" w:rsidRPr="00340FE6" w:rsidRDefault="00E87E4B" w:rsidP="00340FE6">
      <w:pPr>
        <w:spacing w:after="0"/>
        <w:ind w:firstLine="426"/>
        <w:contextualSpacing/>
        <w:rPr>
          <w:rFonts w:ascii="Times New Roman" w:hAnsi="Times New Roman" w:cs="Times New Roman"/>
          <w:i/>
          <w:sz w:val="28"/>
          <w:szCs w:val="28"/>
          <w:lang w:val="uk-UA"/>
        </w:rPr>
      </w:pPr>
      <w:r w:rsidRPr="00340FE6">
        <w:rPr>
          <w:rFonts w:ascii="Times New Roman" w:hAnsi="Times New Roman" w:cs="Times New Roman"/>
          <w:sz w:val="28"/>
          <w:szCs w:val="28"/>
          <w:lang w:val="uk-UA"/>
        </w:rPr>
        <w:t xml:space="preserve">спеціальності </w:t>
      </w:r>
      <w:r w:rsidRPr="00340FE6">
        <w:rPr>
          <w:rFonts w:ascii="Times New Roman" w:hAnsi="Times New Roman" w:cs="Times New Roman"/>
          <w:i/>
          <w:sz w:val="28"/>
          <w:szCs w:val="28"/>
          <w:lang w:val="uk-UA"/>
        </w:rPr>
        <w:t>014 Середня освіта (Мова і література (польська)</w:t>
      </w:r>
    </w:p>
    <w:p w:rsidR="00E87E4B" w:rsidRPr="00340FE6" w:rsidRDefault="00E87E4B" w:rsidP="00340FE6">
      <w:pPr>
        <w:spacing w:after="0"/>
        <w:ind w:firstLine="426"/>
        <w:contextualSpacing/>
        <w:rPr>
          <w:rFonts w:ascii="Times New Roman" w:hAnsi="Times New Roman" w:cs="Times New Roman"/>
          <w:i/>
          <w:sz w:val="28"/>
          <w:szCs w:val="28"/>
          <w:lang w:val="uk-UA"/>
        </w:rPr>
      </w:pPr>
    </w:p>
    <w:p w:rsidR="00E87E4B" w:rsidRPr="00340FE6" w:rsidRDefault="00E87E4B" w:rsidP="00340FE6">
      <w:pPr>
        <w:spacing w:after="0"/>
        <w:ind w:left="426"/>
        <w:contextualSpacing/>
        <w:rPr>
          <w:rFonts w:ascii="Times New Roman" w:hAnsi="Times New Roman" w:cs="Times New Roman"/>
          <w:i/>
          <w:sz w:val="20"/>
          <w:szCs w:val="20"/>
          <w:lang w:val="uk-UA"/>
        </w:rPr>
      </w:pPr>
      <w:r w:rsidRPr="00340FE6">
        <w:rPr>
          <w:rFonts w:ascii="Times New Roman" w:hAnsi="Times New Roman" w:cs="Times New Roman"/>
          <w:sz w:val="28"/>
          <w:szCs w:val="28"/>
          <w:lang w:val="uk-UA"/>
        </w:rPr>
        <w:t xml:space="preserve">з предметною спеціалізацією/спеціалізацією 014.02 </w:t>
      </w:r>
      <w:r w:rsidRPr="00340FE6">
        <w:rPr>
          <w:rFonts w:ascii="Times New Roman" w:hAnsi="Times New Roman" w:cs="Times New Roman"/>
          <w:i/>
          <w:sz w:val="28"/>
          <w:szCs w:val="28"/>
          <w:lang w:val="uk-UA"/>
        </w:rPr>
        <w:t>Середня освіта (Мова і література (польська) /</w:t>
      </w:r>
      <w:r w:rsidRPr="00340FE6">
        <w:rPr>
          <w:rFonts w:ascii="Times New Roman" w:hAnsi="Times New Roman" w:cs="Times New Roman"/>
          <w:sz w:val="28"/>
          <w:szCs w:val="28"/>
          <w:lang w:val="uk-UA"/>
        </w:rPr>
        <w:t xml:space="preserve"> </w:t>
      </w:r>
      <w:r w:rsidRPr="00340FE6">
        <w:rPr>
          <w:rFonts w:ascii="Times New Roman" w:hAnsi="Times New Roman" w:cs="Times New Roman"/>
          <w:i/>
          <w:sz w:val="28"/>
          <w:szCs w:val="28"/>
          <w:lang w:val="uk-UA"/>
        </w:rPr>
        <w:t>014.028  Польська мова і література</w:t>
      </w:r>
    </w:p>
    <w:p w:rsidR="00E87E4B" w:rsidRPr="00340FE6" w:rsidRDefault="00E87E4B" w:rsidP="00340FE6">
      <w:pPr>
        <w:tabs>
          <w:tab w:val="left" w:pos="3240"/>
        </w:tabs>
        <w:spacing w:after="0"/>
        <w:ind w:firstLine="426"/>
        <w:contextualSpacing/>
        <w:jc w:val="center"/>
        <w:rPr>
          <w:rFonts w:ascii="Times New Roman" w:hAnsi="Times New Roman" w:cs="Times New Roman"/>
          <w:i/>
          <w:sz w:val="20"/>
          <w:szCs w:val="20"/>
          <w:lang w:val="uk-UA"/>
        </w:rPr>
      </w:pPr>
      <w:r w:rsidRPr="00340FE6">
        <w:rPr>
          <w:rFonts w:ascii="Times New Roman" w:hAnsi="Times New Roman" w:cs="Times New Roman"/>
          <w:i/>
          <w:sz w:val="20"/>
          <w:szCs w:val="20"/>
          <w:lang w:val="uk-UA"/>
        </w:rPr>
        <w:tab/>
      </w:r>
    </w:p>
    <w:p w:rsidR="00E87E4B" w:rsidRPr="00340FE6" w:rsidRDefault="00E87E4B" w:rsidP="00340FE6">
      <w:pPr>
        <w:spacing w:after="0"/>
        <w:ind w:firstLine="426"/>
        <w:contextualSpacing/>
        <w:rPr>
          <w:rFonts w:ascii="Times New Roman" w:hAnsi="Times New Roman" w:cs="Times New Roman"/>
          <w:i/>
          <w:sz w:val="20"/>
          <w:szCs w:val="20"/>
          <w:vertAlign w:val="subscript"/>
          <w:lang w:val="uk-UA"/>
        </w:rPr>
      </w:pPr>
      <w:r w:rsidRPr="00340FE6">
        <w:rPr>
          <w:rFonts w:ascii="Times New Roman" w:hAnsi="Times New Roman" w:cs="Times New Roman"/>
          <w:sz w:val="28"/>
          <w:szCs w:val="28"/>
          <w:lang w:val="uk-UA"/>
        </w:rPr>
        <w:t>галузі знань</w:t>
      </w:r>
      <w:r w:rsidRPr="00340FE6">
        <w:rPr>
          <w:rFonts w:ascii="Times New Roman" w:hAnsi="Times New Roman" w:cs="Times New Roman"/>
          <w:b/>
          <w:sz w:val="28"/>
          <w:szCs w:val="28"/>
          <w:lang w:val="uk-UA"/>
        </w:rPr>
        <w:t xml:space="preserve"> </w:t>
      </w:r>
      <w:r w:rsidRPr="00340FE6">
        <w:rPr>
          <w:rFonts w:ascii="Times New Roman" w:hAnsi="Times New Roman" w:cs="Times New Roman"/>
          <w:i/>
          <w:sz w:val="28"/>
          <w:szCs w:val="28"/>
          <w:lang w:val="uk-UA"/>
        </w:rPr>
        <w:t>01 Освіта/Педагогіка</w:t>
      </w:r>
    </w:p>
    <w:p w:rsidR="00E87E4B" w:rsidRPr="00340FE6" w:rsidRDefault="00E87E4B" w:rsidP="00E87E4B">
      <w:pPr>
        <w:jc w:val="center"/>
        <w:rPr>
          <w:b/>
          <w:sz w:val="16"/>
          <w:szCs w:val="16"/>
          <w:highlight w:val="yellow"/>
          <w:lang w:val="uk-UA"/>
        </w:rPr>
      </w:pPr>
    </w:p>
    <w:p w:rsidR="00E87E4B" w:rsidRPr="00340FE6" w:rsidRDefault="00E87E4B" w:rsidP="00E87E4B">
      <w:pPr>
        <w:jc w:val="center"/>
        <w:rPr>
          <w:b/>
          <w:sz w:val="16"/>
          <w:szCs w:val="16"/>
          <w:highlight w:val="yellow"/>
          <w:lang w:val="uk-UA"/>
        </w:rPr>
      </w:pPr>
    </w:p>
    <w:p w:rsidR="00E87E4B" w:rsidRPr="00340FE6" w:rsidRDefault="00340FE6" w:rsidP="00E87E4B">
      <w:pPr>
        <w:widowControl w:val="0"/>
        <w:rPr>
          <w:rFonts w:ascii="Times New Roman" w:hAnsi="Times New Roman" w:cs="Times New Roman"/>
          <w:i/>
          <w:sz w:val="28"/>
          <w:szCs w:val="28"/>
          <w:lang w:val="uk-UA"/>
        </w:rPr>
      </w:pPr>
      <w:r w:rsidRPr="00340FE6">
        <w:rPr>
          <w:rFonts w:ascii="Times New Roman" w:hAnsi="Times New Roman" w:cs="Times New Roman"/>
          <w:sz w:val="28"/>
          <w:szCs w:val="28"/>
          <w:lang w:val="uk-UA"/>
        </w:rPr>
        <w:t xml:space="preserve">      </w:t>
      </w:r>
      <w:r w:rsidR="00E87E4B" w:rsidRPr="00340FE6">
        <w:rPr>
          <w:rFonts w:ascii="Times New Roman" w:hAnsi="Times New Roman" w:cs="Times New Roman"/>
          <w:sz w:val="28"/>
          <w:szCs w:val="28"/>
          <w:lang w:val="uk-UA"/>
        </w:rPr>
        <w:t xml:space="preserve">мова навчання  </w:t>
      </w:r>
      <w:r w:rsidR="00E87E4B" w:rsidRPr="00340FE6">
        <w:rPr>
          <w:rFonts w:ascii="Times New Roman" w:hAnsi="Times New Roman" w:cs="Times New Roman"/>
          <w:i/>
          <w:sz w:val="28"/>
          <w:szCs w:val="28"/>
          <w:lang w:val="uk-UA"/>
        </w:rPr>
        <w:t>польська</w:t>
      </w:r>
    </w:p>
    <w:p w:rsidR="00E87E4B" w:rsidRDefault="00E87E4B" w:rsidP="00340FE6">
      <w:pPr>
        <w:widowControl w:val="0"/>
        <w:ind w:left="426"/>
        <w:rPr>
          <w:color w:val="92D050"/>
          <w:sz w:val="28"/>
          <w:szCs w:val="28"/>
          <w:highlight w:val="yellow"/>
          <w:lang w:val="uk-UA"/>
        </w:rPr>
      </w:pPr>
    </w:p>
    <w:p w:rsidR="000210E0" w:rsidRDefault="000210E0" w:rsidP="00340FE6">
      <w:pPr>
        <w:widowControl w:val="0"/>
        <w:ind w:left="426"/>
        <w:rPr>
          <w:color w:val="92D050"/>
          <w:sz w:val="28"/>
          <w:szCs w:val="28"/>
          <w:highlight w:val="yellow"/>
          <w:lang w:val="uk-UA"/>
        </w:rPr>
      </w:pPr>
    </w:p>
    <w:p w:rsidR="000210E0" w:rsidRDefault="000210E0" w:rsidP="00340FE6">
      <w:pPr>
        <w:widowControl w:val="0"/>
        <w:ind w:left="426"/>
        <w:rPr>
          <w:color w:val="92D050"/>
          <w:sz w:val="28"/>
          <w:szCs w:val="28"/>
          <w:highlight w:val="yellow"/>
          <w:lang w:val="uk-UA"/>
        </w:rPr>
      </w:pPr>
    </w:p>
    <w:p w:rsidR="007B7807" w:rsidRPr="00E87E4B" w:rsidRDefault="007B7807" w:rsidP="007B7807">
      <w:pPr>
        <w:widowControl w:val="0"/>
        <w:spacing w:after="0" w:line="240" w:lineRule="auto"/>
        <w:contextualSpacing/>
        <w:jc w:val="both"/>
        <w:rPr>
          <w:rFonts w:ascii="Times New Roman" w:hAnsi="Times New Roman" w:cs="Times New Roman"/>
          <w:sz w:val="16"/>
          <w:szCs w:val="16"/>
        </w:rPr>
      </w:pPr>
    </w:p>
    <w:p w:rsidR="007B7807" w:rsidRPr="00D91699" w:rsidRDefault="000210E0" w:rsidP="007B7807">
      <w:pPr>
        <w:widowControl w:val="0"/>
        <w:spacing w:after="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2023 -2024</w:t>
      </w:r>
      <w:r w:rsidR="007B7807" w:rsidRPr="00D91699">
        <w:rPr>
          <w:rFonts w:ascii="Times New Roman" w:hAnsi="Times New Roman" w:cs="Times New Roman"/>
          <w:sz w:val="28"/>
          <w:szCs w:val="28"/>
          <w:lang w:val="uk-UA"/>
        </w:rPr>
        <w:t xml:space="preserve"> навчальний рік</w:t>
      </w:r>
    </w:p>
    <w:p w:rsidR="007B7807" w:rsidRPr="00D91699" w:rsidRDefault="007B7807" w:rsidP="007B7807">
      <w:pPr>
        <w:widowControl w:val="0"/>
        <w:spacing w:after="0" w:line="240" w:lineRule="auto"/>
        <w:contextualSpacing/>
        <w:rPr>
          <w:rFonts w:ascii="Times New Roman" w:hAnsi="Times New Roman" w:cs="Times New Roman"/>
          <w:sz w:val="24"/>
          <w:szCs w:val="24"/>
          <w:lang w:val="uk-UA"/>
        </w:rPr>
      </w:pPr>
      <w:r w:rsidRPr="00D91699">
        <w:rPr>
          <w:rFonts w:ascii="Times New Roman" w:hAnsi="Times New Roman" w:cs="Times New Roman"/>
          <w:i/>
          <w:sz w:val="32"/>
          <w:szCs w:val="32"/>
          <w:vertAlign w:val="subscript"/>
          <w:lang w:val="uk-UA"/>
        </w:rPr>
        <w:br w:type="page"/>
      </w:r>
      <w:r w:rsidRPr="00D91699">
        <w:rPr>
          <w:rFonts w:ascii="Times New Roman" w:hAnsi="Times New Roman" w:cs="Times New Roman"/>
          <w:lang w:val="uk-UA"/>
        </w:rPr>
        <w:lastRenderedPageBreak/>
        <w:t xml:space="preserve"> </w:t>
      </w:r>
    </w:p>
    <w:p w:rsidR="007B7807" w:rsidRPr="00D91699" w:rsidRDefault="007B7807" w:rsidP="00DF44DE">
      <w:pPr>
        <w:widowControl w:val="0"/>
        <w:spacing w:after="0"/>
        <w:contextualSpacing/>
        <w:rPr>
          <w:rFonts w:ascii="Times New Roman" w:hAnsi="Times New Roman" w:cs="Times New Roman"/>
          <w:i/>
          <w:sz w:val="20"/>
          <w:szCs w:val="20"/>
          <w:lang w:val="uk-UA"/>
        </w:rPr>
      </w:pPr>
      <w:r w:rsidRPr="00D91699">
        <w:rPr>
          <w:rFonts w:ascii="Times New Roman" w:hAnsi="Times New Roman" w:cs="Times New Roman"/>
          <w:sz w:val="28"/>
          <w:szCs w:val="28"/>
          <w:lang w:val="uk-UA"/>
        </w:rPr>
        <w:t xml:space="preserve">Розробники програми:  </w:t>
      </w:r>
      <w:r w:rsidRPr="00D91699">
        <w:rPr>
          <w:rFonts w:ascii="Times New Roman" w:hAnsi="Times New Roman" w:cs="Times New Roman"/>
          <w:i/>
          <w:sz w:val="28"/>
          <w:szCs w:val="28"/>
          <w:lang w:val="uk-UA"/>
        </w:rPr>
        <w:t>С.Д. Абрамович, доктор філоло</w:t>
      </w:r>
      <w:r w:rsidR="000210E0">
        <w:rPr>
          <w:rFonts w:ascii="Times New Roman" w:hAnsi="Times New Roman" w:cs="Times New Roman"/>
          <w:i/>
          <w:sz w:val="28"/>
          <w:szCs w:val="28"/>
          <w:lang w:val="uk-UA"/>
        </w:rPr>
        <w:t>гічних наук, професор</w:t>
      </w:r>
      <w:r w:rsidRPr="00D91699">
        <w:rPr>
          <w:rFonts w:ascii="Times New Roman" w:hAnsi="Times New Roman" w:cs="Times New Roman"/>
          <w:i/>
          <w:sz w:val="28"/>
          <w:szCs w:val="28"/>
          <w:lang w:val="uk-UA"/>
        </w:rPr>
        <w:t xml:space="preserve"> кафедри слов’янської філології та загального мовознавства, професор</w:t>
      </w:r>
    </w:p>
    <w:p w:rsidR="007B7807" w:rsidRPr="00D91699" w:rsidRDefault="007B7807" w:rsidP="00DF44DE">
      <w:pPr>
        <w:widowControl w:val="0"/>
        <w:spacing w:after="0"/>
        <w:contextualSpacing/>
        <w:rPr>
          <w:rFonts w:ascii="Times New Roman" w:hAnsi="Times New Roman" w:cs="Times New Roman"/>
          <w:i/>
          <w:sz w:val="20"/>
          <w:szCs w:val="20"/>
          <w:lang w:val="uk-UA"/>
        </w:rPr>
      </w:pPr>
    </w:p>
    <w:p w:rsidR="007B7807" w:rsidRPr="00D91699" w:rsidRDefault="007B7807" w:rsidP="00DF44DE">
      <w:pPr>
        <w:widowControl w:val="0"/>
        <w:spacing w:after="0"/>
        <w:contextualSpacing/>
        <w:jc w:val="both"/>
        <w:rPr>
          <w:rFonts w:ascii="Times New Roman" w:hAnsi="Times New Roman" w:cs="Times New Roman"/>
          <w:sz w:val="24"/>
          <w:szCs w:val="24"/>
          <w:lang w:val="uk-UA"/>
        </w:rPr>
      </w:pPr>
    </w:p>
    <w:p w:rsidR="007B7807" w:rsidRPr="00D91699" w:rsidRDefault="007B7807" w:rsidP="00DF44DE">
      <w:pPr>
        <w:widowControl w:val="0"/>
        <w:spacing w:after="0"/>
        <w:contextualSpacing/>
        <w:jc w:val="both"/>
        <w:rPr>
          <w:rFonts w:ascii="Times New Roman" w:hAnsi="Times New Roman" w:cs="Times New Roman"/>
          <w:lang w:val="uk-UA"/>
        </w:rPr>
      </w:pPr>
    </w:p>
    <w:p w:rsidR="007B7807" w:rsidRPr="00D91699" w:rsidRDefault="007B7807" w:rsidP="00DF44DE">
      <w:pPr>
        <w:widowControl w:val="0"/>
        <w:spacing w:after="0"/>
        <w:contextualSpacing/>
        <w:jc w:val="both"/>
        <w:rPr>
          <w:rFonts w:ascii="Times New Roman" w:hAnsi="Times New Roman" w:cs="Times New Roman"/>
          <w:lang w:val="uk-UA"/>
        </w:rPr>
      </w:pPr>
    </w:p>
    <w:p w:rsidR="007B7807" w:rsidRPr="00D91699" w:rsidRDefault="007B7807" w:rsidP="00DF44DE">
      <w:pPr>
        <w:widowControl w:val="0"/>
        <w:spacing w:after="0"/>
        <w:contextualSpacing/>
        <w:rPr>
          <w:rFonts w:ascii="Times New Roman" w:hAnsi="Times New Roman" w:cs="Times New Roman"/>
          <w:b/>
          <w:i/>
          <w:sz w:val="28"/>
          <w:szCs w:val="28"/>
          <w:lang w:val="uk-UA"/>
        </w:rPr>
      </w:pPr>
      <w:r w:rsidRPr="00D91699">
        <w:rPr>
          <w:rFonts w:ascii="Times New Roman" w:hAnsi="Times New Roman" w:cs="Times New Roman"/>
          <w:sz w:val="28"/>
          <w:szCs w:val="28"/>
          <w:lang w:val="uk-UA"/>
        </w:rPr>
        <w:t xml:space="preserve">Ухвалено на засіданні </w:t>
      </w:r>
      <w:r w:rsidRPr="00D91699">
        <w:rPr>
          <w:rFonts w:ascii="Times New Roman" w:hAnsi="Times New Roman" w:cs="Times New Roman"/>
          <w:bCs/>
          <w:iCs/>
          <w:sz w:val="28"/>
          <w:szCs w:val="28"/>
          <w:lang w:val="uk-UA"/>
        </w:rPr>
        <w:t>кафедри слов’янської філології та загального мовознавства</w:t>
      </w:r>
    </w:p>
    <w:p w:rsidR="007B7807" w:rsidRPr="00D91699" w:rsidRDefault="000210E0" w:rsidP="00DF44DE">
      <w:pPr>
        <w:widowControl w:val="0"/>
        <w:spacing w:after="0"/>
        <w:contextualSpacing/>
        <w:rPr>
          <w:rFonts w:ascii="Times New Roman" w:hAnsi="Times New Roman" w:cs="Times New Roman"/>
          <w:sz w:val="28"/>
          <w:szCs w:val="28"/>
          <w:lang w:val="uk-UA"/>
        </w:rPr>
      </w:pPr>
      <w:r>
        <w:rPr>
          <w:rFonts w:ascii="Times New Roman" w:hAnsi="Times New Roman" w:cs="Times New Roman"/>
          <w:sz w:val="28"/>
          <w:szCs w:val="28"/>
          <w:lang w:val="uk-UA"/>
        </w:rPr>
        <w:t>Протокол № 8 від  27</w:t>
      </w:r>
      <w:r w:rsidR="00DF44DE" w:rsidRPr="00D91699">
        <w:rPr>
          <w:rFonts w:ascii="Times New Roman" w:hAnsi="Times New Roman" w:cs="Times New Roman"/>
          <w:sz w:val="28"/>
          <w:szCs w:val="28"/>
          <w:lang w:val="uk-UA"/>
        </w:rPr>
        <w:t xml:space="preserve"> серпня  20</w:t>
      </w:r>
      <w:r>
        <w:rPr>
          <w:rFonts w:ascii="Times New Roman" w:hAnsi="Times New Roman" w:cs="Times New Roman"/>
          <w:sz w:val="28"/>
          <w:szCs w:val="28"/>
          <w:lang w:val="uk-UA"/>
        </w:rPr>
        <w:t>21</w:t>
      </w:r>
      <w:r w:rsidR="007B7807" w:rsidRPr="00D91699">
        <w:rPr>
          <w:rFonts w:ascii="Times New Roman" w:hAnsi="Times New Roman" w:cs="Times New Roman"/>
          <w:sz w:val="28"/>
          <w:szCs w:val="28"/>
          <w:lang w:val="uk-UA"/>
        </w:rPr>
        <w:t xml:space="preserve"> року </w:t>
      </w:r>
    </w:p>
    <w:p w:rsidR="007B7807" w:rsidRPr="00D91699" w:rsidRDefault="007B7807" w:rsidP="00DF44DE">
      <w:pPr>
        <w:widowControl w:val="0"/>
        <w:spacing w:after="0"/>
        <w:contextualSpacing/>
        <w:rPr>
          <w:rFonts w:ascii="Times New Roman" w:hAnsi="Times New Roman" w:cs="Times New Roman"/>
          <w:sz w:val="28"/>
          <w:szCs w:val="28"/>
          <w:lang w:val="uk-UA"/>
        </w:rPr>
      </w:pPr>
    </w:p>
    <w:p w:rsidR="007B7807" w:rsidRPr="00D91699" w:rsidRDefault="007B7807" w:rsidP="00DF44DE">
      <w:pPr>
        <w:widowControl w:val="0"/>
        <w:spacing w:after="0"/>
        <w:contextualSpacing/>
        <w:rPr>
          <w:rFonts w:ascii="Times New Roman" w:hAnsi="Times New Roman" w:cs="Times New Roman"/>
          <w:sz w:val="24"/>
          <w:szCs w:val="24"/>
          <w:lang w:val="uk-UA"/>
        </w:rPr>
      </w:pPr>
    </w:p>
    <w:p w:rsidR="007B7807" w:rsidRPr="00D91699" w:rsidRDefault="007B7807" w:rsidP="00DF44DE">
      <w:pPr>
        <w:widowControl w:val="0"/>
        <w:tabs>
          <w:tab w:val="left" w:pos="2880"/>
        </w:tabs>
        <w:spacing w:after="0"/>
        <w:contextualSpacing/>
        <w:rPr>
          <w:rFonts w:ascii="Times New Roman" w:hAnsi="Times New Roman" w:cs="Times New Roman"/>
          <w:sz w:val="28"/>
          <w:szCs w:val="28"/>
          <w:lang w:val="uk-UA"/>
        </w:rPr>
      </w:pPr>
      <w:r w:rsidRPr="00D91699">
        <w:rPr>
          <w:rFonts w:ascii="Times New Roman" w:hAnsi="Times New Roman" w:cs="Times New Roman"/>
          <w:sz w:val="28"/>
          <w:szCs w:val="28"/>
          <w:lang w:val="uk-UA"/>
        </w:rPr>
        <w:t>ПОГОДЖЕНО</w:t>
      </w:r>
    </w:p>
    <w:p w:rsidR="007B7807" w:rsidRPr="00D91699" w:rsidRDefault="007B7807" w:rsidP="00DF44DE">
      <w:pPr>
        <w:widowControl w:val="0"/>
        <w:tabs>
          <w:tab w:val="left" w:pos="2880"/>
        </w:tabs>
        <w:spacing w:after="0"/>
        <w:contextualSpacing/>
        <w:rPr>
          <w:rFonts w:ascii="Times New Roman" w:hAnsi="Times New Roman" w:cs="Times New Roman"/>
          <w:sz w:val="28"/>
          <w:szCs w:val="28"/>
          <w:lang w:val="uk-UA"/>
        </w:rPr>
      </w:pPr>
    </w:p>
    <w:p w:rsidR="007B7807" w:rsidRPr="00D91699" w:rsidRDefault="007B7807" w:rsidP="00DF44DE">
      <w:pPr>
        <w:widowControl w:val="0"/>
        <w:tabs>
          <w:tab w:val="left" w:pos="2880"/>
        </w:tabs>
        <w:spacing w:after="0"/>
        <w:contextualSpacing/>
        <w:rPr>
          <w:rFonts w:ascii="Times New Roman" w:hAnsi="Times New Roman" w:cs="Times New Roman"/>
          <w:sz w:val="28"/>
          <w:szCs w:val="28"/>
          <w:lang w:val="uk-UA"/>
        </w:rPr>
      </w:pPr>
      <w:r w:rsidRPr="00D91699">
        <w:rPr>
          <w:rFonts w:ascii="Times New Roman" w:hAnsi="Times New Roman" w:cs="Times New Roman"/>
          <w:sz w:val="28"/>
          <w:szCs w:val="28"/>
          <w:lang w:val="uk-UA"/>
        </w:rPr>
        <w:t xml:space="preserve">Керівник </w:t>
      </w:r>
    </w:p>
    <w:p w:rsidR="007B7807" w:rsidRPr="00D91699" w:rsidRDefault="007B7807" w:rsidP="00DF44DE">
      <w:pPr>
        <w:widowControl w:val="0"/>
        <w:tabs>
          <w:tab w:val="left" w:pos="2880"/>
        </w:tabs>
        <w:spacing w:after="0"/>
        <w:contextualSpacing/>
        <w:rPr>
          <w:rFonts w:ascii="Times New Roman" w:hAnsi="Times New Roman" w:cs="Times New Roman"/>
          <w:sz w:val="28"/>
          <w:szCs w:val="28"/>
          <w:lang w:val="uk-UA"/>
        </w:rPr>
      </w:pPr>
      <w:r w:rsidRPr="00D91699">
        <w:rPr>
          <w:rFonts w:ascii="Times New Roman" w:hAnsi="Times New Roman" w:cs="Times New Roman"/>
          <w:sz w:val="28"/>
          <w:szCs w:val="28"/>
          <w:lang w:val="uk-UA"/>
        </w:rPr>
        <w:t>групи забезпечення освітньої програми   ___________</w:t>
      </w:r>
      <w:r w:rsidR="00FD67B9">
        <w:rPr>
          <w:rFonts w:ascii="Times New Roman" w:hAnsi="Times New Roman" w:cs="Times New Roman"/>
          <w:sz w:val="28"/>
          <w:szCs w:val="28"/>
          <w:lang w:val="en-US"/>
        </w:rPr>
        <w:t>_________________________</w:t>
      </w:r>
      <w:r w:rsidRPr="00D91699">
        <w:rPr>
          <w:rFonts w:ascii="Times New Roman" w:hAnsi="Times New Roman" w:cs="Times New Roman"/>
          <w:sz w:val="28"/>
          <w:szCs w:val="28"/>
          <w:lang w:val="uk-UA"/>
        </w:rPr>
        <w:t xml:space="preserve">      </w:t>
      </w:r>
    </w:p>
    <w:p w:rsidR="007B7807" w:rsidRPr="00D91699" w:rsidRDefault="007B7807" w:rsidP="00DF44DE">
      <w:pPr>
        <w:widowControl w:val="0"/>
        <w:tabs>
          <w:tab w:val="left" w:pos="5580"/>
        </w:tabs>
        <w:spacing w:after="0"/>
        <w:contextualSpacing/>
        <w:rPr>
          <w:rFonts w:ascii="Times New Roman" w:hAnsi="Times New Roman" w:cs="Times New Roman"/>
          <w:sz w:val="24"/>
          <w:szCs w:val="24"/>
          <w:lang w:val="uk-UA"/>
        </w:rPr>
      </w:pPr>
      <w:r w:rsidRPr="00D91699">
        <w:rPr>
          <w:rFonts w:ascii="Times New Roman" w:hAnsi="Times New Roman" w:cs="Times New Roman"/>
          <w:sz w:val="20"/>
          <w:szCs w:val="20"/>
          <w:lang w:val="uk-UA"/>
        </w:rPr>
        <w:tab/>
      </w:r>
    </w:p>
    <w:p w:rsidR="007B7807" w:rsidRPr="00D91699" w:rsidRDefault="007B7807" w:rsidP="00DF44DE">
      <w:pPr>
        <w:widowControl w:val="0"/>
        <w:spacing w:after="0"/>
        <w:contextualSpacing/>
        <w:jc w:val="both"/>
        <w:rPr>
          <w:rFonts w:ascii="Times New Roman" w:hAnsi="Times New Roman" w:cs="Times New Roman"/>
          <w:sz w:val="28"/>
          <w:szCs w:val="28"/>
          <w:lang w:val="uk-UA"/>
        </w:rPr>
      </w:pPr>
    </w:p>
    <w:p w:rsidR="007B7807" w:rsidRPr="00D91699" w:rsidRDefault="007B7807" w:rsidP="00DF44DE">
      <w:pPr>
        <w:widowControl w:val="0"/>
        <w:spacing w:after="0"/>
        <w:contextualSpacing/>
        <w:jc w:val="both"/>
        <w:rPr>
          <w:rFonts w:ascii="Times New Roman" w:hAnsi="Times New Roman" w:cs="Times New Roman"/>
          <w:sz w:val="28"/>
          <w:szCs w:val="28"/>
          <w:lang w:val="uk-UA"/>
        </w:rPr>
      </w:pPr>
    </w:p>
    <w:p w:rsidR="007B7807" w:rsidRPr="00D91699" w:rsidRDefault="007B7807" w:rsidP="007B7807">
      <w:pPr>
        <w:widowControl w:val="0"/>
        <w:spacing w:after="0" w:line="240" w:lineRule="auto"/>
        <w:contextualSpacing/>
        <w:rPr>
          <w:rFonts w:ascii="Times New Roman" w:hAnsi="Times New Roman" w:cs="Times New Roman"/>
          <w:sz w:val="24"/>
          <w:szCs w:val="24"/>
          <w:lang w:val="uk-UA"/>
        </w:rPr>
      </w:pPr>
    </w:p>
    <w:p w:rsidR="007B7807" w:rsidRPr="00D91699" w:rsidRDefault="007B7807" w:rsidP="007B7807">
      <w:pPr>
        <w:widowControl w:val="0"/>
        <w:spacing w:after="0" w:line="240" w:lineRule="auto"/>
        <w:contextualSpacing/>
        <w:rPr>
          <w:rFonts w:ascii="Times New Roman" w:hAnsi="Times New Roman" w:cs="Times New Roman"/>
          <w:lang w:val="uk-UA"/>
        </w:rPr>
      </w:pPr>
    </w:p>
    <w:p w:rsidR="007B7807" w:rsidRPr="00D91699" w:rsidRDefault="007B7807" w:rsidP="007B7807">
      <w:pPr>
        <w:spacing w:after="0" w:line="240" w:lineRule="auto"/>
        <w:contextualSpacing/>
        <w:rPr>
          <w:rFonts w:ascii="Times New Roman" w:hAnsi="Times New Roman" w:cs="Times New Roman"/>
          <w:sz w:val="16"/>
          <w:szCs w:val="16"/>
          <w:lang w:val="uk-UA" w:eastAsia="ru-RU"/>
        </w:rPr>
      </w:pPr>
    </w:p>
    <w:p w:rsidR="009B5ACC" w:rsidRPr="00D91699" w:rsidRDefault="009B5ACC" w:rsidP="007B7807">
      <w:pPr>
        <w:widowControl w:val="0"/>
        <w:spacing w:after="0" w:line="240" w:lineRule="auto"/>
        <w:contextualSpacing/>
        <w:rPr>
          <w:rFonts w:ascii="Times New Roman" w:hAnsi="Times New Roman" w:cs="Times New Roman"/>
          <w:sz w:val="28"/>
          <w:szCs w:val="28"/>
          <w:lang w:val="uk-UA"/>
        </w:rPr>
      </w:pPr>
    </w:p>
    <w:p w:rsidR="009B5ACC" w:rsidRPr="00D91699" w:rsidRDefault="009B5ACC" w:rsidP="007B7807">
      <w:pPr>
        <w:widowControl w:val="0"/>
        <w:spacing w:after="0" w:line="240" w:lineRule="auto"/>
        <w:contextualSpacing/>
        <w:rPr>
          <w:rFonts w:ascii="Times New Roman" w:hAnsi="Times New Roman" w:cs="Times New Roman"/>
          <w:sz w:val="28"/>
          <w:szCs w:val="28"/>
          <w:lang w:val="uk-UA"/>
        </w:rPr>
      </w:pPr>
    </w:p>
    <w:p w:rsidR="009B5ACC" w:rsidRPr="00D91699" w:rsidRDefault="009B5ACC" w:rsidP="007B7807">
      <w:pPr>
        <w:widowControl w:val="0"/>
        <w:spacing w:after="0" w:line="240" w:lineRule="auto"/>
        <w:contextualSpacing/>
        <w:rPr>
          <w:rFonts w:ascii="Times New Roman" w:hAnsi="Times New Roman" w:cs="Times New Roman"/>
          <w:sz w:val="28"/>
          <w:szCs w:val="28"/>
          <w:lang w:val="uk-UA"/>
        </w:rPr>
      </w:pPr>
    </w:p>
    <w:p w:rsidR="009B5ACC" w:rsidRPr="00D91699" w:rsidRDefault="009B5ACC" w:rsidP="007B7807">
      <w:pPr>
        <w:widowControl w:val="0"/>
        <w:spacing w:after="0" w:line="240" w:lineRule="auto"/>
        <w:contextualSpacing/>
        <w:rPr>
          <w:rFonts w:ascii="Times New Roman" w:hAnsi="Times New Roman" w:cs="Times New Roman"/>
          <w:b/>
          <w:sz w:val="28"/>
          <w:szCs w:val="28"/>
          <w:lang w:val="uk-UA"/>
        </w:rPr>
      </w:pPr>
      <w:r w:rsidRPr="00D91699">
        <w:rPr>
          <w:rFonts w:ascii="Times New Roman" w:hAnsi="Times New Roman" w:cs="Times New Roman"/>
          <w:sz w:val="28"/>
          <w:szCs w:val="28"/>
          <w:lang w:val="uk-UA"/>
        </w:rPr>
        <w:br w:type="page"/>
      </w:r>
    </w:p>
    <w:p w:rsidR="007D54E6" w:rsidRPr="0013599D" w:rsidRDefault="007D54E6" w:rsidP="0038720C">
      <w:pPr>
        <w:pStyle w:val="a3"/>
        <w:widowControl w:val="0"/>
        <w:numPr>
          <w:ilvl w:val="0"/>
          <w:numId w:val="37"/>
        </w:numPr>
        <w:spacing w:before="120"/>
        <w:jc w:val="both"/>
        <w:rPr>
          <w:rFonts w:ascii="Times New Roman" w:hAnsi="Times New Roman" w:cs="Times New Roman"/>
          <w:b/>
          <w:bCs/>
          <w:sz w:val="24"/>
          <w:szCs w:val="24"/>
          <w:lang w:val="uk-UA"/>
        </w:rPr>
      </w:pPr>
      <w:r w:rsidRPr="0013599D">
        <w:rPr>
          <w:rFonts w:ascii="Times New Roman" w:hAnsi="Times New Roman" w:cs="Times New Roman"/>
          <w:b/>
          <w:bCs/>
          <w:sz w:val="24"/>
          <w:szCs w:val="24"/>
          <w:lang w:val="uk-UA"/>
        </w:rPr>
        <w:lastRenderedPageBreak/>
        <w:t>Мета вивчення навчальної дисципліни</w:t>
      </w:r>
    </w:p>
    <w:p w:rsidR="002D57CB" w:rsidRPr="0013599D" w:rsidRDefault="002D57CB" w:rsidP="0038720C">
      <w:pPr>
        <w:ind w:firstLine="709"/>
        <w:contextualSpacing/>
        <w:jc w:val="both"/>
        <w:rPr>
          <w:sz w:val="24"/>
          <w:szCs w:val="24"/>
          <w:shd w:val="clear" w:color="auto" w:fill="FFFFFF"/>
          <w:lang w:val="uk-UA"/>
        </w:rPr>
      </w:pPr>
      <w:r w:rsidRPr="0013599D">
        <w:rPr>
          <w:rFonts w:ascii="Times New Roman" w:hAnsi="Times New Roman" w:cs="Times New Roman"/>
          <w:b/>
          <w:bCs/>
          <w:sz w:val="24"/>
          <w:szCs w:val="24"/>
          <w:lang w:val="uk-UA"/>
        </w:rPr>
        <w:t>Метою курсу</w:t>
      </w:r>
      <w:r w:rsidRPr="0013599D">
        <w:rPr>
          <w:sz w:val="24"/>
          <w:szCs w:val="24"/>
          <w:lang w:val="uk-UA"/>
        </w:rPr>
        <w:t xml:space="preserve"> </w:t>
      </w:r>
      <w:r w:rsidRPr="0013599D">
        <w:rPr>
          <w:rFonts w:ascii="Times New Roman" w:hAnsi="Times New Roman" w:cs="Times New Roman"/>
          <w:sz w:val="24"/>
          <w:szCs w:val="24"/>
          <w:lang w:val="uk-UA"/>
        </w:rPr>
        <w:t xml:space="preserve">є </w:t>
      </w:r>
      <w:r w:rsidR="00400950" w:rsidRPr="0013599D">
        <w:rPr>
          <w:rFonts w:ascii="Times New Roman" w:hAnsi="Times New Roman" w:cs="Times New Roman"/>
          <w:sz w:val="24"/>
          <w:szCs w:val="24"/>
          <w:lang w:val="uk-UA"/>
        </w:rPr>
        <w:t>вивчення феномену польської літератури як духовно-естетичного досвіду Польщі, котрий є невід’ємною частиною європейської культурної панорами</w:t>
      </w:r>
      <w:r w:rsidR="00B87EE2" w:rsidRPr="0013599D">
        <w:rPr>
          <w:rFonts w:ascii="Times New Roman" w:hAnsi="Times New Roman" w:cs="Times New Roman"/>
          <w:sz w:val="24"/>
          <w:szCs w:val="24"/>
          <w:lang w:val="uk-UA"/>
        </w:rPr>
        <w:t>, що вимагає</w:t>
      </w:r>
      <w:r w:rsidR="001531F1" w:rsidRPr="0013599D">
        <w:rPr>
          <w:rFonts w:ascii="Times New Roman" w:hAnsi="Times New Roman" w:cs="Times New Roman"/>
          <w:sz w:val="24"/>
          <w:szCs w:val="24"/>
          <w:lang w:val="uk-UA"/>
        </w:rPr>
        <w:t xml:space="preserve"> </w:t>
      </w:r>
      <w:r w:rsidRPr="0013599D">
        <w:rPr>
          <w:rFonts w:ascii="Times New Roman" w:hAnsi="Times New Roman" w:cs="Times New Roman"/>
          <w:sz w:val="24"/>
          <w:szCs w:val="24"/>
          <w:lang w:val="uk-UA"/>
        </w:rPr>
        <w:t xml:space="preserve"> опрацювання ко</w:t>
      </w:r>
      <w:r w:rsidR="001531F1" w:rsidRPr="0013599D">
        <w:rPr>
          <w:rFonts w:ascii="Times New Roman" w:hAnsi="Times New Roman" w:cs="Times New Roman"/>
          <w:sz w:val="24"/>
          <w:szCs w:val="24"/>
          <w:lang w:val="uk-UA"/>
        </w:rPr>
        <w:t>рпу</w:t>
      </w:r>
      <w:r w:rsidRPr="0013599D">
        <w:rPr>
          <w:rFonts w:ascii="Times New Roman" w:hAnsi="Times New Roman" w:cs="Times New Roman"/>
          <w:sz w:val="24"/>
          <w:szCs w:val="24"/>
          <w:lang w:val="uk-UA"/>
        </w:rPr>
        <w:t>су відповідних літературно-художніх та наукових текстів</w:t>
      </w:r>
      <w:r w:rsidR="00B87EE2" w:rsidRPr="0013599D">
        <w:rPr>
          <w:rFonts w:ascii="Times New Roman" w:hAnsi="Times New Roman" w:cs="Times New Roman"/>
          <w:sz w:val="24"/>
          <w:szCs w:val="24"/>
          <w:lang w:val="uk-UA"/>
        </w:rPr>
        <w:t xml:space="preserve">, </w:t>
      </w:r>
      <w:r w:rsidRPr="0013599D">
        <w:rPr>
          <w:rFonts w:ascii="Times New Roman" w:hAnsi="Times New Roman" w:cs="Times New Roman"/>
          <w:sz w:val="24"/>
          <w:szCs w:val="24"/>
          <w:lang w:val="uk-UA"/>
        </w:rPr>
        <w:t>розвит</w:t>
      </w:r>
      <w:r w:rsidR="00B87EE2" w:rsidRPr="0013599D">
        <w:rPr>
          <w:rFonts w:ascii="Times New Roman" w:hAnsi="Times New Roman" w:cs="Times New Roman"/>
          <w:sz w:val="24"/>
          <w:szCs w:val="24"/>
          <w:lang w:val="uk-UA"/>
        </w:rPr>
        <w:t>ку</w:t>
      </w:r>
      <w:r w:rsidRPr="0013599D">
        <w:rPr>
          <w:rFonts w:ascii="Times New Roman" w:hAnsi="Times New Roman" w:cs="Times New Roman"/>
          <w:sz w:val="24"/>
          <w:szCs w:val="24"/>
          <w:lang w:val="uk-UA"/>
        </w:rPr>
        <w:t xml:space="preserve"> практичних навичок аналізу ідейно-ментальної структури, образної системи та жанрово-стильових і мовних особливостей явищ польської літератури.</w:t>
      </w:r>
    </w:p>
    <w:p w:rsidR="002D57CB" w:rsidRPr="0013599D" w:rsidRDefault="007D54E6" w:rsidP="002B4C7A">
      <w:pPr>
        <w:pStyle w:val="a3"/>
        <w:tabs>
          <w:tab w:val="left" w:pos="0"/>
        </w:tabs>
        <w:suppressAutoHyphens/>
        <w:spacing w:after="0" w:line="100" w:lineRule="atLeast"/>
        <w:ind w:left="0" w:firstLine="709"/>
        <w:jc w:val="both"/>
        <w:rPr>
          <w:rFonts w:ascii="Times New Roman" w:hAnsi="Times New Roman" w:cs="Times New Roman"/>
          <w:sz w:val="24"/>
          <w:szCs w:val="24"/>
          <w:lang w:val="uk-UA"/>
        </w:rPr>
      </w:pPr>
      <w:r w:rsidRPr="0013599D">
        <w:rPr>
          <w:rFonts w:ascii="Times New Roman" w:hAnsi="Times New Roman" w:cs="Times New Roman"/>
          <w:b/>
          <w:sz w:val="24"/>
          <w:szCs w:val="24"/>
          <w:lang w:val="uk-UA"/>
        </w:rPr>
        <w:t>Завдання</w:t>
      </w:r>
      <w:r w:rsidRPr="0013599D">
        <w:rPr>
          <w:rFonts w:ascii="Times New Roman" w:hAnsi="Times New Roman" w:cs="Times New Roman"/>
          <w:sz w:val="24"/>
          <w:szCs w:val="24"/>
          <w:lang w:val="uk-UA"/>
        </w:rPr>
        <w:t xml:space="preserve"> вивчення дисципліни</w:t>
      </w:r>
      <w:r w:rsidR="002D57CB" w:rsidRPr="0013599D">
        <w:rPr>
          <w:rFonts w:ascii="Times New Roman" w:hAnsi="Times New Roman" w:cs="Times New Roman"/>
          <w:sz w:val="24"/>
          <w:szCs w:val="24"/>
          <w:lang w:val="uk-UA"/>
        </w:rPr>
        <w:t xml:space="preserve">: </w:t>
      </w:r>
    </w:p>
    <w:p w:rsidR="00400950" w:rsidRPr="0013599D" w:rsidRDefault="00400950" w:rsidP="0038720C">
      <w:pPr>
        <w:pStyle w:val="a3"/>
        <w:tabs>
          <w:tab w:val="left" w:pos="0"/>
        </w:tabs>
        <w:suppressAutoHyphens/>
        <w:spacing w:after="0" w:line="100" w:lineRule="atLeast"/>
        <w:ind w:left="284" w:firstLine="709"/>
        <w:jc w:val="both"/>
        <w:rPr>
          <w:sz w:val="16"/>
          <w:szCs w:val="16"/>
          <w:lang w:val="uk-UA"/>
        </w:rPr>
      </w:pPr>
    </w:p>
    <w:p w:rsidR="002D57CB" w:rsidRPr="0013599D" w:rsidRDefault="002D57CB" w:rsidP="0038720C">
      <w:pPr>
        <w:pStyle w:val="a3"/>
        <w:numPr>
          <w:ilvl w:val="0"/>
          <w:numId w:val="33"/>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ознайомлення з біографіями й найзначнішими творами польських письменників від Середньовіччя до наших днів;</w:t>
      </w:r>
    </w:p>
    <w:p w:rsidR="002D57CB" w:rsidRPr="0013599D" w:rsidRDefault="002D57CB" w:rsidP="0038720C">
      <w:pPr>
        <w:pStyle w:val="a3"/>
        <w:numPr>
          <w:ilvl w:val="0"/>
          <w:numId w:val="33"/>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осягнення специфіки </w:t>
      </w:r>
      <w:proofErr w:type="spellStart"/>
      <w:r w:rsidRPr="0013599D">
        <w:rPr>
          <w:rFonts w:ascii="Times New Roman" w:hAnsi="Times New Roman" w:cs="Times New Roman"/>
          <w:sz w:val="24"/>
          <w:szCs w:val="24"/>
          <w:lang w:val="uk-UA"/>
        </w:rPr>
        <w:t>старопольської</w:t>
      </w:r>
      <w:proofErr w:type="spellEnd"/>
      <w:r w:rsidRPr="0013599D">
        <w:rPr>
          <w:rFonts w:ascii="Times New Roman" w:hAnsi="Times New Roman" w:cs="Times New Roman"/>
          <w:sz w:val="24"/>
          <w:szCs w:val="24"/>
          <w:lang w:val="uk-UA"/>
        </w:rPr>
        <w:t xml:space="preserve"> й нової польської літератури, усвідомлення характеру й спрямованості літературного процесу, напрямів, течій і шкіл; </w:t>
      </w:r>
    </w:p>
    <w:p w:rsidR="002D57CB" w:rsidRPr="0013599D" w:rsidRDefault="002D57CB" w:rsidP="0038720C">
      <w:pPr>
        <w:pStyle w:val="a3"/>
        <w:numPr>
          <w:ilvl w:val="0"/>
          <w:numId w:val="33"/>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заглиблення у духовно-національн</w:t>
      </w:r>
      <w:r w:rsidR="002B4C7A" w:rsidRPr="0013599D">
        <w:rPr>
          <w:rFonts w:ascii="Times New Roman" w:hAnsi="Times New Roman" w:cs="Times New Roman"/>
          <w:sz w:val="24"/>
          <w:szCs w:val="24"/>
          <w:lang w:val="uk-UA"/>
        </w:rPr>
        <w:t xml:space="preserve">ий пошук та </w:t>
      </w:r>
      <w:r w:rsidRPr="0013599D">
        <w:rPr>
          <w:rFonts w:ascii="Times New Roman" w:hAnsi="Times New Roman" w:cs="Times New Roman"/>
          <w:sz w:val="24"/>
          <w:szCs w:val="24"/>
          <w:lang w:val="uk-UA"/>
        </w:rPr>
        <w:t>специфіку польської словесності;</w:t>
      </w:r>
    </w:p>
    <w:p w:rsidR="002D57CB" w:rsidRPr="0013599D" w:rsidRDefault="002D57CB" w:rsidP="0038720C">
      <w:pPr>
        <w:pStyle w:val="a3"/>
        <w:numPr>
          <w:ilvl w:val="0"/>
          <w:numId w:val="33"/>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оволодіння навичками аналізу жанрових, сюжетно-композиційних та жанрово-стилістичних в</w:t>
      </w:r>
      <w:r w:rsidR="001531F1" w:rsidRPr="0013599D">
        <w:rPr>
          <w:rFonts w:ascii="Times New Roman" w:hAnsi="Times New Roman" w:cs="Times New Roman"/>
          <w:sz w:val="24"/>
          <w:szCs w:val="24"/>
          <w:lang w:val="uk-UA"/>
        </w:rPr>
        <w:t>и</w:t>
      </w:r>
      <w:r w:rsidRPr="0013599D">
        <w:rPr>
          <w:rFonts w:ascii="Times New Roman" w:hAnsi="Times New Roman" w:cs="Times New Roman"/>
          <w:sz w:val="24"/>
          <w:szCs w:val="24"/>
          <w:lang w:val="uk-UA"/>
        </w:rPr>
        <w:t>рішень польських письменників;</w:t>
      </w:r>
    </w:p>
    <w:p w:rsidR="002D57CB" w:rsidRPr="0013599D" w:rsidRDefault="00B87EE2" w:rsidP="0038720C">
      <w:pPr>
        <w:pStyle w:val="a3"/>
        <w:numPr>
          <w:ilvl w:val="0"/>
          <w:numId w:val="33"/>
        </w:numPr>
        <w:tabs>
          <w:tab w:val="left" w:pos="0"/>
        </w:tabs>
        <w:suppressAutoHyphens/>
        <w:spacing w:after="0" w:line="100" w:lineRule="atLeast"/>
        <w:ind w:left="0" w:firstLine="1134"/>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усвідомлення</w:t>
      </w:r>
      <w:r w:rsidR="002D57CB" w:rsidRPr="0013599D">
        <w:rPr>
          <w:rFonts w:ascii="Times New Roman" w:hAnsi="Times New Roman" w:cs="Times New Roman"/>
          <w:sz w:val="24"/>
          <w:szCs w:val="24"/>
          <w:lang w:val="uk-UA"/>
        </w:rPr>
        <w:t xml:space="preserve"> особливостей взаємодії польської літератури з громадянською думкою, політикою, релігією і мистецтвом Польщі та Європи.</w:t>
      </w:r>
    </w:p>
    <w:p w:rsidR="007D54E6" w:rsidRPr="0013599D" w:rsidRDefault="007D54E6" w:rsidP="0038720C">
      <w:pPr>
        <w:spacing w:after="0" w:line="240" w:lineRule="auto"/>
        <w:ind w:firstLine="709"/>
        <w:contextualSpacing/>
        <w:jc w:val="both"/>
        <w:rPr>
          <w:rFonts w:ascii="Times New Roman" w:hAnsi="Times New Roman" w:cs="Times New Roman"/>
          <w:sz w:val="24"/>
          <w:szCs w:val="24"/>
          <w:lang w:val="uk-UA"/>
        </w:rPr>
      </w:pPr>
    </w:p>
    <w:p w:rsidR="00400950" w:rsidRPr="0013599D" w:rsidRDefault="007D54E6" w:rsidP="0038720C">
      <w:pPr>
        <w:spacing w:before="120" w:after="0" w:line="240" w:lineRule="auto"/>
        <w:ind w:firstLine="709"/>
        <w:contextualSpacing/>
        <w:jc w:val="both"/>
        <w:rPr>
          <w:sz w:val="24"/>
          <w:szCs w:val="24"/>
          <w:lang w:val="uk-UA"/>
        </w:rPr>
      </w:pPr>
      <w:r w:rsidRPr="0013599D">
        <w:rPr>
          <w:rFonts w:ascii="Times New Roman" w:hAnsi="Times New Roman" w:cs="Times New Roman"/>
          <w:sz w:val="24"/>
          <w:szCs w:val="24"/>
          <w:lang w:val="uk-UA"/>
        </w:rPr>
        <w:t>Опановуючи курс «</w:t>
      </w:r>
      <w:r w:rsidR="002D57CB" w:rsidRPr="0013599D">
        <w:rPr>
          <w:rFonts w:ascii="Times New Roman" w:hAnsi="Times New Roman" w:cs="Times New Roman"/>
          <w:sz w:val="24"/>
          <w:szCs w:val="24"/>
          <w:lang w:val="uk-UA"/>
        </w:rPr>
        <w:t>Історія польської літератури</w:t>
      </w:r>
      <w:r w:rsidRPr="0013599D">
        <w:rPr>
          <w:rFonts w:ascii="Times New Roman" w:hAnsi="Times New Roman" w:cs="Times New Roman"/>
          <w:sz w:val="24"/>
          <w:szCs w:val="24"/>
          <w:lang w:val="uk-UA"/>
        </w:rPr>
        <w:t>», студенти засвоюють передбачені освітньо-професійною програмою знання</w:t>
      </w:r>
      <w:r w:rsidR="00B87EE2" w:rsidRPr="0013599D">
        <w:rPr>
          <w:rFonts w:ascii="Times New Roman" w:hAnsi="Times New Roman" w:cs="Times New Roman"/>
          <w:sz w:val="24"/>
          <w:szCs w:val="24"/>
          <w:lang w:val="uk-UA"/>
        </w:rPr>
        <w:t xml:space="preserve">. Курс базується на узагальнені низки вагомих </w:t>
      </w:r>
      <w:proofErr w:type="spellStart"/>
      <w:r w:rsidR="00B87EE2" w:rsidRPr="0013599D">
        <w:rPr>
          <w:rFonts w:ascii="Times New Roman" w:hAnsi="Times New Roman" w:cs="Times New Roman"/>
          <w:sz w:val="24"/>
          <w:szCs w:val="24"/>
          <w:lang w:val="uk-UA"/>
        </w:rPr>
        <w:t>історико-теоретичних</w:t>
      </w:r>
      <w:proofErr w:type="spellEnd"/>
      <w:r w:rsidR="00B87EE2" w:rsidRPr="0013599D">
        <w:rPr>
          <w:rFonts w:ascii="Times New Roman" w:hAnsi="Times New Roman" w:cs="Times New Roman"/>
          <w:sz w:val="24"/>
          <w:szCs w:val="24"/>
          <w:lang w:val="uk-UA"/>
        </w:rPr>
        <w:t xml:space="preserve"> розробок, має концептуальний та прикладний характер, дає студентам змогу оволодіти сумою необхідних професійних знань та навичок. Н</w:t>
      </w:r>
      <w:r w:rsidRPr="0013599D">
        <w:rPr>
          <w:rFonts w:ascii="Times New Roman" w:hAnsi="Times New Roman" w:cs="Times New Roman"/>
          <w:sz w:val="24"/>
          <w:szCs w:val="24"/>
          <w:lang w:val="uk-UA"/>
        </w:rPr>
        <w:t xml:space="preserve">а цій основі </w:t>
      </w:r>
      <w:r w:rsidR="00B87EE2" w:rsidRPr="0013599D">
        <w:rPr>
          <w:rFonts w:ascii="Times New Roman" w:hAnsi="Times New Roman" w:cs="Times New Roman"/>
          <w:sz w:val="24"/>
          <w:szCs w:val="24"/>
          <w:lang w:val="uk-UA"/>
        </w:rPr>
        <w:t xml:space="preserve">студенти </w:t>
      </w:r>
      <w:r w:rsidRPr="0013599D">
        <w:rPr>
          <w:rFonts w:ascii="Times New Roman" w:hAnsi="Times New Roman" w:cs="Times New Roman"/>
          <w:sz w:val="24"/>
          <w:szCs w:val="24"/>
          <w:lang w:val="uk-UA"/>
        </w:rPr>
        <w:t xml:space="preserve">набувають </w:t>
      </w:r>
      <w:r w:rsidR="00400950" w:rsidRPr="0013599D">
        <w:rPr>
          <w:rFonts w:ascii="Times New Roman" w:hAnsi="Times New Roman" w:cs="Times New Roman"/>
          <w:sz w:val="24"/>
          <w:szCs w:val="24"/>
          <w:lang w:val="uk-UA"/>
        </w:rPr>
        <w:t xml:space="preserve">таких </w:t>
      </w:r>
      <w:r w:rsidRPr="0013599D">
        <w:rPr>
          <w:rFonts w:ascii="Times New Roman" w:hAnsi="Times New Roman" w:cs="Times New Roman"/>
          <w:sz w:val="24"/>
          <w:szCs w:val="24"/>
          <w:lang w:val="uk-UA"/>
        </w:rPr>
        <w:t xml:space="preserve">необхідних вмінь, навичок та </w:t>
      </w:r>
      <w:proofErr w:type="spellStart"/>
      <w:r w:rsidRPr="0013599D">
        <w:rPr>
          <w:rFonts w:ascii="Times New Roman" w:hAnsi="Times New Roman" w:cs="Times New Roman"/>
          <w:sz w:val="24"/>
          <w:szCs w:val="24"/>
          <w:lang w:val="uk-UA"/>
        </w:rPr>
        <w:t>компетен</w:t>
      </w:r>
      <w:r w:rsidR="00400950" w:rsidRPr="0013599D">
        <w:rPr>
          <w:rFonts w:ascii="Times New Roman" w:hAnsi="Times New Roman" w:cs="Times New Roman"/>
          <w:sz w:val="24"/>
          <w:szCs w:val="24"/>
          <w:lang w:val="uk-UA"/>
        </w:rPr>
        <w:t>тностей</w:t>
      </w:r>
      <w:proofErr w:type="spellEnd"/>
      <w:r w:rsidR="00400950" w:rsidRPr="0013599D">
        <w:rPr>
          <w:rFonts w:ascii="Times New Roman" w:hAnsi="Times New Roman" w:cs="Times New Roman"/>
          <w:sz w:val="24"/>
          <w:szCs w:val="24"/>
          <w:lang w:val="uk-UA"/>
        </w:rPr>
        <w:t>, як</w:t>
      </w:r>
      <w:r w:rsidR="002D57CB" w:rsidRPr="0013599D">
        <w:rPr>
          <w:sz w:val="24"/>
          <w:szCs w:val="24"/>
          <w:lang w:val="uk-UA"/>
        </w:rPr>
        <w:t xml:space="preserve">: </w:t>
      </w:r>
    </w:p>
    <w:p w:rsidR="00400950" w:rsidRPr="0013599D" w:rsidRDefault="002D57CB" w:rsidP="002B4C7A">
      <w:pPr>
        <w:pStyle w:val="a3"/>
        <w:numPr>
          <w:ilvl w:val="0"/>
          <w:numId w:val="38"/>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володіння культурою мислення, </w:t>
      </w:r>
    </w:p>
    <w:p w:rsidR="00400950" w:rsidRPr="0013599D" w:rsidRDefault="002D57CB" w:rsidP="002B4C7A">
      <w:pPr>
        <w:pStyle w:val="a3"/>
        <w:numPr>
          <w:ilvl w:val="0"/>
          <w:numId w:val="38"/>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здатність до аналізу та узагальнення інформації; </w:t>
      </w:r>
    </w:p>
    <w:p w:rsidR="00400950" w:rsidRPr="0013599D" w:rsidRDefault="002D57CB" w:rsidP="002B4C7A">
      <w:pPr>
        <w:pStyle w:val="a3"/>
        <w:numPr>
          <w:ilvl w:val="0"/>
          <w:numId w:val="38"/>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навички збору і аналізу матеріалу для дослідження; </w:t>
      </w:r>
    </w:p>
    <w:p w:rsidR="00400950" w:rsidRPr="0013599D" w:rsidRDefault="002D57CB" w:rsidP="002B4C7A">
      <w:pPr>
        <w:pStyle w:val="a3"/>
        <w:numPr>
          <w:ilvl w:val="0"/>
          <w:numId w:val="38"/>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вміння поставити дослідницьку ме</w:t>
      </w:r>
      <w:r w:rsidR="00400950" w:rsidRPr="0013599D">
        <w:rPr>
          <w:rFonts w:ascii="Times New Roman" w:hAnsi="Times New Roman" w:cs="Times New Roman"/>
          <w:sz w:val="24"/>
          <w:szCs w:val="24"/>
          <w:lang w:val="uk-UA"/>
        </w:rPr>
        <w:t>ту і обрати шляхи її досягнення</w:t>
      </w:r>
      <w:r w:rsidRPr="0013599D">
        <w:rPr>
          <w:rFonts w:ascii="Times New Roman" w:hAnsi="Times New Roman" w:cs="Times New Roman"/>
          <w:sz w:val="24"/>
          <w:szCs w:val="24"/>
          <w:lang w:val="uk-UA"/>
        </w:rPr>
        <w:t xml:space="preserve">; </w:t>
      </w:r>
    </w:p>
    <w:p w:rsidR="00400950" w:rsidRPr="0013599D" w:rsidRDefault="002D57CB" w:rsidP="002B4C7A">
      <w:pPr>
        <w:pStyle w:val="a3"/>
        <w:numPr>
          <w:ilvl w:val="0"/>
          <w:numId w:val="38"/>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 xml:space="preserve">здатність використовувати </w:t>
      </w:r>
      <w:proofErr w:type="spellStart"/>
      <w:r w:rsidRPr="0013599D">
        <w:rPr>
          <w:rFonts w:ascii="Times New Roman" w:hAnsi="Times New Roman" w:cs="Times New Roman"/>
          <w:sz w:val="24"/>
          <w:szCs w:val="24"/>
          <w:lang w:val="uk-UA"/>
        </w:rPr>
        <w:t>історико-теоретичн</w:t>
      </w:r>
      <w:r w:rsidR="00400950" w:rsidRPr="0013599D">
        <w:rPr>
          <w:rFonts w:ascii="Times New Roman" w:hAnsi="Times New Roman" w:cs="Times New Roman"/>
          <w:sz w:val="24"/>
          <w:szCs w:val="24"/>
          <w:lang w:val="uk-UA"/>
        </w:rPr>
        <w:t>і</w:t>
      </w:r>
      <w:proofErr w:type="spellEnd"/>
      <w:r w:rsidRPr="0013599D">
        <w:rPr>
          <w:rFonts w:ascii="Times New Roman" w:hAnsi="Times New Roman" w:cs="Times New Roman"/>
          <w:sz w:val="24"/>
          <w:szCs w:val="24"/>
          <w:lang w:val="uk-UA"/>
        </w:rPr>
        <w:t xml:space="preserve"> концепцій </w:t>
      </w:r>
      <w:r w:rsidR="002B4C7A" w:rsidRPr="0013599D">
        <w:rPr>
          <w:rFonts w:ascii="Times New Roman" w:hAnsi="Times New Roman" w:cs="Times New Roman"/>
          <w:sz w:val="24"/>
          <w:szCs w:val="24"/>
          <w:lang w:val="uk-UA"/>
        </w:rPr>
        <w:t>при</w:t>
      </w:r>
      <w:r w:rsidRPr="0013599D">
        <w:rPr>
          <w:rFonts w:ascii="Times New Roman" w:hAnsi="Times New Roman" w:cs="Times New Roman"/>
          <w:sz w:val="24"/>
          <w:szCs w:val="24"/>
          <w:lang w:val="uk-UA"/>
        </w:rPr>
        <w:t xml:space="preserve"> досліджуванн</w:t>
      </w:r>
      <w:r w:rsidR="002B4C7A" w:rsidRPr="0013599D">
        <w:rPr>
          <w:rFonts w:ascii="Times New Roman" w:hAnsi="Times New Roman" w:cs="Times New Roman"/>
          <w:sz w:val="24"/>
          <w:szCs w:val="24"/>
          <w:lang w:val="uk-UA"/>
        </w:rPr>
        <w:t>і</w:t>
      </w:r>
      <w:r w:rsidR="00400950" w:rsidRPr="0013599D">
        <w:rPr>
          <w:rFonts w:ascii="Times New Roman" w:hAnsi="Times New Roman" w:cs="Times New Roman"/>
          <w:sz w:val="24"/>
          <w:szCs w:val="24"/>
          <w:lang w:val="uk-UA"/>
        </w:rPr>
        <w:t xml:space="preserve"> теми</w:t>
      </w:r>
      <w:r w:rsidRPr="0013599D">
        <w:rPr>
          <w:rFonts w:ascii="Times New Roman" w:hAnsi="Times New Roman" w:cs="Times New Roman"/>
          <w:sz w:val="24"/>
          <w:szCs w:val="24"/>
          <w:lang w:val="uk-UA"/>
        </w:rPr>
        <w:t xml:space="preserve">; </w:t>
      </w:r>
    </w:p>
    <w:p w:rsidR="002D57CB" w:rsidRPr="0013599D" w:rsidRDefault="002D57CB" w:rsidP="002B4C7A">
      <w:pPr>
        <w:pStyle w:val="a3"/>
        <w:numPr>
          <w:ilvl w:val="0"/>
          <w:numId w:val="38"/>
        </w:numPr>
        <w:spacing w:before="120" w:after="0" w:line="240" w:lineRule="auto"/>
        <w:jc w:val="both"/>
        <w:rPr>
          <w:rFonts w:ascii="Times New Roman" w:hAnsi="Times New Roman" w:cs="Times New Roman"/>
          <w:sz w:val="24"/>
          <w:szCs w:val="24"/>
          <w:lang w:val="uk-UA"/>
        </w:rPr>
      </w:pPr>
      <w:r w:rsidRPr="0013599D">
        <w:rPr>
          <w:rFonts w:ascii="Times New Roman" w:hAnsi="Times New Roman" w:cs="Times New Roman"/>
          <w:sz w:val="24"/>
          <w:szCs w:val="24"/>
          <w:lang w:val="uk-UA"/>
        </w:rPr>
        <w:t>оволодіння нормами польської літературної мови у сфер</w:t>
      </w:r>
      <w:r w:rsidR="00400950" w:rsidRPr="0013599D">
        <w:rPr>
          <w:rFonts w:ascii="Times New Roman" w:hAnsi="Times New Roman" w:cs="Times New Roman"/>
          <w:sz w:val="24"/>
          <w:szCs w:val="24"/>
          <w:lang w:val="uk-UA"/>
        </w:rPr>
        <w:t>ах</w:t>
      </w:r>
      <w:r w:rsidRPr="0013599D">
        <w:rPr>
          <w:rFonts w:ascii="Times New Roman" w:hAnsi="Times New Roman" w:cs="Times New Roman"/>
          <w:sz w:val="24"/>
          <w:szCs w:val="24"/>
          <w:lang w:val="uk-UA"/>
        </w:rPr>
        <w:t xml:space="preserve"> професійної комунікації та участі в наукових дискусіях.</w:t>
      </w:r>
    </w:p>
    <w:p w:rsidR="00400950" w:rsidRPr="00D91699" w:rsidRDefault="00400950" w:rsidP="0038720C">
      <w:pPr>
        <w:spacing w:after="0" w:line="240" w:lineRule="auto"/>
        <w:ind w:firstLine="709"/>
        <w:contextualSpacing/>
        <w:jc w:val="both"/>
        <w:rPr>
          <w:rFonts w:ascii="Times New Roman" w:hAnsi="Times New Roman" w:cs="Times New Roman"/>
          <w:sz w:val="24"/>
          <w:szCs w:val="24"/>
          <w:lang w:val="uk-UA"/>
        </w:rPr>
      </w:pPr>
    </w:p>
    <w:p w:rsidR="007D54E6" w:rsidRPr="00D91699" w:rsidRDefault="007D54E6" w:rsidP="002B4C7A">
      <w:pPr>
        <w:pStyle w:val="a3"/>
        <w:numPr>
          <w:ilvl w:val="0"/>
          <w:numId w:val="37"/>
        </w:numPr>
        <w:tabs>
          <w:tab w:val="left" w:pos="0"/>
        </w:tabs>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Обсяг дисципліни</w:t>
      </w:r>
    </w:p>
    <w:p w:rsidR="002B4C7A" w:rsidRPr="00D91699" w:rsidRDefault="002B4C7A" w:rsidP="002B4C7A">
      <w:pPr>
        <w:pStyle w:val="a3"/>
        <w:tabs>
          <w:tab w:val="left" w:pos="0"/>
        </w:tabs>
        <w:ind w:left="1069"/>
        <w:rPr>
          <w:rFonts w:ascii="Times New Roman" w:hAnsi="Times New Roman" w:cs="Times New Roman"/>
          <w:b/>
          <w:sz w:val="16"/>
          <w:szCs w:val="16"/>
          <w:lang w:val="uk-UA"/>
        </w:rPr>
      </w:pPr>
    </w:p>
    <w:tbl>
      <w:tblPr>
        <w:tblStyle w:val="af1"/>
        <w:tblW w:w="0" w:type="auto"/>
        <w:tblLook w:val="04A0" w:firstRow="1" w:lastRow="0" w:firstColumn="1" w:lastColumn="0" w:noHBand="0" w:noVBand="1"/>
      </w:tblPr>
      <w:tblGrid>
        <w:gridCol w:w="4361"/>
        <w:gridCol w:w="5812"/>
      </w:tblGrid>
      <w:tr w:rsidR="0055582C" w:rsidRPr="00D91699" w:rsidTr="006140CC">
        <w:tc>
          <w:tcPr>
            <w:tcW w:w="4361" w:type="dxa"/>
            <w:vMerge w:val="restart"/>
            <w:vAlign w:val="center"/>
          </w:tcPr>
          <w:p w:rsidR="0055582C" w:rsidRPr="00D91699" w:rsidRDefault="0055582C" w:rsidP="0038720C">
            <w:pPr>
              <w:spacing w:line="276" w:lineRule="auto"/>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Найменування показників</w:t>
            </w:r>
          </w:p>
        </w:tc>
        <w:tc>
          <w:tcPr>
            <w:tcW w:w="5812" w:type="dxa"/>
          </w:tcPr>
          <w:p w:rsidR="0055582C" w:rsidRPr="00D91699" w:rsidRDefault="0055582C" w:rsidP="0038720C">
            <w:pPr>
              <w:spacing w:line="276" w:lineRule="auto"/>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Характеристика навчальної дисципліни</w:t>
            </w:r>
          </w:p>
        </w:tc>
      </w:tr>
      <w:tr w:rsidR="0055582C" w:rsidRPr="00D91699" w:rsidTr="006140CC">
        <w:tc>
          <w:tcPr>
            <w:tcW w:w="4361" w:type="dxa"/>
            <w:vMerge/>
          </w:tcPr>
          <w:p w:rsidR="0055582C" w:rsidRPr="00D91699" w:rsidRDefault="0055582C" w:rsidP="0038720C">
            <w:pPr>
              <w:spacing w:line="276" w:lineRule="auto"/>
              <w:contextualSpacing/>
              <w:jc w:val="both"/>
              <w:rPr>
                <w:rFonts w:ascii="Times New Roman" w:hAnsi="Times New Roman" w:cs="Times New Roman"/>
                <w:sz w:val="24"/>
                <w:szCs w:val="24"/>
                <w:lang w:val="uk-UA"/>
              </w:rPr>
            </w:pPr>
          </w:p>
        </w:tc>
        <w:tc>
          <w:tcPr>
            <w:tcW w:w="5812" w:type="dxa"/>
            <w:vAlign w:val="center"/>
          </w:tcPr>
          <w:p w:rsidR="0055582C" w:rsidRPr="00D91699" w:rsidRDefault="0055582C" w:rsidP="0038720C">
            <w:pPr>
              <w:spacing w:line="276" w:lineRule="auto"/>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Денна форма навчання</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Рік навчання</w:t>
            </w:r>
          </w:p>
        </w:tc>
        <w:tc>
          <w:tcPr>
            <w:tcW w:w="5812" w:type="dxa"/>
            <w:vAlign w:val="center"/>
          </w:tcPr>
          <w:p w:rsidR="0055582C" w:rsidRPr="00D91699" w:rsidRDefault="0055582C" w:rsidP="0038720C">
            <w:pPr>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3</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Семестр вивчення</w:t>
            </w:r>
          </w:p>
        </w:tc>
        <w:tc>
          <w:tcPr>
            <w:tcW w:w="5812" w:type="dxa"/>
            <w:vAlign w:val="center"/>
          </w:tcPr>
          <w:p w:rsidR="0055582C" w:rsidRPr="00D91699" w:rsidRDefault="00D91699"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Кількість кредитів ЄКТС</w:t>
            </w:r>
          </w:p>
        </w:tc>
        <w:tc>
          <w:tcPr>
            <w:tcW w:w="5812" w:type="dxa"/>
            <w:vAlign w:val="center"/>
          </w:tcPr>
          <w:p w:rsidR="0055582C" w:rsidRPr="000B119D" w:rsidRDefault="000B119D" w:rsidP="0038720C">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Загальний обсяг годин</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D91699">
              <w:rPr>
                <w:rFonts w:ascii="Times New Roman" w:hAnsi="Times New Roman" w:cs="Times New Roman"/>
                <w:sz w:val="24"/>
                <w:szCs w:val="24"/>
                <w:lang w:val="uk-UA"/>
              </w:rPr>
              <w:t>0</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Кількість годин навчальних занять</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Лекційні заняття</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Практичні заняття</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Семінарські заняття</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Лабораторні заняття</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Самостійна та індивідуальна робота</w:t>
            </w:r>
          </w:p>
        </w:tc>
        <w:tc>
          <w:tcPr>
            <w:tcW w:w="5812" w:type="dxa"/>
            <w:vAlign w:val="center"/>
          </w:tcPr>
          <w:p w:rsidR="0055582C" w:rsidRPr="00D91699" w:rsidRDefault="006C3788" w:rsidP="0038720C">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55582C" w:rsidRPr="00D91699" w:rsidTr="006140CC">
        <w:tc>
          <w:tcPr>
            <w:tcW w:w="4361" w:type="dxa"/>
          </w:tcPr>
          <w:p w:rsidR="0055582C" w:rsidRPr="00D91699" w:rsidRDefault="0055582C" w:rsidP="0038720C">
            <w:pPr>
              <w:spacing w:line="276" w:lineRule="auto"/>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Форма підсумкового контролю</w:t>
            </w:r>
          </w:p>
        </w:tc>
        <w:tc>
          <w:tcPr>
            <w:tcW w:w="5812" w:type="dxa"/>
            <w:vAlign w:val="center"/>
          </w:tcPr>
          <w:p w:rsidR="0055582C" w:rsidRPr="00D91699" w:rsidRDefault="00FA0BD4" w:rsidP="0038720C">
            <w:pPr>
              <w:contextualSpacing/>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екзамен</w:t>
            </w:r>
          </w:p>
        </w:tc>
      </w:tr>
    </w:tbl>
    <w:p w:rsidR="00FA0BD4" w:rsidRPr="00D91699" w:rsidRDefault="00880EB5" w:rsidP="00A9499B">
      <w:pPr>
        <w:pStyle w:val="a3"/>
        <w:numPr>
          <w:ilvl w:val="0"/>
          <w:numId w:val="37"/>
        </w:numPr>
        <w:tabs>
          <w:tab w:val="left" w:pos="1560"/>
        </w:tabs>
        <w:jc w:val="both"/>
        <w:rPr>
          <w:rFonts w:ascii="Times New Roman" w:hAnsi="Times New Roman" w:cs="Times New Roman"/>
          <w:sz w:val="24"/>
          <w:szCs w:val="24"/>
          <w:lang w:val="uk-UA"/>
        </w:rPr>
      </w:pPr>
      <w:r w:rsidRPr="00D91699">
        <w:rPr>
          <w:rFonts w:ascii="Times New Roman" w:hAnsi="Times New Roman" w:cs="Times New Roman"/>
          <w:b/>
          <w:sz w:val="24"/>
          <w:szCs w:val="24"/>
          <w:lang w:val="uk-UA"/>
        </w:rPr>
        <w:lastRenderedPageBreak/>
        <w:t xml:space="preserve">Статус дисципліни – </w:t>
      </w:r>
      <w:r w:rsidR="00814761">
        <w:rPr>
          <w:rFonts w:ascii="Times New Roman" w:hAnsi="Times New Roman" w:cs="Times New Roman"/>
          <w:sz w:val="24"/>
          <w:szCs w:val="24"/>
          <w:lang w:val="uk-UA"/>
        </w:rPr>
        <w:t>обов’язкова</w:t>
      </w:r>
      <w:r w:rsidRPr="00D91699">
        <w:rPr>
          <w:rFonts w:ascii="Times New Roman" w:eastAsia="Times New Roman" w:hAnsi="Times New Roman" w:cs="Times New Roman"/>
          <w:b/>
          <w:sz w:val="24"/>
          <w:szCs w:val="24"/>
          <w:lang w:val="uk-UA" w:eastAsia="uk-UA"/>
        </w:rPr>
        <w:t xml:space="preserve"> </w:t>
      </w:r>
      <w:r w:rsidR="00812D40">
        <w:rPr>
          <w:rFonts w:ascii="Times New Roman" w:hAnsi="Times New Roman" w:cs="Times New Roman"/>
          <w:sz w:val="24"/>
          <w:szCs w:val="24"/>
          <w:lang w:val="uk-UA"/>
        </w:rPr>
        <w:t xml:space="preserve">дисципліна </w:t>
      </w:r>
      <w:r w:rsidR="00FA0BD4" w:rsidRPr="00D91699">
        <w:rPr>
          <w:rFonts w:ascii="Times New Roman" w:hAnsi="Times New Roman" w:cs="Times New Roman"/>
          <w:sz w:val="24"/>
          <w:szCs w:val="24"/>
          <w:lang w:val="uk-UA"/>
        </w:rPr>
        <w:t xml:space="preserve"> </w:t>
      </w:r>
      <w:r w:rsidR="00930002">
        <w:rPr>
          <w:rFonts w:ascii="Times New Roman" w:hAnsi="Times New Roman" w:cs="Times New Roman"/>
          <w:sz w:val="24"/>
          <w:szCs w:val="24"/>
          <w:lang w:val="uk-UA"/>
        </w:rPr>
        <w:t>професійної</w:t>
      </w:r>
      <w:r w:rsidR="00FA0BD4" w:rsidRPr="00D91699">
        <w:rPr>
          <w:rFonts w:ascii="Times New Roman" w:hAnsi="Times New Roman" w:cs="Times New Roman"/>
          <w:sz w:val="24"/>
          <w:szCs w:val="24"/>
          <w:lang w:val="uk-UA"/>
        </w:rPr>
        <w:t xml:space="preserve"> підготовки.</w:t>
      </w:r>
    </w:p>
    <w:p w:rsidR="00A9499B" w:rsidRPr="00D91699" w:rsidRDefault="00A9499B" w:rsidP="00A9499B">
      <w:pPr>
        <w:pStyle w:val="a3"/>
        <w:tabs>
          <w:tab w:val="left" w:pos="1560"/>
        </w:tabs>
        <w:ind w:left="1069"/>
        <w:jc w:val="both"/>
        <w:rPr>
          <w:rFonts w:ascii="Times New Roman" w:hAnsi="Times New Roman" w:cs="Times New Roman"/>
          <w:b/>
          <w:sz w:val="16"/>
          <w:szCs w:val="16"/>
          <w:lang w:val="uk-UA"/>
        </w:rPr>
      </w:pPr>
    </w:p>
    <w:p w:rsidR="00880EB5" w:rsidRPr="00D91699" w:rsidRDefault="00880EB5" w:rsidP="002B4C7A">
      <w:pPr>
        <w:spacing w:after="0" w:line="240" w:lineRule="auto"/>
        <w:ind w:firstLine="709"/>
        <w:contextualSpacing/>
        <w:jc w:val="both"/>
        <w:rPr>
          <w:rFonts w:ascii="Times New Roman" w:hAnsi="Times New Roman" w:cs="Times New Roman"/>
          <w:b/>
          <w:sz w:val="24"/>
          <w:szCs w:val="24"/>
          <w:lang w:val="uk-UA"/>
        </w:rPr>
      </w:pPr>
      <w:r w:rsidRPr="00D91699">
        <w:rPr>
          <w:rFonts w:ascii="Times New Roman" w:hAnsi="Times New Roman" w:cs="Times New Roman"/>
          <w:b/>
          <w:sz w:val="24"/>
          <w:szCs w:val="24"/>
          <w:lang w:val="uk-UA"/>
        </w:rPr>
        <w:t>4. Передумови для вивчення дисципліни</w:t>
      </w:r>
    </w:p>
    <w:p w:rsidR="00FA0BD4" w:rsidRPr="00D91699" w:rsidRDefault="00FA0BD4" w:rsidP="0038720C">
      <w:pPr>
        <w:spacing w:after="0" w:line="240" w:lineRule="auto"/>
        <w:ind w:firstLine="567"/>
        <w:contextualSpacing/>
        <w:jc w:val="both"/>
        <w:rPr>
          <w:rFonts w:ascii="Times New Roman" w:hAnsi="Times New Roman" w:cs="Times New Roman"/>
          <w:sz w:val="28"/>
          <w:szCs w:val="28"/>
          <w:lang w:val="uk-UA"/>
        </w:rPr>
      </w:pPr>
    </w:p>
    <w:p w:rsidR="00FA0BD4" w:rsidRPr="00D91699" w:rsidRDefault="00FA0BD4" w:rsidP="0038720C">
      <w:pPr>
        <w:ind w:firstLine="709"/>
        <w:contextualSpacing/>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Даний курс читається після вивчення таких дисциплін: </w:t>
      </w:r>
      <w:r w:rsidRPr="00D91699">
        <w:rPr>
          <w:rFonts w:ascii="Times New Roman" w:hAnsi="Times New Roman" w:cs="Times New Roman"/>
          <w:i/>
          <w:sz w:val="24"/>
          <w:szCs w:val="24"/>
          <w:lang w:val="uk-UA"/>
        </w:rPr>
        <w:t>лексикологі</w:t>
      </w:r>
      <w:r w:rsidR="000C3343">
        <w:rPr>
          <w:rFonts w:ascii="Times New Roman" w:hAnsi="Times New Roman" w:cs="Times New Roman"/>
          <w:i/>
          <w:sz w:val="24"/>
          <w:szCs w:val="24"/>
          <w:lang w:val="uk-UA"/>
        </w:rPr>
        <w:t>я</w:t>
      </w:r>
      <w:r w:rsidR="006140CC" w:rsidRPr="006140CC">
        <w:rPr>
          <w:rFonts w:ascii="Times New Roman" w:hAnsi="Times New Roman" w:cs="Times New Roman"/>
          <w:i/>
          <w:sz w:val="24"/>
          <w:szCs w:val="24"/>
          <w:lang w:val="uk-UA"/>
        </w:rPr>
        <w:t xml:space="preserve"> </w:t>
      </w:r>
      <w:r w:rsidR="006140CC">
        <w:rPr>
          <w:rFonts w:ascii="Times New Roman" w:hAnsi="Times New Roman" w:cs="Times New Roman"/>
          <w:i/>
          <w:sz w:val="24"/>
          <w:szCs w:val="24"/>
          <w:lang w:val="uk-UA"/>
        </w:rPr>
        <w:t>та стилістика</w:t>
      </w:r>
      <w:r w:rsidR="000C3343">
        <w:rPr>
          <w:rFonts w:ascii="Times New Roman" w:hAnsi="Times New Roman" w:cs="Times New Roman"/>
          <w:i/>
          <w:sz w:val="24"/>
          <w:szCs w:val="24"/>
          <w:lang w:val="uk-UA"/>
        </w:rPr>
        <w:t xml:space="preserve"> польської мови, лінгвокраїнознавство Польщі</w:t>
      </w:r>
      <w:r w:rsidRPr="00D91699">
        <w:rPr>
          <w:rFonts w:ascii="Times New Roman" w:hAnsi="Times New Roman" w:cs="Times New Roman"/>
          <w:i/>
          <w:sz w:val="24"/>
          <w:szCs w:val="24"/>
          <w:lang w:val="uk-UA"/>
        </w:rPr>
        <w:t>, історія зарубіжної літерат</w:t>
      </w:r>
      <w:r w:rsidR="000C3343">
        <w:rPr>
          <w:rFonts w:ascii="Times New Roman" w:hAnsi="Times New Roman" w:cs="Times New Roman"/>
          <w:i/>
          <w:sz w:val="24"/>
          <w:szCs w:val="24"/>
          <w:lang w:val="uk-UA"/>
        </w:rPr>
        <w:t>ури, основи філологічних знань</w:t>
      </w:r>
      <w:r w:rsidR="002D14F5" w:rsidRPr="00D91699">
        <w:rPr>
          <w:rFonts w:ascii="Times New Roman" w:hAnsi="Times New Roman" w:cs="Times New Roman"/>
          <w:sz w:val="24"/>
          <w:szCs w:val="24"/>
          <w:lang w:val="uk-UA"/>
        </w:rPr>
        <w:t>, що</w:t>
      </w:r>
      <w:r w:rsidRPr="00D91699">
        <w:rPr>
          <w:rFonts w:ascii="Times New Roman" w:hAnsi="Times New Roman" w:cs="Times New Roman"/>
          <w:sz w:val="24"/>
          <w:szCs w:val="24"/>
          <w:lang w:val="uk-UA"/>
        </w:rPr>
        <w:t xml:space="preserve"> є однією з умов підвищення якості підготовки спеціаліста й істотно наближує викладання дисципліни до практичної сторони навчально-наукового процесу.</w:t>
      </w:r>
    </w:p>
    <w:p w:rsidR="002B4C7A" w:rsidRPr="00D91699" w:rsidRDefault="002B4C7A" w:rsidP="0038720C">
      <w:pPr>
        <w:ind w:firstLine="709"/>
        <w:contextualSpacing/>
        <w:jc w:val="both"/>
        <w:rPr>
          <w:rFonts w:ascii="Times New Roman" w:hAnsi="Times New Roman" w:cs="Times New Roman"/>
          <w:sz w:val="16"/>
          <w:szCs w:val="16"/>
          <w:lang w:val="uk-UA"/>
        </w:rPr>
      </w:pPr>
    </w:p>
    <w:p w:rsidR="00880EB5" w:rsidRPr="001737FC" w:rsidRDefault="00880EB5" w:rsidP="00BD3BAB">
      <w:pPr>
        <w:pStyle w:val="a3"/>
        <w:numPr>
          <w:ilvl w:val="0"/>
          <w:numId w:val="37"/>
        </w:numPr>
        <w:spacing w:after="0"/>
        <w:jc w:val="both"/>
        <w:rPr>
          <w:rFonts w:ascii="Times New Roman" w:hAnsi="Times New Roman" w:cs="Times New Roman"/>
          <w:b/>
          <w:sz w:val="24"/>
          <w:szCs w:val="24"/>
          <w:lang w:val="uk-UA"/>
        </w:rPr>
      </w:pPr>
      <w:r w:rsidRPr="001737FC">
        <w:rPr>
          <w:rFonts w:ascii="Times New Roman" w:hAnsi="Times New Roman" w:cs="Times New Roman"/>
          <w:b/>
          <w:sz w:val="24"/>
          <w:szCs w:val="24"/>
          <w:lang w:val="uk-UA"/>
        </w:rPr>
        <w:t>Програмні компетентності навчання</w:t>
      </w:r>
    </w:p>
    <w:p w:rsidR="00BD3BAB" w:rsidRDefault="00BD3BAB" w:rsidP="00BD3BAB">
      <w:pPr>
        <w:spacing w:after="0"/>
        <w:ind w:left="709"/>
        <w:jc w:val="both"/>
        <w:rPr>
          <w:rFonts w:ascii="Times New Roman" w:hAnsi="Times New Roman" w:cs="Times New Roman"/>
          <w:lang w:val="uk-UA"/>
        </w:rPr>
      </w:pPr>
      <w:r w:rsidRPr="00BD3BAB">
        <w:rPr>
          <w:rStyle w:val="115pt"/>
          <w:rFonts w:eastAsiaTheme="minorHAnsi"/>
          <w:b w:val="0"/>
          <w:color w:val="auto"/>
          <w:lang w:eastAsia="ru-RU"/>
        </w:rPr>
        <w:t>ЗК01</w:t>
      </w:r>
      <w:r w:rsidRPr="00BD3BAB">
        <w:rPr>
          <w:rFonts w:ascii="Times New Roman" w:hAnsi="Times New Roman" w:cs="Times New Roman"/>
          <w:lang w:val="uk-UA"/>
        </w:rPr>
        <w:t xml:space="preserve"> Знання та розуміння предметної області та усвідомлення специфіки професійної діяльності.</w:t>
      </w:r>
    </w:p>
    <w:p w:rsidR="00B850B1" w:rsidRPr="00B850B1" w:rsidRDefault="00B850B1" w:rsidP="00BD3BAB">
      <w:pPr>
        <w:spacing w:after="0"/>
        <w:ind w:left="709"/>
        <w:jc w:val="both"/>
        <w:rPr>
          <w:rFonts w:ascii="Times New Roman" w:hAnsi="Times New Roman" w:cs="Times New Roman"/>
          <w:b/>
          <w:sz w:val="24"/>
          <w:szCs w:val="24"/>
          <w:highlight w:val="yellow"/>
          <w:lang w:val="uk-UA"/>
        </w:rPr>
      </w:pPr>
      <w:r w:rsidRPr="00B850B1">
        <w:rPr>
          <w:rStyle w:val="115pt"/>
          <w:rFonts w:eastAsiaTheme="minorHAnsi"/>
          <w:b w:val="0"/>
          <w:color w:val="auto"/>
          <w:lang w:eastAsia="ru-RU"/>
        </w:rPr>
        <w:t xml:space="preserve">ЗК06 </w:t>
      </w:r>
      <w:r w:rsidRPr="00B850B1">
        <w:rPr>
          <w:rFonts w:ascii="Times New Roman" w:hAnsi="Times New Roman" w:cs="Times New Roman"/>
          <w:lang w:val="uk-UA"/>
        </w:rPr>
        <w:t>Здатність застосовувати набуті знання в практичних ситуаціях.</w:t>
      </w:r>
    </w:p>
    <w:p w:rsidR="00BD3BAB" w:rsidRPr="007A3D11" w:rsidRDefault="00B850B1" w:rsidP="00BD3BAB">
      <w:pPr>
        <w:pStyle w:val="11"/>
        <w:tabs>
          <w:tab w:val="left" w:pos="495"/>
        </w:tabs>
        <w:spacing w:after="0" w:line="240" w:lineRule="auto"/>
        <w:ind w:left="0" w:right="71"/>
        <w:textAlignment w:val="baseline"/>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ЗК07 </w:t>
      </w:r>
      <w:r w:rsidR="00BD3BAB" w:rsidRPr="007A3D11">
        <w:rPr>
          <w:rFonts w:ascii="Times New Roman" w:hAnsi="Times New Roman"/>
          <w:sz w:val="24"/>
          <w:szCs w:val="24"/>
          <w:lang w:val="uk-UA"/>
        </w:rPr>
        <w:t>Здатність вчитися і оволодівати сучасними знаннями.</w:t>
      </w:r>
    </w:p>
    <w:p w:rsidR="00BD3BAB" w:rsidRPr="002254C6" w:rsidRDefault="002254C6" w:rsidP="002254C6">
      <w:pPr>
        <w:spacing w:after="0"/>
        <w:ind w:firstLine="708"/>
        <w:jc w:val="both"/>
        <w:rPr>
          <w:rFonts w:ascii="Times New Roman" w:hAnsi="Times New Roman" w:cs="Times New Roman"/>
          <w:b/>
          <w:sz w:val="24"/>
          <w:szCs w:val="24"/>
          <w:highlight w:val="yellow"/>
          <w:lang w:val="uk-UA"/>
        </w:rPr>
      </w:pPr>
      <w:r w:rsidRPr="002254C6">
        <w:rPr>
          <w:rFonts w:ascii="Times New Roman" w:hAnsi="Times New Roman" w:cs="Times New Roman"/>
          <w:sz w:val="24"/>
          <w:szCs w:val="24"/>
          <w:lang w:val="uk-UA"/>
        </w:rPr>
        <w:t>ЗК09</w:t>
      </w:r>
      <w:r w:rsidRPr="002254C6">
        <w:rPr>
          <w:lang w:val="uk-UA"/>
        </w:rPr>
        <w:t xml:space="preserve"> </w:t>
      </w:r>
      <w:r w:rsidRPr="002254C6">
        <w:rPr>
          <w:rFonts w:ascii="Times New Roman" w:hAnsi="Times New Roman" w:cs="Times New Roman"/>
          <w:lang w:val="uk-UA"/>
        </w:rPr>
        <w:t>Здатність використовувати знання іноземної мови в освітній діяльності.</w:t>
      </w:r>
    </w:p>
    <w:p w:rsidR="002D14F5" w:rsidRDefault="00A54698" w:rsidP="002254C6">
      <w:pPr>
        <w:spacing w:after="0"/>
        <w:ind w:firstLine="567"/>
        <w:contextualSpacing/>
        <w:rPr>
          <w:rFonts w:ascii="Times New Roman" w:hAnsi="Times New Roman" w:cs="Times New Roman"/>
          <w:bCs/>
          <w:sz w:val="24"/>
          <w:szCs w:val="24"/>
          <w:lang w:val="uk-UA" w:eastAsia="ru-RU"/>
        </w:rPr>
      </w:pPr>
      <w:r w:rsidRPr="003C36CB">
        <w:rPr>
          <w:rFonts w:ascii="Times New Roman" w:hAnsi="Times New Roman" w:cs="Times New Roman"/>
          <w:sz w:val="24"/>
          <w:szCs w:val="24"/>
          <w:lang w:val="uk-UA"/>
        </w:rPr>
        <w:t xml:space="preserve">  </w:t>
      </w:r>
      <w:r w:rsidR="003C36CB" w:rsidRPr="003C36CB">
        <w:rPr>
          <w:rFonts w:ascii="Times New Roman" w:hAnsi="Times New Roman" w:cs="Times New Roman"/>
          <w:sz w:val="24"/>
          <w:szCs w:val="24"/>
          <w:lang w:val="uk-UA"/>
        </w:rPr>
        <w:t>СК</w:t>
      </w:r>
      <w:r w:rsidR="002254C6" w:rsidRPr="003C36CB">
        <w:rPr>
          <w:rFonts w:ascii="Times New Roman" w:hAnsi="Times New Roman" w:cs="Times New Roman"/>
          <w:sz w:val="24"/>
          <w:szCs w:val="24"/>
          <w:lang w:val="uk-UA"/>
        </w:rPr>
        <w:t>01</w:t>
      </w:r>
      <w:r w:rsidR="002254C6" w:rsidRPr="003C36CB">
        <w:rPr>
          <w:rFonts w:ascii="Times New Roman" w:hAnsi="Times New Roman" w:cs="Times New Roman"/>
          <w:bCs/>
          <w:sz w:val="24"/>
          <w:szCs w:val="24"/>
          <w:lang w:val="uk-UA" w:eastAsia="ru-RU"/>
        </w:rPr>
        <w:t xml:space="preserve"> Здатність формувати в учнів предметні компетентності.</w:t>
      </w:r>
    </w:p>
    <w:p w:rsidR="003C36CB" w:rsidRDefault="003C36CB" w:rsidP="0055781A">
      <w:pPr>
        <w:spacing w:after="0"/>
        <w:ind w:left="709"/>
        <w:contextualSpacing/>
        <w:rPr>
          <w:rFonts w:ascii="Times New Roman" w:hAnsi="Times New Roman" w:cs="Times New Roman"/>
          <w:bCs/>
          <w:lang w:val="uk-UA" w:eastAsia="ru-RU"/>
        </w:rPr>
      </w:pPr>
      <w:r>
        <w:rPr>
          <w:rFonts w:ascii="Times New Roman" w:hAnsi="Times New Roman" w:cs="Times New Roman"/>
          <w:bCs/>
          <w:sz w:val="24"/>
          <w:szCs w:val="24"/>
          <w:lang w:val="uk-UA" w:eastAsia="ru-RU"/>
        </w:rPr>
        <w:t xml:space="preserve">СК10 </w:t>
      </w:r>
      <w:r w:rsidR="0055781A" w:rsidRPr="0055781A">
        <w:rPr>
          <w:rFonts w:ascii="Times New Roman" w:hAnsi="Times New Roman" w:cs="Times New Roman"/>
          <w:bCs/>
          <w:lang w:val="uk-UA" w:eastAsia="ru-RU"/>
        </w:rPr>
        <w:t>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w:t>
      </w:r>
    </w:p>
    <w:p w:rsidR="0055781A" w:rsidRPr="003C36CB" w:rsidRDefault="0055781A" w:rsidP="0055781A">
      <w:pPr>
        <w:spacing w:after="0"/>
        <w:ind w:left="709"/>
        <w:contextualSpacing/>
        <w:rPr>
          <w:rFonts w:ascii="Times New Roman" w:hAnsi="Times New Roman" w:cs="Times New Roman"/>
          <w:sz w:val="24"/>
          <w:szCs w:val="24"/>
          <w:highlight w:val="yellow"/>
          <w:lang w:val="uk-UA"/>
        </w:rPr>
      </w:pPr>
      <w:r>
        <w:rPr>
          <w:rFonts w:ascii="Times New Roman" w:hAnsi="Times New Roman" w:cs="Times New Roman"/>
          <w:bCs/>
          <w:sz w:val="24"/>
          <w:szCs w:val="24"/>
          <w:lang w:val="uk-UA" w:eastAsia="ru-RU"/>
        </w:rPr>
        <w:t xml:space="preserve">СК13 </w:t>
      </w:r>
      <w:r w:rsidRPr="00C562F0">
        <w:rPr>
          <w:rStyle w:val="115pt0"/>
          <w:rFonts w:eastAsiaTheme="minorHAnsi"/>
          <w:b w:val="0"/>
          <w:sz w:val="24"/>
          <w:szCs w:val="24"/>
          <w:lang w:eastAsia="ru-RU"/>
        </w:rPr>
        <w:t>Здатність спілкуватися іноземними мовами у професійному колі</w:t>
      </w:r>
      <w:r>
        <w:rPr>
          <w:rStyle w:val="115pt0"/>
          <w:rFonts w:eastAsiaTheme="minorHAnsi"/>
          <w:b w:val="0"/>
          <w:sz w:val="24"/>
          <w:szCs w:val="24"/>
          <w:lang w:eastAsia="ru-RU"/>
        </w:rPr>
        <w:t>, визначати умови та ресурси професійного розвитку впродовж життя.</w:t>
      </w:r>
    </w:p>
    <w:p w:rsidR="0046145A" w:rsidRDefault="0046145A" w:rsidP="0038720C">
      <w:pPr>
        <w:pStyle w:val="a7"/>
        <w:spacing w:after="0" w:line="240" w:lineRule="auto"/>
        <w:ind w:left="0" w:firstLine="567"/>
        <w:contextualSpacing/>
        <w:jc w:val="both"/>
        <w:rPr>
          <w:rFonts w:ascii="Times New Roman" w:hAnsi="Times New Roman" w:cs="Times New Roman"/>
          <w:i/>
          <w:sz w:val="24"/>
          <w:szCs w:val="24"/>
          <w:lang w:val="uk-UA"/>
        </w:rPr>
      </w:pPr>
    </w:p>
    <w:p w:rsidR="00880EB5" w:rsidRPr="0046145A" w:rsidRDefault="00880EB5" w:rsidP="0038720C">
      <w:pPr>
        <w:pStyle w:val="a7"/>
        <w:spacing w:after="0" w:line="240" w:lineRule="auto"/>
        <w:ind w:left="0" w:firstLine="567"/>
        <w:contextualSpacing/>
        <w:jc w:val="both"/>
        <w:rPr>
          <w:rStyle w:val="rvts0"/>
          <w:rFonts w:ascii="Times New Roman" w:hAnsi="Times New Roman" w:cs="Times New Roman"/>
          <w:sz w:val="24"/>
          <w:szCs w:val="24"/>
          <w:lang w:val="uk-UA"/>
        </w:rPr>
      </w:pPr>
      <w:r w:rsidRPr="0046145A">
        <w:rPr>
          <w:rFonts w:ascii="Times New Roman" w:hAnsi="Times New Roman" w:cs="Times New Roman"/>
          <w:i/>
          <w:sz w:val="24"/>
          <w:szCs w:val="24"/>
          <w:lang w:val="uk-UA"/>
        </w:rPr>
        <w:t xml:space="preserve">Інтегральна компетентність: </w:t>
      </w:r>
      <w:r w:rsidRPr="0046145A">
        <w:rPr>
          <w:rStyle w:val="rvts0"/>
          <w:rFonts w:ascii="Times New Roman" w:hAnsi="Times New Roman" w:cs="Times New Roman"/>
          <w:sz w:val="24"/>
          <w:szCs w:val="24"/>
          <w:lang w:val="uk-UA"/>
        </w:rPr>
        <w:t xml:space="preserve">Здатність розв’язувати складні спеціалізовані задачі та практичні проблеми у галузі </w:t>
      </w:r>
      <w:r w:rsidR="00C956E8" w:rsidRPr="0046145A">
        <w:rPr>
          <w:rStyle w:val="rvts0"/>
          <w:rFonts w:ascii="Times New Roman" w:hAnsi="Times New Roman" w:cs="Times New Roman"/>
          <w:sz w:val="24"/>
          <w:szCs w:val="24"/>
          <w:lang w:val="uk-UA"/>
        </w:rPr>
        <w:t xml:space="preserve">вивчення й викладання польської літератури, </w:t>
      </w:r>
      <w:r w:rsidRPr="0046145A">
        <w:rPr>
          <w:rStyle w:val="rvts0"/>
          <w:rFonts w:ascii="Times New Roman" w:hAnsi="Times New Roman" w:cs="Times New Roman"/>
          <w:sz w:val="24"/>
          <w:szCs w:val="24"/>
          <w:lang w:val="uk-UA"/>
        </w:rPr>
        <w:t xml:space="preserve">що передбачає застосування </w:t>
      </w:r>
      <w:r w:rsidR="00C956E8" w:rsidRPr="0046145A">
        <w:rPr>
          <w:rStyle w:val="rvts0"/>
          <w:rFonts w:ascii="Times New Roman" w:hAnsi="Times New Roman" w:cs="Times New Roman"/>
          <w:sz w:val="24"/>
          <w:szCs w:val="24"/>
          <w:lang w:val="uk-UA"/>
        </w:rPr>
        <w:t xml:space="preserve">суми </w:t>
      </w:r>
      <w:r w:rsidRPr="0046145A">
        <w:rPr>
          <w:rStyle w:val="rvts0"/>
          <w:rFonts w:ascii="Times New Roman" w:hAnsi="Times New Roman" w:cs="Times New Roman"/>
          <w:sz w:val="24"/>
          <w:szCs w:val="24"/>
          <w:lang w:val="uk-UA"/>
        </w:rPr>
        <w:t xml:space="preserve">певних теорій та методів </w:t>
      </w:r>
      <w:proofErr w:type="spellStart"/>
      <w:r w:rsidR="00C956E8" w:rsidRPr="0046145A">
        <w:rPr>
          <w:rStyle w:val="rvts0"/>
          <w:rFonts w:ascii="Times New Roman" w:hAnsi="Times New Roman" w:cs="Times New Roman"/>
          <w:sz w:val="24"/>
          <w:szCs w:val="24"/>
          <w:lang w:val="uk-UA"/>
        </w:rPr>
        <w:t>літературоознавства</w:t>
      </w:r>
      <w:proofErr w:type="spellEnd"/>
      <w:r w:rsidRPr="0046145A">
        <w:rPr>
          <w:rStyle w:val="rvts0"/>
          <w:rFonts w:ascii="Times New Roman" w:hAnsi="Times New Roman" w:cs="Times New Roman"/>
          <w:sz w:val="24"/>
          <w:szCs w:val="24"/>
          <w:lang w:val="uk-UA"/>
        </w:rPr>
        <w:t xml:space="preserve"> і характеризується комплексністю та невизначеністю умов.</w:t>
      </w:r>
    </w:p>
    <w:p w:rsidR="00880EB5" w:rsidRPr="0046145A" w:rsidRDefault="00880EB5" w:rsidP="0038720C">
      <w:pPr>
        <w:pStyle w:val="a7"/>
        <w:spacing w:after="0" w:line="240" w:lineRule="auto"/>
        <w:ind w:left="0" w:firstLine="567"/>
        <w:contextualSpacing/>
        <w:jc w:val="both"/>
        <w:rPr>
          <w:rFonts w:ascii="Times New Roman" w:hAnsi="Times New Roman" w:cs="Times New Roman"/>
          <w:i/>
          <w:sz w:val="24"/>
          <w:szCs w:val="24"/>
          <w:lang w:val="uk-UA"/>
        </w:rPr>
      </w:pPr>
      <w:r w:rsidRPr="0046145A">
        <w:rPr>
          <w:rFonts w:ascii="Times New Roman" w:hAnsi="Times New Roman" w:cs="Times New Roman"/>
          <w:i/>
          <w:sz w:val="24"/>
          <w:szCs w:val="24"/>
          <w:lang w:val="uk-UA"/>
        </w:rPr>
        <w:t>Загальні компетентності:</w:t>
      </w:r>
    </w:p>
    <w:p w:rsidR="00880EB5" w:rsidRPr="0046145A" w:rsidRDefault="00906246"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z w:val="24"/>
          <w:szCs w:val="24"/>
          <w:lang w:val="uk-UA"/>
        </w:rPr>
        <w:t>Здатність до абстрактного мислення, аналізу та синтезу.</w:t>
      </w:r>
    </w:p>
    <w:p w:rsidR="00906246" w:rsidRPr="0046145A" w:rsidRDefault="00906246"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z w:val="24"/>
          <w:szCs w:val="24"/>
          <w:lang w:val="uk-UA"/>
        </w:rPr>
        <w:t>Здатність застосовувати знання у практичних ситуаціях.</w:t>
      </w:r>
    </w:p>
    <w:p w:rsidR="00906246" w:rsidRPr="0046145A" w:rsidRDefault="00906246"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z w:val="24"/>
          <w:szCs w:val="24"/>
          <w:lang w:val="uk-UA"/>
        </w:rPr>
        <w:t>Здатність планувати та управляти часом.</w:t>
      </w:r>
    </w:p>
    <w:p w:rsidR="00250D9E" w:rsidRPr="0046145A" w:rsidRDefault="00250D9E"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pacing w:val="2"/>
          <w:sz w:val="24"/>
          <w:szCs w:val="24"/>
          <w:lang w:val="uk-UA"/>
        </w:rPr>
        <w:t>Здатність проведення досліджень на відповідному рівні, пошуку, оброблення та аналізу інформації з різних джерел.</w:t>
      </w:r>
    </w:p>
    <w:p w:rsidR="00250D9E" w:rsidRPr="0046145A" w:rsidRDefault="00250D9E"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pacing w:val="2"/>
          <w:sz w:val="24"/>
          <w:szCs w:val="24"/>
          <w:lang w:val="uk-UA"/>
        </w:rPr>
        <w:t>Здатність генерувати нові ідеї (креативність).</w:t>
      </w:r>
    </w:p>
    <w:p w:rsidR="00906246" w:rsidRPr="0046145A" w:rsidRDefault="00906246"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sz w:val="24"/>
          <w:szCs w:val="24"/>
          <w:lang w:val="uk-UA"/>
        </w:rPr>
      </w:pPr>
      <w:r w:rsidRPr="0046145A">
        <w:rPr>
          <w:rFonts w:ascii="Times New Roman" w:hAnsi="Times New Roman" w:cs="Times New Roman"/>
          <w:spacing w:val="2"/>
          <w:sz w:val="24"/>
          <w:szCs w:val="24"/>
          <w:lang w:val="uk-UA"/>
        </w:rPr>
        <w:t>Визначеність та наполегливість щодо поставлених завдань і взятих обов’язків.</w:t>
      </w:r>
    </w:p>
    <w:p w:rsidR="00C956E8" w:rsidRPr="0046145A" w:rsidRDefault="00C956E8" w:rsidP="0038720C">
      <w:pPr>
        <w:pStyle w:val="a3"/>
        <w:shd w:val="clear" w:color="auto" w:fill="FFFFFF"/>
        <w:tabs>
          <w:tab w:val="left" w:pos="851"/>
          <w:tab w:val="left" w:pos="993"/>
        </w:tabs>
        <w:spacing w:after="0" w:line="240" w:lineRule="auto"/>
        <w:ind w:left="567"/>
        <w:jc w:val="both"/>
        <w:textAlignment w:val="baseline"/>
        <w:rPr>
          <w:rFonts w:ascii="Times New Roman" w:hAnsi="Times New Roman" w:cs="Times New Roman"/>
          <w:sz w:val="28"/>
          <w:szCs w:val="28"/>
          <w:lang w:val="uk-UA"/>
        </w:rPr>
      </w:pPr>
    </w:p>
    <w:p w:rsidR="00000253" w:rsidRPr="0046145A" w:rsidRDefault="00906246" w:rsidP="0038720C">
      <w:pPr>
        <w:tabs>
          <w:tab w:val="left" w:pos="851"/>
        </w:tabs>
        <w:ind w:firstLine="567"/>
        <w:contextualSpacing/>
        <w:jc w:val="both"/>
        <w:rPr>
          <w:rStyle w:val="110"/>
          <w:rFonts w:eastAsiaTheme="majorEastAsia"/>
          <w:sz w:val="24"/>
          <w:szCs w:val="24"/>
        </w:rPr>
      </w:pPr>
      <w:r w:rsidRPr="0046145A">
        <w:rPr>
          <w:rStyle w:val="110"/>
          <w:rFonts w:eastAsiaTheme="majorEastAsia"/>
          <w:b w:val="0"/>
          <w:i/>
          <w:sz w:val="24"/>
          <w:szCs w:val="24"/>
        </w:rPr>
        <w:t>Спеціальні (фахові, предметні) компетентності</w:t>
      </w:r>
      <w:r w:rsidRPr="0046145A">
        <w:rPr>
          <w:rStyle w:val="110"/>
          <w:rFonts w:eastAsiaTheme="majorEastAsia"/>
          <w:i/>
          <w:sz w:val="24"/>
          <w:szCs w:val="24"/>
        </w:rPr>
        <w:t>:</w:t>
      </w:r>
      <w:r w:rsidRPr="0046145A">
        <w:rPr>
          <w:rStyle w:val="110"/>
          <w:rFonts w:eastAsiaTheme="majorEastAsia"/>
          <w:sz w:val="24"/>
          <w:szCs w:val="24"/>
        </w:rPr>
        <w:t xml:space="preserve"> </w:t>
      </w:r>
    </w:p>
    <w:p w:rsidR="00000253" w:rsidRPr="0046145A" w:rsidRDefault="00000253"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критично аналізувати еволюцію польської літератури.</w:t>
      </w:r>
    </w:p>
    <w:p w:rsidR="00000253" w:rsidRPr="0046145A" w:rsidRDefault="00000253"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 xml:space="preserve">Здатність до наукового структурування мовно-літературного  матеріалу </w:t>
      </w:r>
      <w:r w:rsidR="00524536" w:rsidRPr="0046145A">
        <w:rPr>
          <w:rFonts w:ascii="Times New Roman" w:hAnsi="Times New Roman" w:cs="Times New Roman"/>
          <w:bCs/>
          <w:sz w:val="24"/>
          <w:szCs w:val="24"/>
          <w:lang w:val="uk-UA"/>
        </w:rPr>
        <w:t xml:space="preserve">польського письменства </w:t>
      </w:r>
      <w:r w:rsidRPr="0046145A">
        <w:rPr>
          <w:rFonts w:ascii="Times New Roman" w:hAnsi="Times New Roman" w:cs="Times New Roman"/>
          <w:bCs/>
          <w:sz w:val="24"/>
          <w:szCs w:val="24"/>
          <w:lang w:val="uk-UA"/>
        </w:rPr>
        <w:t>на принципах  класичної й сучасної методології літературознавчого аналізу.</w:t>
      </w:r>
    </w:p>
    <w:p w:rsidR="00000253" w:rsidRPr="0046145A" w:rsidRDefault="00000253"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професійно застосовувати засвоєні знання в ході вирішення конкретних практичних завдань</w:t>
      </w:r>
      <w:r w:rsidR="00524536" w:rsidRPr="0046145A">
        <w:rPr>
          <w:rFonts w:ascii="Times New Roman" w:hAnsi="Times New Roman" w:cs="Times New Roman"/>
          <w:bCs/>
          <w:sz w:val="24"/>
          <w:szCs w:val="24"/>
          <w:lang w:val="uk-UA"/>
        </w:rPr>
        <w:t xml:space="preserve"> з вивчення польської літератури.</w:t>
      </w:r>
    </w:p>
    <w:p w:rsidR="00000253" w:rsidRPr="0046145A" w:rsidRDefault="00000253"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вільно користуватися загальнонауковою, філологічною та методичною термінологією в обсягах даної програми</w:t>
      </w:r>
      <w:r w:rsidR="00524536" w:rsidRPr="0046145A">
        <w:rPr>
          <w:rFonts w:ascii="Times New Roman" w:hAnsi="Times New Roman" w:cs="Times New Roman"/>
          <w:bCs/>
          <w:sz w:val="24"/>
          <w:szCs w:val="24"/>
          <w:lang w:val="uk-UA"/>
        </w:rPr>
        <w:t xml:space="preserve"> з історії польської літератури.</w:t>
      </w:r>
    </w:p>
    <w:p w:rsidR="00000253" w:rsidRPr="0046145A" w:rsidRDefault="00000253"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Здатність володіти основними риторичними прийомами, спрямовуючи їх до прагматичного результату.</w:t>
      </w:r>
    </w:p>
    <w:p w:rsidR="00524536" w:rsidRPr="0046145A" w:rsidRDefault="00524536" w:rsidP="0038720C">
      <w:pPr>
        <w:pStyle w:val="a3"/>
        <w:numPr>
          <w:ilvl w:val="0"/>
          <w:numId w:val="36"/>
        </w:numPr>
        <w:shd w:val="clear" w:color="auto" w:fill="FFFFFF"/>
        <w:tabs>
          <w:tab w:val="left" w:pos="851"/>
          <w:tab w:val="left" w:pos="993"/>
        </w:tabs>
        <w:spacing w:after="0" w:line="240" w:lineRule="auto"/>
        <w:jc w:val="both"/>
        <w:textAlignment w:val="baseline"/>
        <w:rPr>
          <w:rFonts w:ascii="Times New Roman" w:hAnsi="Times New Roman" w:cs="Times New Roman"/>
          <w:bCs/>
          <w:sz w:val="24"/>
          <w:szCs w:val="24"/>
          <w:lang w:val="uk-UA"/>
        </w:rPr>
      </w:pPr>
      <w:r w:rsidRPr="0046145A">
        <w:rPr>
          <w:rFonts w:ascii="Times New Roman" w:hAnsi="Times New Roman" w:cs="Times New Roman"/>
          <w:bCs/>
          <w:sz w:val="24"/>
          <w:szCs w:val="24"/>
          <w:lang w:val="uk-UA"/>
        </w:rPr>
        <w:t xml:space="preserve">Здатність передавати знання з польської літератури й організовувати навчальну та </w:t>
      </w:r>
      <w:proofErr w:type="spellStart"/>
      <w:r w:rsidRPr="0046145A">
        <w:rPr>
          <w:rFonts w:ascii="Times New Roman" w:hAnsi="Times New Roman" w:cs="Times New Roman"/>
          <w:bCs/>
          <w:sz w:val="24"/>
          <w:szCs w:val="24"/>
          <w:lang w:val="uk-UA"/>
        </w:rPr>
        <w:t>позанавчальну</w:t>
      </w:r>
      <w:proofErr w:type="spellEnd"/>
      <w:r w:rsidRPr="0046145A">
        <w:rPr>
          <w:rFonts w:ascii="Times New Roman" w:hAnsi="Times New Roman" w:cs="Times New Roman"/>
          <w:bCs/>
          <w:sz w:val="24"/>
          <w:szCs w:val="24"/>
          <w:lang w:val="uk-UA"/>
        </w:rPr>
        <w:t xml:space="preserve"> діяльність учнів.</w:t>
      </w:r>
    </w:p>
    <w:p w:rsidR="00000253" w:rsidRPr="0046145A" w:rsidRDefault="00000253" w:rsidP="0038720C">
      <w:pPr>
        <w:shd w:val="clear" w:color="auto" w:fill="FFFFFF"/>
        <w:tabs>
          <w:tab w:val="left" w:pos="851"/>
          <w:tab w:val="left" w:pos="993"/>
        </w:tabs>
        <w:spacing w:after="0" w:line="240" w:lineRule="auto"/>
        <w:contextualSpacing/>
        <w:jc w:val="both"/>
        <w:textAlignment w:val="baseline"/>
        <w:rPr>
          <w:rFonts w:ascii="Times New Roman" w:hAnsi="Times New Roman" w:cs="Times New Roman"/>
          <w:bCs/>
          <w:sz w:val="28"/>
          <w:szCs w:val="28"/>
          <w:lang w:val="uk-UA"/>
        </w:rPr>
      </w:pPr>
    </w:p>
    <w:p w:rsidR="002A2202" w:rsidRDefault="002A2202" w:rsidP="00022934">
      <w:pPr>
        <w:pStyle w:val="a3"/>
        <w:numPr>
          <w:ilvl w:val="0"/>
          <w:numId w:val="37"/>
        </w:numPr>
        <w:tabs>
          <w:tab w:val="left" w:pos="851"/>
        </w:tabs>
        <w:jc w:val="both"/>
        <w:rPr>
          <w:rFonts w:ascii="Times New Roman" w:hAnsi="Times New Roman" w:cs="Times New Roman"/>
          <w:b/>
          <w:sz w:val="24"/>
          <w:szCs w:val="24"/>
          <w:lang w:val="uk-UA"/>
        </w:rPr>
      </w:pPr>
      <w:r w:rsidRPr="0046145A">
        <w:rPr>
          <w:rFonts w:ascii="Times New Roman" w:hAnsi="Times New Roman" w:cs="Times New Roman"/>
          <w:b/>
          <w:sz w:val="24"/>
          <w:szCs w:val="24"/>
          <w:lang w:val="uk-UA"/>
        </w:rPr>
        <w:t>Очікувані результати навчання з дисципліни</w:t>
      </w:r>
    </w:p>
    <w:p w:rsidR="0046145A" w:rsidRPr="0046145A" w:rsidRDefault="0046145A" w:rsidP="0046145A">
      <w:pPr>
        <w:pStyle w:val="a3"/>
        <w:tabs>
          <w:tab w:val="left" w:pos="851"/>
        </w:tabs>
        <w:ind w:left="1069"/>
        <w:jc w:val="both"/>
        <w:rPr>
          <w:rFonts w:ascii="Times New Roman" w:hAnsi="Times New Roman" w:cs="Times New Roman"/>
          <w:b/>
          <w:sz w:val="24"/>
          <w:szCs w:val="24"/>
          <w:lang w:val="uk-UA"/>
        </w:rPr>
      </w:pPr>
    </w:p>
    <w:p w:rsidR="00022934" w:rsidRPr="00741C26" w:rsidRDefault="00AF6455" w:rsidP="00022934">
      <w:pPr>
        <w:pStyle w:val="a3"/>
        <w:tabs>
          <w:tab w:val="left" w:pos="851"/>
        </w:tabs>
        <w:ind w:left="1069"/>
        <w:jc w:val="both"/>
        <w:rPr>
          <w:rFonts w:ascii="Times New Roman" w:hAnsi="Times New Roman" w:cs="Times New Roman"/>
          <w:sz w:val="24"/>
          <w:szCs w:val="24"/>
          <w:lang w:val="uk-UA" w:eastAsia="uk-UA"/>
        </w:rPr>
      </w:pPr>
      <w:r w:rsidRPr="00741C26">
        <w:rPr>
          <w:rFonts w:ascii="Times New Roman" w:hAnsi="Times New Roman" w:cs="Times New Roman"/>
          <w:sz w:val="24"/>
          <w:szCs w:val="24"/>
          <w:lang w:val="uk-UA"/>
        </w:rPr>
        <w:t>ПРН02</w:t>
      </w:r>
      <w:r w:rsidR="00090C9A">
        <w:rPr>
          <w:rFonts w:ascii="Times New Roman" w:hAnsi="Times New Roman" w:cs="Times New Roman"/>
          <w:sz w:val="24"/>
          <w:szCs w:val="24"/>
          <w:lang w:val="uk-UA"/>
        </w:rPr>
        <w:t xml:space="preserve"> </w:t>
      </w:r>
      <w:r w:rsidRPr="00741C26">
        <w:rPr>
          <w:rFonts w:ascii="Times New Roman" w:hAnsi="Times New Roman" w:cs="Times New Roman"/>
          <w:sz w:val="24"/>
          <w:szCs w:val="24"/>
          <w:lang w:val="uk-UA" w:eastAsia="uk-UA"/>
        </w:rPr>
        <w:t>Обізнаний із елементами теоретичного й експериментального (пробного) дослідження в професійній сфері та методами його реалізації.</w:t>
      </w:r>
    </w:p>
    <w:p w:rsidR="00AF6455" w:rsidRPr="00741C26" w:rsidRDefault="00AF6455" w:rsidP="00022934">
      <w:pPr>
        <w:pStyle w:val="a3"/>
        <w:tabs>
          <w:tab w:val="left" w:pos="851"/>
        </w:tabs>
        <w:ind w:left="1069"/>
        <w:jc w:val="both"/>
        <w:rPr>
          <w:rFonts w:ascii="Times New Roman" w:hAnsi="Times New Roman" w:cs="Times New Roman"/>
          <w:sz w:val="24"/>
          <w:szCs w:val="24"/>
          <w:lang w:val="uk-UA" w:eastAsia="uk-UA"/>
        </w:rPr>
      </w:pPr>
      <w:r w:rsidRPr="00741C26">
        <w:rPr>
          <w:rFonts w:ascii="Times New Roman" w:hAnsi="Times New Roman" w:cs="Times New Roman"/>
          <w:sz w:val="24"/>
          <w:szCs w:val="24"/>
          <w:lang w:val="uk-UA"/>
        </w:rPr>
        <w:t>ПРН03</w:t>
      </w:r>
      <w:r w:rsidRPr="00741C26">
        <w:rPr>
          <w:rFonts w:ascii="Times New Roman" w:hAnsi="Times New Roman" w:cs="Times New Roman"/>
          <w:sz w:val="24"/>
          <w:szCs w:val="24"/>
          <w:lang w:val="uk-UA" w:eastAsia="uk-UA"/>
        </w:rPr>
        <w:t xml:space="preserve"> Знає мовні норми, соціокультурну ситуацію розвитку іноземних мов, особливості використання мовних одиниць у певному контексті, мовний дискурс художньої літератури й сучасності.  </w:t>
      </w:r>
    </w:p>
    <w:p w:rsidR="00AF6455" w:rsidRPr="00741C26" w:rsidRDefault="00AF6455" w:rsidP="00022934">
      <w:pPr>
        <w:pStyle w:val="a3"/>
        <w:tabs>
          <w:tab w:val="left" w:pos="851"/>
        </w:tabs>
        <w:ind w:left="1069"/>
        <w:jc w:val="both"/>
        <w:rPr>
          <w:rFonts w:ascii="Times New Roman" w:hAnsi="Times New Roman" w:cs="Times New Roman"/>
          <w:sz w:val="24"/>
          <w:szCs w:val="24"/>
          <w:lang w:val="uk-UA" w:eastAsia="uk-UA"/>
        </w:rPr>
      </w:pPr>
      <w:r w:rsidRPr="00741C26">
        <w:rPr>
          <w:rFonts w:ascii="Times New Roman" w:hAnsi="Times New Roman" w:cs="Times New Roman"/>
          <w:sz w:val="24"/>
          <w:szCs w:val="24"/>
          <w:lang w:val="uk-UA"/>
        </w:rPr>
        <w:t>ПРН04</w:t>
      </w:r>
      <w:r w:rsidRPr="00741C26">
        <w:rPr>
          <w:rFonts w:ascii="Times New Roman" w:hAnsi="Times New Roman" w:cs="Times New Roman"/>
          <w:sz w:val="24"/>
          <w:szCs w:val="24"/>
          <w:lang w:val="uk-UA" w:eastAsia="uk-UA"/>
        </w:rPr>
        <w:t xml:space="preserve"> Знає здобутки національних літератур, художні твори класики й сучасності.</w:t>
      </w:r>
    </w:p>
    <w:p w:rsidR="003A21CE" w:rsidRPr="00741C26" w:rsidRDefault="003A21CE" w:rsidP="00022934">
      <w:pPr>
        <w:pStyle w:val="a3"/>
        <w:tabs>
          <w:tab w:val="left" w:pos="851"/>
        </w:tabs>
        <w:ind w:left="1069"/>
        <w:jc w:val="both"/>
        <w:rPr>
          <w:rFonts w:ascii="Times New Roman" w:hAnsi="Times New Roman" w:cs="Times New Roman"/>
          <w:sz w:val="24"/>
          <w:szCs w:val="24"/>
          <w:lang w:val="uk-UA"/>
        </w:rPr>
      </w:pPr>
      <w:r w:rsidRPr="00741C26">
        <w:rPr>
          <w:rFonts w:ascii="Times New Roman" w:hAnsi="Times New Roman" w:cs="Times New Roman"/>
          <w:sz w:val="24"/>
          <w:szCs w:val="24"/>
          <w:lang w:val="uk-UA"/>
        </w:rPr>
        <w:t>ПРН10</w:t>
      </w:r>
      <w:r w:rsidRPr="00741C26">
        <w:rPr>
          <w:rFonts w:ascii="Times New Roman" w:hAnsi="Times New Roman" w:cs="Times New Roman"/>
          <w:lang w:val="uk-UA" w:eastAsia="uk-UA"/>
        </w:rPr>
        <w:t xml:space="preserve"> Володіє основами професійної культури, має здатність створювати й редагувати тексти професійного змісту державною та іноземними мовами.</w:t>
      </w:r>
    </w:p>
    <w:p w:rsidR="00022934" w:rsidRPr="00741C26" w:rsidRDefault="003A21CE" w:rsidP="00022934">
      <w:pPr>
        <w:pStyle w:val="a3"/>
        <w:tabs>
          <w:tab w:val="left" w:pos="851"/>
        </w:tabs>
        <w:ind w:left="1069"/>
        <w:jc w:val="both"/>
        <w:rPr>
          <w:rFonts w:ascii="Times New Roman" w:hAnsi="Times New Roman" w:cs="Times New Roman"/>
          <w:sz w:val="24"/>
          <w:szCs w:val="24"/>
          <w:lang w:val="uk-UA" w:eastAsia="ru-RU"/>
        </w:rPr>
      </w:pPr>
      <w:r w:rsidRPr="00741C26">
        <w:rPr>
          <w:rFonts w:ascii="Times New Roman" w:hAnsi="Times New Roman" w:cs="Times New Roman"/>
          <w:sz w:val="24"/>
          <w:szCs w:val="24"/>
          <w:lang w:val="uk-UA"/>
        </w:rPr>
        <w:t xml:space="preserve">ПРН15 </w:t>
      </w:r>
      <w:r w:rsidRPr="00741C26">
        <w:rPr>
          <w:rFonts w:ascii="Times New Roman" w:hAnsi="Times New Roman" w:cs="Times New Roman"/>
          <w:sz w:val="24"/>
          <w:szCs w:val="24"/>
          <w:lang w:val="uk-UA" w:eastAsia="ru-RU"/>
        </w:rPr>
        <w:t xml:space="preserve">Забезпечує діалог культур у процесі вивчення іноземних мов та літератури, створює умови для міжкультурної комунікації.  </w:t>
      </w:r>
    </w:p>
    <w:p w:rsidR="003A21CE" w:rsidRPr="00741C26" w:rsidRDefault="003A21CE" w:rsidP="00022934">
      <w:pPr>
        <w:pStyle w:val="a3"/>
        <w:tabs>
          <w:tab w:val="left" w:pos="851"/>
        </w:tabs>
        <w:ind w:left="1069"/>
        <w:jc w:val="both"/>
        <w:rPr>
          <w:rFonts w:ascii="Times New Roman" w:hAnsi="Times New Roman" w:cs="Times New Roman"/>
          <w:sz w:val="24"/>
          <w:szCs w:val="24"/>
          <w:lang w:val="uk-UA"/>
        </w:rPr>
      </w:pPr>
      <w:r w:rsidRPr="00741C26">
        <w:rPr>
          <w:rFonts w:ascii="Times New Roman" w:hAnsi="Times New Roman" w:cs="Times New Roman"/>
          <w:sz w:val="24"/>
          <w:szCs w:val="24"/>
          <w:lang w:val="uk-UA"/>
        </w:rPr>
        <w:t xml:space="preserve">ПРН18 </w:t>
      </w:r>
      <w:r w:rsidRPr="00741C26">
        <w:rPr>
          <w:rFonts w:ascii="Times New Roman" w:hAnsi="Times New Roman" w:cs="Times New Roman"/>
          <w:lang w:val="uk-UA" w:eastAsia="ru-RU"/>
        </w:rPr>
        <w:t>Ефективно організовує, аналізує, критично оцінює, несе відповідальність за результати власної професійної діяльності.</w:t>
      </w:r>
    </w:p>
    <w:p w:rsidR="002A2202" w:rsidRPr="0046145A" w:rsidRDefault="002B4C7A" w:rsidP="0038720C">
      <w:pPr>
        <w:spacing w:after="0"/>
        <w:ind w:firstLine="567"/>
        <w:contextualSpacing/>
        <w:jc w:val="both"/>
        <w:rPr>
          <w:rFonts w:ascii="Times New Roman" w:hAnsi="Times New Roman" w:cs="Times New Roman"/>
          <w:sz w:val="24"/>
          <w:szCs w:val="24"/>
          <w:lang w:val="uk-UA"/>
        </w:rPr>
      </w:pPr>
      <w:r w:rsidRPr="0046145A">
        <w:rPr>
          <w:rFonts w:ascii="Times New Roman" w:hAnsi="Times New Roman" w:cs="Times New Roman"/>
          <w:sz w:val="24"/>
          <w:szCs w:val="24"/>
          <w:lang w:val="uk-UA"/>
        </w:rPr>
        <w:t>У</w:t>
      </w:r>
      <w:r w:rsidR="002A2202" w:rsidRPr="0046145A">
        <w:rPr>
          <w:rFonts w:ascii="Times New Roman" w:hAnsi="Times New Roman" w:cs="Times New Roman"/>
          <w:sz w:val="24"/>
          <w:szCs w:val="24"/>
          <w:lang w:val="uk-UA"/>
        </w:rPr>
        <w:t xml:space="preserve"> результаті вивчення дисципліни студент:</w:t>
      </w:r>
    </w:p>
    <w:p w:rsidR="00C956E8" w:rsidRPr="0046145A" w:rsidRDefault="00C956E8" w:rsidP="0038720C">
      <w:pPr>
        <w:spacing w:after="0"/>
        <w:ind w:firstLine="567"/>
        <w:contextualSpacing/>
        <w:jc w:val="both"/>
        <w:rPr>
          <w:rFonts w:ascii="Times New Roman" w:hAnsi="Times New Roman" w:cs="Times New Roman"/>
          <w:sz w:val="16"/>
          <w:szCs w:val="16"/>
          <w:lang w:val="uk-UA"/>
        </w:rPr>
      </w:pPr>
    </w:p>
    <w:p w:rsidR="002D14F5" w:rsidRPr="0046145A" w:rsidRDefault="002D14F5" w:rsidP="0038720C">
      <w:pPr>
        <w:pStyle w:val="a3"/>
        <w:numPr>
          <w:ilvl w:val="0"/>
          <w:numId w:val="35"/>
        </w:numPr>
        <w:spacing w:after="0" w:line="240" w:lineRule="auto"/>
        <w:ind w:left="0" w:firstLine="426"/>
        <w:jc w:val="both"/>
        <w:rPr>
          <w:rFonts w:ascii="Times New Roman" w:hAnsi="Times New Roman" w:cs="Times New Roman"/>
          <w:sz w:val="24"/>
          <w:szCs w:val="24"/>
          <w:lang w:val="uk-UA"/>
        </w:rPr>
      </w:pPr>
      <w:r w:rsidRPr="0046145A">
        <w:rPr>
          <w:rFonts w:ascii="Times New Roman" w:hAnsi="Times New Roman" w:cs="Times New Roman"/>
          <w:b/>
          <w:i/>
          <w:sz w:val="24"/>
          <w:szCs w:val="24"/>
          <w:lang w:val="uk-UA"/>
        </w:rPr>
        <w:t>знає:</w:t>
      </w:r>
      <w:r w:rsidRPr="0046145A">
        <w:rPr>
          <w:rFonts w:ascii="Times New Roman" w:hAnsi="Times New Roman" w:cs="Times New Roman"/>
          <w:sz w:val="24"/>
          <w:szCs w:val="24"/>
          <w:lang w:val="uk-UA"/>
        </w:rPr>
        <w:t xml:space="preserve"> критерії   періодизації   історії   польської   літератури і  основні етапи її</w:t>
      </w:r>
      <w:r w:rsidR="0038720C" w:rsidRPr="0046145A">
        <w:rPr>
          <w:rFonts w:ascii="Times New Roman" w:hAnsi="Times New Roman" w:cs="Times New Roman"/>
          <w:sz w:val="24"/>
          <w:szCs w:val="24"/>
          <w:lang w:val="uk-UA"/>
        </w:rPr>
        <w:t xml:space="preserve"> </w:t>
      </w:r>
      <w:r w:rsidRPr="0046145A">
        <w:rPr>
          <w:rFonts w:ascii="Times New Roman" w:hAnsi="Times New Roman" w:cs="Times New Roman"/>
          <w:sz w:val="24"/>
          <w:szCs w:val="24"/>
          <w:lang w:val="uk-UA"/>
        </w:rPr>
        <w:t>розвитку</w:t>
      </w:r>
      <w:r w:rsidR="0038720C" w:rsidRPr="0046145A">
        <w:rPr>
          <w:rFonts w:ascii="Times New Roman" w:hAnsi="Times New Roman" w:cs="Times New Roman"/>
          <w:sz w:val="24"/>
          <w:szCs w:val="24"/>
          <w:lang w:val="uk-UA"/>
        </w:rPr>
        <w:t xml:space="preserve"> та </w:t>
      </w:r>
      <w:r w:rsidRPr="0046145A">
        <w:rPr>
          <w:rFonts w:ascii="Times New Roman" w:hAnsi="Times New Roman" w:cs="Times New Roman"/>
          <w:sz w:val="24"/>
          <w:szCs w:val="24"/>
          <w:lang w:val="uk-UA"/>
        </w:rPr>
        <w:t>специфіку в порівнянні з літературами світу; внесок польських авторів в історію світової літератури і культури; зв'язок польського літературного процесу з історією і культурою країни, а також з європейськими історичними і культурними процесами; тематико-проблемну сферу, систему жанрів і естетичних концепцій, характерних для кожного з періодів розвитку польської літератури; для XIX-XX ст.; найважливіші літературні напрями, течії й школи;  біографії найбільш відомих польських письменників; їх кращі, резонансні твори; найважливіші факти й дати з історії польсько-російських, польсько-слов'янських і польсько-європейських літературних зв'язків.</w:t>
      </w:r>
    </w:p>
    <w:p w:rsidR="002D14F5" w:rsidRPr="0046145A" w:rsidRDefault="002D14F5" w:rsidP="0038720C">
      <w:pPr>
        <w:pStyle w:val="a3"/>
        <w:spacing w:after="0" w:line="240" w:lineRule="auto"/>
        <w:ind w:left="0" w:firstLine="426"/>
        <w:jc w:val="both"/>
        <w:rPr>
          <w:rFonts w:ascii="Times New Roman" w:hAnsi="Times New Roman" w:cs="Times New Roman"/>
          <w:sz w:val="24"/>
          <w:szCs w:val="24"/>
          <w:lang w:val="uk-UA"/>
        </w:rPr>
      </w:pPr>
      <w:r w:rsidRPr="0046145A">
        <w:rPr>
          <w:rFonts w:ascii="Times New Roman" w:hAnsi="Times New Roman" w:cs="Times New Roman"/>
          <w:b/>
          <w:i/>
          <w:sz w:val="24"/>
          <w:szCs w:val="24"/>
          <w:lang w:val="uk-UA"/>
        </w:rPr>
        <w:t>вміє:</w:t>
      </w:r>
      <w:r w:rsidRPr="0046145A">
        <w:rPr>
          <w:rFonts w:ascii="Times New Roman" w:hAnsi="Times New Roman" w:cs="Times New Roman"/>
          <w:sz w:val="24"/>
          <w:szCs w:val="24"/>
          <w:lang w:val="uk-UA"/>
        </w:rPr>
        <w:t xml:space="preserve"> аналізувати – з використанням відповідного літературознавчого інструментарію – польські художньо-літературні тексти в історичному та літературному контекстах (національному, спільнослов'янському й </w:t>
      </w:r>
      <w:proofErr w:type="spellStart"/>
      <w:r w:rsidRPr="0046145A">
        <w:rPr>
          <w:rFonts w:ascii="Times New Roman" w:hAnsi="Times New Roman" w:cs="Times New Roman"/>
          <w:sz w:val="24"/>
          <w:szCs w:val="24"/>
          <w:lang w:val="uk-UA"/>
        </w:rPr>
        <w:t>західно-європейському</w:t>
      </w:r>
      <w:proofErr w:type="spellEnd"/>
      <w:r w:rsidRPr="0046145A">
        <w:rPr>
          <w:rFonts w:ascii="Times New Roman" w:hAnsi="Times New Roman" w:cs="Times New Roman"/>
          <w:sz w:val="24"/>
          <w:szCs w:val="24"/>
          <w:lang w:val="uk-UA"/>
        </w:rPr>
        <w:t>); характеризувати, систематизувати і зіставляти найзначніші літературні явища і процеси; використовувати набуті знання і вміння в самостійній науково-дослідницької діяльності; застосовувати навички самостійної роботи з науково-фактичним матеріалом з проблематики курсу.</w:t>
      </w:r>
    </w:p>
    <w:p w:rsidR="0046145A" w:rsidRPr="00814761" w:rsidRDefault="0046145A" w:rsidP="0038720C">
      <w:pPr>
        <w:pStyle w:val="a3"/>
        <w:spacing w:after="0" w:line="240" w:lineRule="auto"/>
        <w:ind w:left="0" w:firstLine="426"/>
        <w:jc w:val="both"/>
        <w:rPr>
          <w:caps/>
          <w:sz w:val="24"/>
          <w:szCs w:val="24"/>
          <w:highlight w:val="yellow"/>
          <w:lang w:val="uk-UA"/>
        </w:rPr>
      </w:pPr>
    </w:p>
    <w:p w:rsidR="002A2202" w:rsidRPr="0046145A" w:rsidRDefault="002A2202" w:rsidP="0046145A">
      <w:pPr>
        <w:pStyle w:val="a3"/>
        <w:numPr>
          <w:ilvl w:val="0"/>
          <w:numId w:val="43"/>
        </w:numPr>
        <w:spacing w:after="0"/>
        <w:jc w:val="both"/>
        <w:rPr>
          <w:rFonts w:ascii="Times New Roman" w:hAnsi="Times New Roman" w:cs="Times New Roman"/>
          <w:b/>
          <w:sz w:val="24"/>
          <w:szCs w:val="24"/>
          <w:lang w:val="uk-UA"/>
        </w:rPr>
      </w:pPr>
      <w:r w:rsidRPr="0046145A">
        <w:rPr>
          <w:rFonts w:ascii="Times New Roman" w:hAnsi="Times New Roman" w:cs="Times New Roman"/>
          <w:b/>
          <w:sz w:val="24"/>
          <w:szCs w:val="24"/>
          <w:lang w:val="uk-UA"/>
        </w:rPr>
        <w:t>Засоби діагностики результатів навчання</w:t>
      </w:r>
    </w:p>
    <w:p w:rsidR="0046145A" w:rsidRPr="0046145A" w:rsidRDefault="0046145A" w:rsidP="0046145A">
      <w:pPr>
        <w:pStyle w:val="a3"/>
        <w:spacing w:after="0"/>
        <w:ind w:left="1069"/>
        <w:jc w:val="both"/>
        <w:rPr>
          <w:rFonts w:ascii="Times New Roman" w:hAnsi="Times New Roman" w:cs="Times New Roman"/>
          <w:b/>
          <w:sz w:val="24"/>
          <w:szCs w:val="24"/>
          <w:lang w:val="uk-UA"/>
        </w:rPr>
      </w:pPr>
    </w:p>
    <w:p w:rsidR="009A6341" w:rsidRPr="0046145A" w:rsidRDefault="0046145A" w:rsidP="00C91235">
      <w:pPr>
        <w:pStyle w:val="a3"/>
        <w:numPr>
          <w:ilvl w:val="0"/>
          <w:numId w:val="39"/>
        </w:numPr>
        <w:spacing w:after="0"/>
        <w:ind w:left="0" w:firstLine="567"/>
        <w:jc w:val="both"/>
        <w:rPr>
          <w:rFonts w:ascii="Times New Roman" w:hAnsi="Times New Roman" w:cs="Times New Roman"/>
          <w:sz w:val="24"/>
          <w:szCs w:val="24"/>
          <w:lang w:val="uk-UA"/>
        </w:rPr>
      </w:pPr>
      <w:r w:rsidRPr="0046145A">
        <w:rPr>
          <w:rFonts w:ascii="Times New Roman" w:hAnsi="Times New Roman" w:cs="Times New Roman"/>
          <w:sz w:val="24"/>
          <w:szCs w:val="24"/>
          <w:lang w:val="uk-UA"/>
        </w:rPr>
        <w:t>Модульна контрольна робота, перевірка результатів самостійної роботи, екзамен.</w:t>
      </w:r>
    </w:p>
    <w:p w:rsidR="0046145A" w:rsidRPr="00814761" w:rsidRDefault="0046145A" w:rsidP="0046145A">
      <w:pPr>
        <w:pStyle w:val="a3"/>
        <w:spacing w:after="0"/>
        <w:ind w:left="567"/>
        <w:jc w:val="both"/>
        <w:rPr>
          <w:rFonts w:ascii="Times New Roman" w:hAnsi="Times New Roman" w:cs="Times New Roman"/>
          <w:sz w:val="24"/>
          <w:szCs w:val="24"/>
          <w:highlight w:val="yellow"/>
          <w:lang w:val="uk-UA"/>
        </w:rPr>
      </w:pPr>
    </w:p>
    <w:p w:rsidR="002A2202" w:rsidRPr="00E87E4B" w:rsidRDefault="002A2202" w:rsidP="0038720C">
      <w:pPr>
        <w:spacing w:after="0"/>
        <w:ind w:firstLine="567"/>
        <w:contextualSpacing/>
        <w:jc w:val="both"/>
        <w:rPr>
          <w:rFonts w:ascii="Times New Roman" w:hAnsi="Times New Roman" w:cs="Times New Roman"/>
          <w:b/>
          <w:sz w:val="24"/>
          <w:szCs w:val="24"/>
        </w:rPr>
      </w:pPr>
      <w:r w:rsidRPr="00D91699">
        <w:rPr>
          <w:rFonts w:ascii="Times New Roman" w:hAnsi="Times New Roman" w:cs="Times New Roman"/>
          <w:b/>
          <w:sz w:val="24"/>
          <w:szCs w:val="24"/>
          <w:lang w:val="uk-UA"/>
        </w:rPr>
        <w:t>8. Програма навчальної дисципліни</w:t>
      </w:r>
    </w:p>
    <w:p w:rsidR="0024119D" w:rsidRPr="00D91699" w:rsidRDefault="0024119D" w:rsidP="0024119D">
      <w:pPr>
        <w:spacing w:after="0"/>
        <w:ind w:firstLine="567"/>
        <w:contextualSpacing/>
        <w:jc w:val="center"/>
        <w:rPr>
          <w:rFonts w:ascii="Times New Roman" w:hAnsi="Times New Roman" w:cs="Times New Roman"/>
          <w:i/>
          <w:sz w:val="24"/>
          <w:szCs w:val="24"/>
          <w:lang w:val="uk-UA"/>
        </w:rPr>
      </w:pPr>
      <w:r w:rsidRPr="00D91699">
        <w:rPr>
          <w:rFonts w:ascii="Times New Roman" w:hAnsi="Times New Roman" w:cs="Times New Roman"/>
          <w:i/>
          <w:sz w:val="24"/>
          <w:szCs w:val="24"/>
          <w:lang w:val="uk-UA"/>
        </w:rPr>
        <w:t>Денна форма навчання</w:t>
      </w:r>
    </w:p>
    <w:tbl>
      <w:tblPr>
        <w:tblStyle w:val="af1"/>
        <w:tblW w:w="0" w:type="auto"/>
        <w:tblLook w:val="04A0" w:firstRow="1" w:lastRow="0" w:firstColumn="1" w:lastColumn="0" w:noHBand="0" w:noVBand="1"/>
      </w:tblPr>
      <w:tblGrid>
        <w:gridCol w:w="3671"/>
        <w:gridCol w:w="1830"/>
        <w:gridCol w:w="2099"/>
        <w:gridCol w:w="2821"/>
      </w:tblGrid>
      <w:tr w:rsidR="0024119D" w:rsidRPr="00D91699" w:rsidTr="0024119D">
        <w:trPr>
          <w:trHeight w:val="20"/>
        </w:trPr>
        <w:tc>
          <w:tcPr>
            <w:tcW w:w="0" w:type="auto"/>
            <w:vMerge w:val="restart"/>
          </w:tcPr>
          <w:p w:rsidR="0024119D" w:rsidRPr="00D91699" w:rsidRDefault="0024119D" w:rsidP="0024119D">
            <w:pPr>
              <w:spacing w:line="276" w:lineRule="auto"/>
              <w:jc w:val="both"/>
              <w:rPr>
                <w:rFonts w:ascii="Times New Roman" w:hAnsi="Times New Roman" w:cs="Times New Roman"/>
                <w:sz w:val="16"/>
                <w:szCs w:val="16"/>
                <w:lang w:val="uk-UA"/>
              </w:rPr>
            </w:pPr>
          </w:p>
          <w:p w:rsidR="0024119D" w:rsidRPr="00D91699" w:rsidRDefault="0024119D" w:rsidP="0024119D">
            <w:pPr>
              <w:spacing w:line="276" w:lineRule="auto"/>
              <w:jc w:val="both"/>
              <w:rPr>
                <w:rFonts w:ascii="Times New Roman" w:hAnsi="Times New Roman" w:cs="Times New Roman"/>
                <w:sz w:val="24"/>
                <w:szCs w:val="24"/>
                <w:lang w:val="uk-UA"/>
              </w:rPr>
            </w:pPr>
            <w:r w:rsidRPr="00D91699">
              <w:rPr>
                <w:rFonts w:ascii="Times New Roman" w:hAnsi="Times New Roman" w:cs="Times New Roman"/>
                <w:sz w:val="24"/>
                <w:szCs w:val="24"/>
                <w:lang w:val="uk-UA"/>
              </w:rPr>
              <w:t>Назви змістових модулів і тем</w:t>
            </w:r>
          </w:p>
        </w:tc>
        <w:tc>
          <w:tcPr>
            <w:tcW w:w="0" w:type="auto"/>
            <w:gridSpan w:val="3"/>
          </w:tcPr>
          <w:p w:rsidR="0024119D" w:rsidRPr="00D91699" w:rsidRDefault="0024119D" w:rsidP="0024119D">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Кількість годин</w:t>
            </w:r>
          </w:p>
        </w:tc>
      </w:tr>
      <w:tr w:rsidR="0024119D" w:rsidRPr="00D91699" w:rsidTr="0024119D">
        <w:trPr>
          <w:trHeight w:val="20"/>
        </w:trPr>
        <w:tc>
          <w:tcPr>
            <w:tcW w:w="0" w:type="auto"/>
            <w:vMerge/>
          </w:tcPr>
          <w:p w:rsidR="0024119D" w:rsidRPr="00D91699" w:rsidRDefault="0024119D" w:rsidP="0024119D">
            <w:pPr>
              <w:jc w:val="both"/>
              <w:rPr>
                <w:rFonts w:ascii="Times New Roman" w:hAnsi="Times New Roman" w:cs="Times New Roman"/>
                <w:sz w:val="24"/>
                <w:szCs w:val="24"/>
                <w:lang w:val="uk-UA"/>
              </w:rPr>
            </w:pPr>
          </w:p>
        </w:tc>
        <w:tc>
          <w:tcPr>
            <w:tcW w:w="0" w:type="auto"/>
          </w:tcPr>
          <w:p w:rsidR="0024119D" w:rsidRPr="00D91699" w:rsidRDefault="0024119D" w:rsidP="0024119D">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Лекційні заняття</w:t>
            </w:r>
          </w:p>
        </w:tc>
        <w:tc>
          <w:tcPr>
            <w:tcW w:w="0" w:type="auto"/>
          </w:tcPr>
          <w:p w:rsidR="0024119D" w:rsidRPr="00D91699" w:rsidRDefault="0024119D" w:rsidP="0024119D">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Практичні заняття</w:t>
            </w:r>
          </w:p>
        </w:tc>
        <w:tc>
          <w:tcPr>
            <w:tcW w:w="0" w:type="auto"/>
          </w:tcPr>
          <w:p w:rsidR="0024119D" w:rsidRPr="00D91699" w:rsidRDefault="0024119D" w:rsidP="0024119D">
            <w:pPr>
              <w:spacing w:line="276" w:lineRule="auto"/>
              <w:jc w:val="center"/>
              <w:rPr>
                <w:rFonts w:ascii="Times New Roman" w:hAnsi="Times New Roman" w:cs="Times New Roman"/>
                <w:sz w:val="24"/>
                <w:szCs w:val="24"/>
                <w:lang w:val="uk-UA"/>
              </w:rPr>
            </w:pPr>
            <w:r w:rsidRPr="00D91699">
              <w:rPr>
                <w:rFonts w:ascii="Times New Roman" w:hAnsi="Times New Roman" w:cs="Times New Roman"/>
                <w:sz w:val="24"/>
                <w:szCs w:val="24"/>
                <w:lang w:val="uk-UA"/>
              </w:rPr>
              <w:t>Самостійна робота</w:t>
            </w:r>
          </w:p>
        </w:tc>
      </w:tr>
      <w:tr w:rsidR="0024119D" w:rsidRPr="00D91699" w:rsidTr="0024119D">
        <w:tc>
          <w:tcPr>
            <w:tcW w:w="0" w:type="auto"/>
            <w:gridSpan w:val="4"/>
          </w:tcPr>
          <w:p w:rsidR="00D835E0" w:rsidRDefault="0024119D" w:rsidP="0046145A">
            <w:pPr>
              <w:spacing w:line="276" w:lineRule="auto"/>
              <w:jc w:val="center"/>
              <w:rPr>
                <w:rFonts w:ascii="Times New Roman" w:hAnsi="Times New Roman" w:cs="Times New Roman"/>
                <w:b/>
                <w:sz w:val="24"/>
                <w:szCs w:val="24"/>
                <w:lang w:val="uk-UA"/>
              </w:rPr>
            </w:pPr>
            <w:r w:rsidRPr="00D835E0">
              <w:rPr>
                <w:rFonts w:ascii="Times New Roman" w:hAnsi="Times New Roman" w:cs="Times New Roman"/>
                <w:b/>
                <w:sz w:val="24"/>
                <w:szCs w:val="24"/>
                <w:lang w:val="uk-UA"/>
              </w:rPr>
              <w:t xml:space="preserve">Змістовий модуль № 1 </w:t>
            </w:r>
          </w:p>
          <w:p w:rsidR="0024119D" w:rsidRPr="00D835E0" w:rsidRDefault="0024119D" w:rsidP="0046145A">
            <w:pPr>
              <w:spacing w:line="276" w:lineRule="auto"/>
              <w:jc w:val="center"/>
              <w:rPr>
                <w:rFonts w:ascii="Times New Roman" w:hAnsi="Times New Roman" w:cs="Times New Roman"/>
                <w:b/>
                <w:sz w:val="24"/>
                <w:szCs w:val="24"/>
                <w:lang w:val="uk-UA"/>
              </w:rPr>
            </w:pPr>
            <w:r w:rsidRPr="00D835E0">
              <w:rPr>
                <w:rFonts w:ascii="Times New Roman" w:hAnsi="Times New Roman" w:cs="Times New Roman"/>
                <w:b/>
                <w:sz w:val="24"/>
                <w:szCs w:val="24"/>
                <w:lang w:val="uk-UA"/>
              </w:rPr>
              <w:t>ПОЛЬСЬКА ЛІТЕРАТУРА</w:t>
            </w:r>
            <w:r w:rsidR="00D835E0">
              <w:rPr>
                <w:rFonts w:ascii="Times New Roman" w:hAnsi="Times New Roman" w:cs="Times New Roman"/>
                <w:b/>
                <w:sz w:val="24"/>
                <w:szCs w:val="24"/>
                <w:lang w:val="uk-UA"/>
              </w:rPr>
              <w:t xml:space="preserve"> ЯК ФЕНОМЕН ЄВРОНЕЙСЬКОЇ КУЛЬТУРИ</w:t>
            </w:r>
          </w:p>
        </w:tc>
      </w:tr>
      <w:tr w:rsidR="0024119D" w:rsidRPr="00D91699" w:rsidTr="0024119D">
        <w:trPr>
          <w:trHeight w:val="344"/>
        </w:trPr>
        <w:tc>
          <w:tcPr>
            <w:tcW w:w="0" w:type="auto"/>
          </w:tcPr>
          <w:p w:rsidR="0024119D" w:rsidRPr="00D835E0" w:rsidRDefault="0024119D" w:rsidP="0024119D">
            <w:pPr>
              <w:pStyle w:val="a3"/>
              <w:spacing w:before="100" w:beforeAutospacing="1" w:after="24"/>
              <w:ind w:left="0"/>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1. </w:t>
            </w:r>
            <w:r w:rsidRPr="00D835E0">
              <w:rPr>
                <w:rFonts w:ascii="Times New Roman" w:hAnsi="Times New Roman" w:cs="Times New Roman"/>
                <w:noProof/>
                <w:sz w:val="26"/>
                <w:szCs w:val="26"/>
                <w:lang w:val="uk-UA"/>
              </w:rPr>
              <w:t>Вступ</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2</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4 </w:t>
            </w:r>
          </w:p>
        </w:tc>
        <w:tc>
          <w:tcPr>
            <w:tcW w:w="0" w:type="auto"/>
            <w:vAlign w:val="center"/>
          </w:tcPr>
          <w:p w:rsidR="0024119D" w:rsidRPr="00680C3B" w:rsidRDefault="0024119D" w:rsidP="0024119D">
            <w:pPr>
              <w:spacing w:line="276" w:lineRule="auto"/>
              <w:jc w:val="center"/>
              <w:rPr>
                <w:rFonts w:ascii="Times New Roman" w:hAnsi="Times New Roman" w:cs="Times New Roman"/>
                <w:color w:val="00B050"/>
                <w:sz w:val="24"/>
                <w:szCs w:val="24"/>
                <w:highlight w:val="yellow"/>
                <w:lang w:val="uk-UA"/>
              </w:rPr>
            </w:pPr>
          </w:p>
        </w:tc>
      </w:tr>
      <w:tr w:rsidR="0024119D" w:rsidRPr="00D91699" w:rsidTr="0024119D">
        <w:tc>
          <w:tcPr>
            <w:tcW w:w="0" w:type="auto"/>
          </w:tcPr>
          <w:p w:rsidR="0024119D" w:rsidRPr="00D835E0" w:rsidRDefault="0024119D" w:rsidP="0024119D">
            <w:pPr>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2. </w:t>
            </w:r>
            <w:r w:rsidRPr="00D835E0">
              <w:rPr>
                <w:rFonts w:ascii="Times New Roman" w:hAnsi="Times New Roman" w:cs="Times New Roman"/>
                <w:noProof/>
                <w:sz w:val="26"/>
                <w:szCs w:val="26"/>
                <w:lang w:val="uk-UA"/>
              </w:rPr>
              <w:t>Середньовіччя</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680C3B" w:rsidRDefault="0024119D" w:rsidP="0024119D">
            <w:pPr>
              <w:spacing w:line="276" w:lineRule="auto"/>
              <w:jc w:val="center"/>
              <w:rPr>
                <w:rFonts w:ascii="Times New Roman" w:hAnsi="Times New Roman" w:cs="Times New Roman"/>
                <w:color w:val="00B050"/>
                <w:sz w:val="24"/>
                <w:szCs w:val="24"/>
                <w:highlight w:val="yellow"/>
                <w:lang w:val="uk-UA"/>
              </w:rPr>
            </w:pPr>
          </w:p>
        </w:tc>
      </w:tr>
      <w:tr w:rsidR="0024119D" w:rsidRPr="00D91699" w:rsidTr="0024119D">
        <w:tc>
          <w:tcPr>
            <w:tcW w:w="0" w:type="auto"/>
          </w:tcPr>
          <w:p w:rsidR="0024119D" w:rsidRPr="00D835E0" w:rsidRDefault="0024119D" w:rsidP="0024119D">
            <w:pPr>
              <w:rPr>
                <w:rFonts w:ascii="Times New Roman" w:hAnsi="Times New Roman" w:cs="Times New Roman"/>
                <w:b/>
                <w:sz w:val="24"/>
                <w:szCs w:val="24"/>
                <w:lang w:val="uk-UA"/>
              </w:rPr>
            </w:pPr>
            <w:r w:rsidRPr="00D835E0">
              <w:rPr>
                <w:rFonts w:ascii="Times New Roman" w:hAnsi="Times New Roman" w:cs="Times New Roman"/>
                <w:sz w:val="24"/>
                <w:szCs w:val="24"/>
                <w:lang w:val="uk-UA"/>
              </w:rPr>
              <w:t>Тема 3.</w:t>
            </w:r>
            <w:r w:rsidRPr="00D835E0">
              <w:rPr>
                <w:rFonts w:ascii="Times New Roman" w:hAnsi="Times New Roman" w:cs="Times New Roman"/>
                <w:b/>
                <w:sz w:val="24"/>
                <w:szCs w:val="24"/>
                <w:lang w:val="uk-UA"/>
              </w:rPr>
              <w:t xml:space="preserve"> </w:t>
            </w:r>
            <w:r w:rsidRPr="00D835E0">
              <w:rPr>
                <w:rFonts w:ascii="Times New Roman" w:hAnsi="Times New Roman" w:cs="Times New Roman"/>
                <w:noProof/>
                <w:sz w:val="26"/>
                <w:szCs w:val="26"/>
                <w:lang w:val="uk-UA"/>
              </w:rPr>
              <w:t>Відродження</w:t>
            </w:r>
          </w:p>
        </w:tc>
        <w:tc>
          <w:tcPr>
            <w:tcW w:w="0" w:type="auto"/>
            <w:vAlign w:val="center"/>
          </w:tcPr>
          <w:p w:rsidR="0024119D" w:rsidRPr="00D835E0" w:rsidRDefault="0024119D" w:rsidP="0024119D">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D835E0" w:rsidRDefault="0024119D" w:rsidP="0024119D">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4 </w:t>
            </w:r>
          </w:p>
        </w:tc>
        <w:tc>
          <w:tcPr>
            <w:tcW w:w="0" w:type="auto"/>
            <w:vAlign w:val="center"/>
          </w:tcPr>
          <w:p w:rsidR="0024119D" w:rsidRPr="00680C3B" w:rsidRDefault="0024119D" w:rsidP="0024119D">
            <w:pPr>
              <w:jc w:val="center"/>
              <w:rPr>
                <w:rFonts w:ascii="Times New Roman" w:hAnsi="Times New Roman" w:cs="Times New Roman"/>
                <w:color w:val="00B050"/>
                <w:sz w:val="24"/>
                <w:szCs w:val="24"/>
                <w:highlight w:val="yellow"/>
                <w:lang w:val="uk-UA"/>
              </w:rPr>
            </w:pPr>
          </w:p>
        </w:tc>
      </w:tr>
      <w:tr w:rsidR="0024119D" w:rsidRPr="00D91699" w:rsidTr="0024119D">
        <w:tc>
          <w:tcPr>
            <w:tcW w:w="0" w:type="auto"/>
          </w:tcPr>
          <w:p w:rsidR="0024119D" w:rsidRPr="00D835E0" w:rsidRDefault="0024119D" w:rsidP="0024119D">
            <w:pPr>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4. </w:t>
            </w:r>
            <w:r w:rsidRPr="00D835E0">
              <w:rPr>
                <w:rFonts w:ascii="Times New Roman" w:hAnsi="Times New Roman" w:cs="Times New Roman"/>
                <w:noProof/>
                <w:sz w:val="26"/>
                <w:szCs w:val="26"/>
                <w:lang w:val="uk-UA"/>
              </w:rPr>
              <w:t>Бароко</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680C3B" w:rsidRDefault="0024119D" w:rsidP="0024119D">
            <w:pPr>
              <w:spacing w:line="276" w:lineRule="auto"/>
              <w:jc w:val="center"/>
              <w:rPr>
                <w:rFonts w:ascii="Times New Roman" w:hAnsi="Times New Roman" w:cs="Times New Roman"/>
                <w:color w:val="00B050"/>
                <w:sz w:val="24"/>
                <w:szCs w:val="24"/>
                <w:highlight w:val="yellow"/>
                <w:lang w:val="uk-UA"/>
              </w:rPr>
            </w:pPr>
          </w:p>
        </w:tc>
      </w:tr>
      <w:tr w:rsidR="0024119D" w:rsidRPr="00D91699" w:rsidTr="0024119D">
        <w:tc>
          <w:tcPr>
            <w:tcW w:w="0" w:type="auto"/>
          </w:tcPr>
          <w:p w:rsidR="0024119D" w:rsidRPr="00D835E0" w:rsidRDefault="0024119D" w:rsidP="0024119D">
            <w:pPr>
              <w:outlineLvl w:val="1"/>
              <w:rPr>
                <w:rFonts w:ascii="Times New Roman" w:hAnsi="Times New Roman" w:cs="Times New Roman"/>
                <w:sz w:val="24"/>
                <w:szCs w:val="24"/>
                <w:lang w:val="uk-UA"/>
              </w:rPr>
            </w:pPr>
            <w:r w:rsidRPr="00D835E0">
              <w:rPr>
                <w:rFonts w:ascii="Times New Roman" w:hAnsi="Times New Roman" w:cs="Times New Roman"/>
                <w:sz w:val="24"/>
                <w:szCs w:val="24"/>
                <w:lang w:val="uk-UA"/>
              </w:rPr>
              <w:lastRenderedPageBreak/>
              <w:t xml:space="preserve">Тема 5. </w:t>
            </w:r>
            <w:r w:rsidRPr="00D835E0">
              <w:rPr>
                <w:rFonts w:ascii="Times New Roman" w:hAnsi="Times New Roman" w:cs="Times New Roman"/>
                <w:noProof/>
                <w:sz w:val="26"/>
                <w:szCs w:val="26"/>
                <w:lang w:val="uk-UA"/>
              </w:rPr>
              <w:t>Просвітництво</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0" w:type="auto"/>
            <w:vAlign w:val="center"/>
          </w:tcPr>
          <w:p w:rsidR="0024119D" w:rsidRPr="00680C3B" w:rsidRDefault="0024119D" w:rsidP="0024119D">
            <w:pPr>
              <w:spacing w:line="276" w:lineRule="auto"/>
              <w:jc w:val="center"/>
              <w:rPr>
                <w:rFonts w:ascii="Times New Roman" w:hAnsi="Times New Roman" w:cs="Times New Roman"/>
                <w:color w:val="00B050"/>
                <w:sz w:val="24"/>
                <w:szCs w:val="24"/>
                <w:highlight w:val="yellow"/>
                <w:lang w:val="uk-UA"/>
              </w:rPr>
            </w:pPr>
          </w:p>
        </w:tc>
      </w:tr>
      <w:tr w:rsidR="0024119D" w:rsidRPr="00D91699" w:rsidTr="0024119D">
        <w:trPr>
          <w:trHeight w:val="271"/>
        </w:trPr>
        <w:tc>
          <w:tcPr>
            <w:tcW w:w="3671" w:type="dxa"/>
          </w:tcPr>
          <w:p w:rsidR="0024119D" w:rsidRPr="00D835E0" w:rsidRDefault="0024119D" w:rsidP="0024119D">
            <w:pPr>
              <w:spacing w:line="276" w:lineRule="auto"/>
              <w:rPr>
                <w:rFonts w:ascii="Times New Roman" w:hAnsi="Times New Roman" w:cs="Times New Roman"/>
                <w:b/>
                <w:sz w:val="24"/>
                <w:szCs w:val="24"/>
                <w:lang w:val="uk-UA"/>
              </w:rPr>
            </w:pPr>
            <w:r w:rsidRPr="00D835E0">
              <w:rPr>
                <w:rFonts w:ascii="Times New Roman" w:hAnsi="Times New Roman" w:cs="Times New Roman"/>
                <w:sz w:val="24"/>
                <w:szCs w:val="24"/>
                <w:lang w:val="uk-UA"/>
              </w:rPr>
              <w:t>Тема 6. Романтизм</w:t>
            </w:r>
          </w:p>
        </w:tc>
        <w:tc>
          <w:tcPr>
            <w:tcW w:w="1830" w:type="dxa"/>
          </w:tcPr>
          <w:p w:rsidR="0024119D" w:rsidRPr="00D835E0" w:rsidRDefault="0024119D" w:rsidP="0024119D">
            <w:pPr>
              <w:spacing w:line="276" w:lineRule="auto"/>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8</w:t>
            </w:r>
          </w:p>
        </w:tc>
        <w:tc>
          <w:tcPr>
            <w:tcW w:w="2099" w:type="dxa"/>
          </w:tcPr>
          <w:p w:rsidR="0024119D" w:rsidRPr="00D835E0" w:rsidRDefault="0024119D" w:rsidP="0024119D">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4</w:t>
            </w:r>
          </w:p>
        </w:tc>
        <w:tc>
          <w:tcPr>
            <w:tcW w:w="2821" w:type="dxa"/>
          </w:tcPr>
          <w:p w:rsidR="0024119D" w:rsidRPr="00680C3B" w:rsidRDefault="0024119D" w:rsidP="0024119D">
            <w:pPr>
              <w:jc w:val="center"/>
              <w:rPr>
                <w:rFonts w:ascii="Times New Roman" w:hAnsi="Times New Roman" w:cs="Times New Roman"/>
                <w:b/>
                <w:sz w:val="24"/>
                <w:szCs w:val="24"/>
                <w:highlight w:val="yellow"/>
                <w:lang w:val="uk-UA"/>
              </w:rPr>
            </w:pPr>
          </w:p>
        </w:tc>
      </w:tr>
      <w:tr w:rsidR="0024119D" w:rsidRPr="00D91699" w:rsidTr="0024119D">
        <w:trPr>
          <w:trHeight w:val="333"/>
        </w:trPr>
        <w:tc>
          <w:tcPr>
            <w:tcW w:w="3671" w:type="dxa"/>
          </w:tcPr>
          <w:p w:rsidR="0024119D" w:rsidRPr="00D835E0" w:rsidRDefault="0024119D" w:rsidP="0024119D">
            <w:pPr>
              <w:spacing w:line="276" w:lineRule="auto"/>
              <w:rPr>
                <w:rFonts w:ascii="Times New Roman" w:hAnsi="Times New Roman" w:cs="Times New Roman"/>
                <w:sz w:val="24"/>
                <w:szCs w:val="24"/>
                <w:lang w:val="uk-UA"/>
              </w:rPr>
            </w:pPr>
            <w:r w:rsidRPr="00D835E0">
              <w:rPr>
                <w:rFonts w:ascii="Times New Roman" w:hAnsi="Times New Roman" w:cs="Times New Roman"/>
                <w:sz w:val="24"/>
                <w:szCs w:val="24"/>
                <w:lang w:val="uk-UA"/>
              </w:rPr>
              <w:t>Тема 7. Позитивізм</w:t>
            </w:r>
          </w:p>
        </w:tc>
        <w:tc>
          <w:tcPr>
            <w:tcW w:w="1830" w:type="dxa"/>
          </w:tcPr>
          <w:p w:rsidR="0024119D" w:rsidRPr="00D835E0" w:rsidRDefault="0024119D" w:rsidP="0024119D">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6</w:t>
            </w:r>
          </w:p>
        </w:tc>
        <w:tc>
          <w:tcPr>
            <w:tcW w:w="2099" w:type="dxa"/>
          </w:tcPr>
          <w:p w:rsidR="0024119D" w:rsidRPr="00D835E0" w:rsidRDefault="0024119D" w:rsidP="0024119D">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4</w:t>
            </w:r>
          </w:p>
        </w:tc>
        <w:tc>
          <w:tcPr>
            <w:tcW w:w="2821" w:type="dxa"/>
          </w:tcPr>
          <w:p w:rsidR="0024119D" w:rsidRPr="00680C3B" w:rsidRDefault="0024119D" w:rsidP="0024119D">
            <w:pPr>
              <w:jc w:val="center"/>
              <w:rPr>
                <w:rFonts w:ascii="Times New Roman" w:hAnsi="Times New Roman" w:cs="Times New Roman"/>
                <w:b/>
                <w:sz w:val="24"/>
                <w:szCs w:val="24"/>
                <w:highlight w:val="yellow"/>
                <w:lang w:val="uk-UA"/>
              </w:rPr>
            </w:pPr>
          </w:p>
        </w:tc>
      </w:tr>
      <w:tr w:rsidR="0024119D" w:rsidRPr="00D91699" w:rsidTr="0046145A">
        <w:trPr>
          <w:trHeight w:val="594"/>
        </w:trPr>
        <w:tc>
          <w:tcPr>
            <w:tcW w:w="3671" w:type="dxa"/>
          </w:tcPr>
          <w:p w:rsidR="0024119D" w:rsidRPr="00D835E0" w:rsidRDefault="0024119D" w:rsidP="0024119D">
            <w:pPr>
              <w:spacing w:line="276" w:lineRule="auto"/>
              <w:rPr>
                <w:rFonts w:ascii="Times New Roman" w:hAnsi="Times New Roman" w:cs="Times New Roman"/>
                <w:sz w:val="24"/>
                <w:szCs w:val="24"/>
                <w:lang w:val="uk-UA"/>
              </w:rPr>
            </w:pPr>
            <w:r w:rsidRPr="00D835E0">
              <w:rPr>
                <w:rFonts w:ascii="Times New Roman" w:hAnsi="Times New Roman" w:cs="Times New Roman"/>
                <w:sz w:val="24"/>
                <w:szCs w:val="24"/>
                <w:lang w:val="uk-UA"/>
              </w:rPr>
              <w:t>Тема 8. Модернізм</w:t>
            </w:r>
          </w:p>
        </w:tc>
        <w:tc>
          <w:tcPr>
            <w:tcW w:w="1830" w:type="dxa"/>
          </w:tcPr>
          <w:p w:rsidR="0024119D" w:rsidRPr="00D835E0" w:rsidRDefault="0024119D" w:rsidP="0024119D">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6</w:t>
            </w:r>
          </w:p>
        </w:tc>
        <w:tc>
          <w:tcPr>
            <w:tcW w:w="2099" w:type="dxa"/>
          </w:tcPr>
          <w:p w:rsidR="0024119D" w:rsidRPr="00D835E0" w:rsidRDefault="0024119D" w:rsidP="0024119D">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4</w:t>
            </w:r>
          </w:p>
        </w:tc>
        <w:tc>
          <w:tcPr>
            <w:tcW w:w="2821" w:type="dxa"/>
          </w:tcPr>
          <w:p w:rsidR="0024119D" w:rsidRPr="00680C3B" w:rsidRDefault="0024119D" w:rsidP="0024119D">
            <w:pPr>
              <w:jc w:val="center"/>
              <w:rPr>
                <w:rFonts w:ascii="Times New Roman" w:hAnsi="Times New Roman" w:cs="Times New Roman"/>
                <w:b/>
                <w:sz w:val="24"/>
                <w:szCs w:val="24"/>
                <w:highlight w:val="yellow"/>
                <w:lang w:val="uk-UA"/>
              </w:rPr>
            </w:pPr>
          </w:p>
        </w:tc>
      </w:tr>
      <w:tr w:rsidR="0024119D" w:rsidRPr="00D91699" w:rsidTr="0024119D">
        <w:trPr>
          <w:trHeight w:val="849"/>
        </w:trPr>
        <w:tc>
          <w:tcPr>
            <w:tcW w:w="3671" w:type="dxa"/>
          </w:tcPr>
          <w:p w:rsidR="0024119D" w:rsidRPr="00D835E0" w:rsidRDefault="0024119D" w:rsidP="0024119D">
            <w:pPr>
              <w:pStyle w:val="a3"/>
              <w:spacing w:before="100" w:beforeAutospacing="1" w:after="24"/>
              <w:ind w:left="0"/>
              <w:rPr>
                <w:rFonts w:ascii="Times New Roman" w:hAnsi="Times New Roman" w:cs="Times New Roman"/>
                <w:sz w:val="24"/>
                <w:szCs w:val="24"/>
                <w:lang w:val="uk-UA"/>
              </w:rPr>
            </w:pPr>
            <w:r w:rsidRPr="00D835E0">
              <w:rPr>
                <w:rFonts w:ascii="Times New Roman" w:hAnsi="Times New Roman" w:cs="Times New Roman"/>
                <w:sz w:val="24"/>
                <w:szCs w:val="24"/>
                <w:lang w:val="uk-UA"/>
              </w:rPr>
              <w:t xml:space="preserve">Тема 9. Література </w:t>
            </w:r>
            <w:proofErr w:type="spellStart"/>
            <w:r w:rsidRPr="00D835E0">
              <w:rPr>
                <w:rFonts w:ascii="Times New Roman" w:hAnsi="Times New Roman" w:cs="Times New Roman"/>
                <w:sz w:val="24"/>
                <w:szCs w:val="24"/>
                <w:lang w:val="uk-UA"/>
              </w:rPr>
              <w:t>ІІ-ї</w:t>
            </w:r>
            <w:proofErr w:type="spellEnd"/>
            <w:r w:rsidRPr="00D835E0">
              <w:rPr>
                <w:rFonts w:ascii="Times New Roman" w:hAnsi="Times New Roman" w:cs="Times New Roman"/>
                <w:sz w:val="24"/>
                <w:szCs w:val="24"/>
                <w:lang w:val="uk-UA"/>
              </w:rPr>
              <w:t xml:space="preserve"> Речі Посполитої та часів становлення ПНР</w:t>
            </w:r>
          </w:p>
        </w:tc>
        <w:tc>
          <w:tcPr>
            <w:tcW w:w="1830" w:type="dxa"/>
          </w:tcPr>
          <w:p w:rsidR="0024119D" w:rsidRPr="00D835E0" w:rsidRDefault="0024119D" w:rsidP="0024119D">
            <w:pPr>
              <w:jc w:val="center"/>
              <w:rPr>
                <w:rFonts w:ascii="Times New Roman" w:hAnsi="Times New Roman" w:cs="Times New Roman"/>
                <w:sz w:val="24"/>
                <w:szCs w:val="24"/>
                <w:lang w:val="uk-UA"/>
              </w:rPr>
            </w:pPr>
          </w:p>
          <w:p w:rsidR="0024119D" w:rsidRPr="00D835E0" w:rsidRDefault="0024119D" w:rsidP="0024119D">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4</w:t>
            </w:r>
          </w:p>
        </w:tc>
        <w:tc>
          <w:tcPr>
            <w:tcW w:w="2099" w:type="dxa"/>
          </w:tcPr>
          <w:p w:rsidR="0024119D" w:rsidRPr="00D835E0" w:rsidRDefault="0024119D" w:rsidP="0024119D">
            <w:pPr>
              <w:jc w:val="center"/>
              <w:rPr>
                <w:rFonts w:ascii="Times New Roman" w:hAnsi="Times New Roman" w:cs="Times New Roman"/>
                <w:b/>
                <w:sz w:val="24"/>
                <w:szCs w:val="24"/>
                <w:lang w:val="uk-UA"/>
              </w:rPr>
            </w:pPr>
          </w:p>
          <w:p w:rsidR="0024119D" w:rsidRPr="00D835E0" w:rsidRDefault="0024119D" w:rsidP="0024119D">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6</w:t>
            </w:r>
          </w:p>
        </w:tc>
        <w:tc>
          <w:tcPr>
            <w:tcW w:w="2821" w:type="dxa"/>
          </w:tcPr>
          <w:p w:rsidR="0024119D" w:rsidRPr="00680C3B" w:rsidRDefault="0024119D" w:rsidP="0024119D">
            <w:pPr>
              <w:jc w:val="center"/>
              <w:rPr>
                <w:rFonts w:ascii="Times New Roman" w:hAnsi="Times New Roman" w:cs="Times New Roman"/>
                <w:color w:val="00B050"/>
                <w:sz w:val="24"/>
                <w:szCs w:val="24"/>
                <w:highlight w:val="yellow"/>
                <w:lang w:val="uk-UA"/>
              </w:rPr>
            </w:pPr>
          </w:p>
          <w:p w:rsidR="0024119D" w:rsidRPr="00680C3B" w:rsidRDefault="0024119D" w:rsidP="0024119D">
            <w:pPr>
              <w:jc w:val="center"/>
              <w:rPr>
                <w:rFonts w:ascii="Times New Roman" w:hAnsi="Times New Roman" w:cs="Times New Roman"/>
                <w:b/>
                <w:sz w:val="24"/>
                <w:szCs w:val="24"/>
                <w:highlight w:val="yellow"/>
                <w:lang w:val="uk-UA"/>
              </w:rPr>
            </w:pPr>
          </w:p>
        </w:tc>
      </w:tr>
      <w:tr w:rsidR="0024119D" w:rsidRPr="00D91699" w:rsidTr="0024119D">
        <w:trPr>
          <w:trHeight w:val="634"/>
        </w:trPr>
        <w:tc>
          <w:tcPr>
            <w:tcW w:w="3671" w:type="dxa"/>
          </w:tcPr>
          <w:p w:rsidR="0024119D" w:rsidRPr="00D835E0" w:rsidRDefault="0024119D" w:rsidP="0024119D">
            <w:pPr>
              <w:pStyle w:val="a3"/>
              <w:spacing w:before="100" w:beforeAutospacing="1" w:after="24"/>
              <w:ind w:left="0"/>
              <w:rPr>
                <w:rFonts w:ascii="Times New Roman" w:hAnsi="Times New Roman" w:cs="Times New Roman"/>
                <w:sz w:val="24"/>
                <w:szCs w:val="24"/>
                <w:lang w:val="uk-UA"/>
              </w:rPr>
            </w:pPr>
            <w:r w:rsidRPr="00D835E0">
              <w:rPr>
                <w:rFonts w:ascii="Times New Roman" w:hAnsi="Times New Roman" w:cs="Times New Roman"/>
                <w:sz w:val="24"/>
                <w:szCs w:val="24"/>
                <w:lang w:val="uk-UA"/>
              </w:rPr>
              <w:t>Тема 10. Новаторський пошук у літературі ПНР</w:t>
            </w:r>
          </w:p>
        </w:tc>
        <w:tc>
          <w:tcPr>
            <w:tcW w:w="1830" w:type="dxa"/>
          </w:tcPr>
          <w:p w:rsidR="0024119D" w:rsidRPr="00D835E0" w:rsidRDefault="0024119D" w:rsidP="0024119D">
            <w:pPr>
              <w:jc w:val="center"/>
              <w:rPr>
                <w:rFonts w:ascii="Times New Roman" w:hAnsi="Times New Roman" w:cs="Times New Roman"/>
                <w:sz w:val="16"/>
                <w:szCs w:val="16"/>
                <w:lang w:val="uk-UA"/>
              </w:rPr>
            </w:pPr>
          </w:p>
          <w:p w:rsidR="0024119D" w:rsidRPr="00D835E0" w:rsidRDefault="0024119D" w:rsidP="0024119D">
            <w:pPr>
              <w:jc w:val="center"/>
              <w:rPr>
                <w:rFonts w:ascii="Times New Roman" w:hAnsi="Times New Roman" w:cs="Times New Roman"/>
                <w:sz w:val="24"/>
                <w:szCs w:val="24"/>
                <w:lang w:val="uk-UA"/>
              </w:rPr>
            </w:pPr>
            <w:r w:rsidRPr="00D835E0">
              <w:rPr>
                <w:rFonts w:ascii="Times New Roman" w:hAnsi="Times New Roman" w:cs="Times New Roman"/>
                <w:sz w:val="24"/>
                <w:szCs w:val="24"/>
                <w:lang w:val="uk-UA"/>
              </w:rPr>
              <w:t>2</w:t>
            </w:r>
          </w:p>
        </w:tc>
        <w:tc>
          <w:tcPr>
            <w:tcW w:w="2099" w:type="dxa"/>
          </w:tcPr>
          <w:p w:rsidR="0024119D" w:rsidRPr="00D835E0" w:rsidRDefault="0024119D" w:rsidP="0024119D">
            <w:pPr>
              <w:jc w:val="center"/>
              <w:rPr>
                <w:rFonts w:ascii="Times New Roman" w:hAnsi="Times New Roman" w:cs="Times New Roman"/>
                <w:b/>
                <w:sz w:val="16"/>
                <w:szCs w:val="16"/>
                <w:lang w:val="uk-UA"/>
              </w:rPr>
            </w:pPr>
          </w:p>
          <w:p w:rsidR="0024119D" w:rsidRPr="00D835E0" w:rsidRDefault="0024119D" w:rsidP="0024119D">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6</w:t>
            </w:r>
          </w:p>
        </w:tc>
        <w:tc>
          <w:tcPr>
            <w:tcW w:w="2821" w:type="dxa"/>
          </w:tcPr>
          <w:p w:rsidR="0024119D" w:rsidRPr="00680C3B" w:rsidRDefault="0024119D" w:rsidP="0024119D">
            <w:pPr>
              <w:jc w:val="center"/>
              <w:rPr>
                <w:rFonts w:ascii="Times New Roman" w:hAnsi="Times New Roman" w:cs="Times New Roman"/>
                <w:b/>
                <w:sz w:val="24"/>
                <w:szCs w:val="24"/>
                <w:highlight w:val="yellow"/>
                <w:lang w:val="uk-UA"/>
              </w:rPr>
            </w:pPr>
          </w:p>
        </w:tc>
      </w:tr>
      <w:tr w:rsidR="0024119D" w:rsidRPr="00D91699" w:rsidTr="0024119D">
        <w:trPr>
          <w:trHeight w:val="484"/>
        </w:trPr>
        <w:tc>
          <w:tcPr>
            <w:tcW w:w="3671" w:type="dxa"/>
          </w:tcPr>
          <w:p w:rsidR="0024119D" w:rsidRPr="00D835E0" w:rsidRDefault="0024119D" w:rsidP="0024119D">
            <w:pPr>
              <w:rPr>
                <w:rFonts w:ascii="Times New Roman" w:hAnsi="Times New Roman" w:cs="Times New Roman"/>
                <w:sz w:val="24"/>
                <w:szCs w:val="24"/>
                <w:lang w:val="uk-UA"/>
              </w:rPr>
            </w:pPr>
            <w:r w:rsidRPr="00D835E0">
              <w:rPr>
                <w:rFonts w:ascii="Times New Roman" w:hAnsi="Times New Roman" w:cs="Times New Roman"/>
                <w:sz w:val="24"/>
                <w:szCs w:val="24"/>
                <w:lang w:val="uk-UA"/>
              </w:rPr>
              <w:t>Тема 11. Література сучасної Польщі</w:t>
            </w:r>
          </w:p>
        </w:tc>
        <w:tc>
          <w:tcPr>
            <w:tcW w:w="1830" w:type="dxa"/>
          </w:tcPr>
          <w:p w:rsidR="0024119D" w:rsidRPr="00D835E0" w:rsidRDefault="0024119D" w:rsidP="0024119D">
            <w:pPr>
              <w:jc w:val="center"/>
              <w:rPr>
                <w:rFonts w:ascii="Times New Roman" w:hAnsi="Times New Roman" w:cs="Times New Roman"/>
                <w:sz w:val="16"/>
                <w:szCs w:val="16"/>
                <w:lang w:val="uk-UA"/>
              </w:rPr>
            </w:pPr>
          </w:p>
          <w:p w:rsidR="0024119D" w:rsidRPr="00D835E0" w:rsidRDefault="0024119D" w:rsidP="0024119D">
            <w:pPr>
              <w:jc w:val="center"/>
              <w:rPr>
                <w:rFonts w:ascii="Times New Roman" w:hAnsi="Times New Roman" w:cs="Times New Roman"/>
                <w:sz w:val="16"/>
                <w:szCs w:val="16"/>
                <w:lang w:val="uk-UA"/>
              </w:rPr>
            </w:pPr>
            <w:r w:rsidRPr="00D835E0">
              <w:rPr>
                <w:rFonts w:ascii="Times New Roman" w:hAnsi="Times New Roman" w:cs="Times New Roman"/>
                <w:sz w:val="24"/>
                <w:szCs w:val="24"/>
                <w:lang w:val="uk-UA"/>
              </w:rPr>
              <w:t>2</w:t>
            </w:r>
          </w:p>
        </w:tc>
        <w:tc>
          <w:tcPr>
            <w:tcW w:w="2099" w:type="dxa"/>
          </w:tcPr>
          <w:p w:rsidR="0024119D" w:rsidRPr="00D835E0" w:rsidRDefault="0024119D" w:rsidP="0024119D">
            <w:pPr>
              <w:jc w:val="center"/>
              <w:rPr>
                <w:rFonts w:ascii="Times New Roman" w:hAnsi="Times New Roman" w:cs="Times New Roman"/>
                <w:sz w:val="16"/>
                <w:szCs w:val="16"/>
                <w:lang w:val="uk-UA"/>
              </w:rPr>
            </w:pPr>
          </w:p>
          <w:p w:rsidR="0024119D" w:rsidRPr="00D835E0" w:rsidRDefault="0024119D" w:rsidP="0024119D">
            <w:pPr>
              <w:jc w:val="center"/>
              <w:rPr>
                <w:rFonts w:ascii="Times New Roman" w:hAnsi="Times New Roman" w:cs="Times New Roman"/>
                <w:b/>
                <w:sz w:val="24"/>
                <w:szCs w:val="24"/>
                <w:lang w:val="uk-UA"/>
              </w:rPr>
            </w:pPr>
            <w:r w:rsidRPr="00D835E0">
              <w:rPr>
                <w:rFonts w:ascii="Times New Roman" w:hAnsi="Times New Roman" w:cs="Times New Roman"/>
                <w:sz w:val="24"/>
                <w:szCs w:val="24"/>
                <w:lang w:val="uk-UA"/>
              </w:rPr>
              <w:t>6</w:t>
            </w:r>
          </w:p>
        </w:tc>
        <w:tc>
          <w:tcPr>
            <w:tcW w:w="2821" w:type="dxa"/>
          </w:tcPr>
          <w:p w:rsidR="0024119D" w:rsidRPr="00680C3B" w:rsidRDefault="0024119D" w:rsidP="0024119D">
            <w:pPr>
              <w:jc w:val="center"/>
              <w:rPr>
                <w:rFonts w:ascii="Times New Roman" w:hAnsi="Times New Roman" w:cs="Times New Roman"/>
                <w:b/>
                <w:sz w:val="24"/>
                <w:szCs w:val="24"/>
                <w:highlight w:val="yellow"/>
                <w:lang w:val="uk-UA"/>
              </w:rPr>
            </w:pPr>
          </w:p>
        </w:tc>
      </w:tr>
      <w:tr w:rsidR="0024119D" w:rsidRPr="00D91699" w:rsidTr="0024119D">
        <w:trPr>
          <w:trHeight w:val="613"/>
        </w:trPr>
        <w:tc>
          <w:tcPr>
            <w:tcW w:w="0" w:type="auto"/>
          </w:tcPr>
          <w:p w:rsidR="0024119D" w:rsidRPr="00D91699" w:rsidRDefault="0024119D" w:rsidP="0024119D">
            <w:pPr>
              <w:spacing w:line="276" w:lineRule="auto"/>
              <w:rPr>
                <w:rFonts w:ascii="Times New Roman" w:hAnsi="Times New Roman" w:cs="Times New Roman"/>
                <w:sz w:val="24"/>
                <w:szCs w:val="24"/>
                <w:lang w:val="uk-UA"/>
              </w:rPr>
            </w:pPr>
            <w:r w:rsidRPr="00D91699">
              <w:rPr>
                <w:rFonts w:ascii="Times New Roman" w:hAnsi="Times New Roman" w:cs="Times New Roman"/>
                <w:sz w:val="24"/>
                <w:szCs w:val="24"/>
                <w:lang w:val="uk-UA"/>
              </w:rPr>
              <w:t>Разом годин</w:t>
            </w:r>
          </w:p>
        </w:tc>
        <w:tc>
          <w:tcPr>
            <w:tcW w:w="0" w:type="auto"/>
            <w:vAlign w:val="center"/>
          </w:tcPr>
          <w:p w:rsidR="0024119D" w:rsidRPr="00D91699" w:rsidRDefault="00680C3B" w:rsidP="0024119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0" w:type="auto"/>
            <w:vAlign w:val="center"/>
          </w:tcPr>
          <w:p w:rsidR="0024119D" w:rsidRPr="00D91699" w:rsidRDefault="00680C3B" w:rsidP="0024119D">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0" w:type="auto"/>
            <w:vAlign w:val="center"/>
          </w:tcPr>
          <w:p w:rsidR="0024119D" w:rsidRPr="00D91699" w:rsidRDefault="0024119D" w:rsidP="0024119D">
            <w:pPr>
              <w:jc w:val="center"/>
              <w:rPr>
                <w:rFonts w:ascii="Times New Roman" w:hAnsi="Times New Roman" w:cs="Times New Roman"/>
                <w:sz w:val="24"/>
                <w:szCs w:val="24"/>
                <w:lang w:val="uk-UA"/>
              </w:rPr>
            </w:pPr>
          </w:p>
        </w:tc>
      </w:tr>
    </w:tbl>
    <w:p w:rsidR="0024119D" w:rsidRPr="0024119D" w:rsidRDefault="0024119D" w:rsidP="0038720C">
      <w:pPr>
        <w:spacing w:after="0"/>
        <w:ind w:firstLine="567"/>
        <w:contextualSpacing/>
        <w:jc w:val="both"/>
        <w:rPr>
          <w:rFonts w:ascii="Times New Roman" w:hAnsi="Times New Roman" w:cs="Times New Roman"/>
          <w:b/>
          <w:sz w:val="24"/>
          <w:szCs w:val="24"/>
          <w:lang w:val="en-US"/>
        </w:rPr>
      </w:pPr>
    </w:p>
    <w:p w:rsidR="00906246" w:rsidRPr="00D91699" w:rsidRDefault="00906246" w:rsidP="004A76E1">
      <w:pPr>
        <w:spacing w:after="0"/>
        <w:ind w:firstLine="567"/>
        <w:jc w:val="both"/>
        <w:rPr>
          <w:rFonts w:ascii="Times New Roman" w:hAnsi="Times New Roman" w:cs="Times New Roman"/>
          <w:b/>
          <w:sz w:val="26"/>
          <w:szCs w:val="26"/>
          <w:lang w:val="uk-UA"/>
        </w:rPr>
      </w:pPr>
      <w:r w:rsidRPr="00D91699">
        <w:rPr>
          <w:rFonts w:ascii="Times New Roman" w:hAnsi="Times New Roman" w:cs="Times New Roman"/>
          <w:b/>
          <w:sz w:val="26"/>
          <w:szCs w:val="26"/>
          <w:lang w:val="uk-UA"/>
        </w:rPr>
        <w:t>9. Форми поточного та підсумкового контролю</w:t>
      </w:r>
    </w:p>
    <w:p w:rsidR="00906246" w:rsidRDefault="00906246" w:rsidP="004A76E1">
      <w:pPr>
        <w:spacing w:after="0"/>
        <w:ind w:firstLine="567"/>
        <w:jc w:val="both"/>
        <w:rPr>
          <w:rFonts w:ascii="Times New Roman" w:hAnsi="Times New Roman" w:cs="Times New Roman"/>
          <w:sz w:val="26"/>
          <w:szCs w:val="26"/>
          <w:lang w:val="uk-UA"/>
        </w:rPr>
      </w:pPr>
      <w:r w:rsidRPr="00D91699">
        <w:rPr>
          <w:rFonts w:ascii="Times New Roman" w:hAnsi="Times New Roman" w:cs="Times New Roman"/>
          <w:sz w:val="26"/>
          <w:szCs w:val="26"/>
          <w:lang w:val="uk-UA"/>
        </w:rPr>
        <w:t xml:space="preserve">Модульна контрольна робота, перевірка результатів самостійної роботи, </w:t>
      </w:r>
      <w:r w:rsidR="00987443" w:rsidRPr="00D91699">
        <w:rPr>
          <w:rFonts w:ascii="Times New Roman" w:hAnsi="Times New Roman" w:cs="Times New Roman"/>
          <w:sz w:val="26"/>
          <w:szCs w:val="26"/>
          <w:lang w:val="uk-UA"/>
        </w:rPr>
        <w:t>екзамен</w:t>
      </w:r>
      <w:r w:rsidRPr="00D91699">
        <w:rPr>
          <w:rFonts w:ascii="Times New Roman" w:hAnsi="Times New Roman" w:cs="Times New Roman"/>
          <w:sz w:val="26"/>
          <w:szCs w:val="26"/>
          <w:lang w:val="uk-UA"/>
        </w:rPr>
        <w:t>.</w:t>
      </w:r>
    </w:p>
    <w:p w:rsidR="0046145A" w:rsidRPr="00D91699" w:rsidRDefault="0046145A" w:rsidP="004A76E1">
      <w:pPr>
        <w:spacing w:after="0"/>
        <w:ind w:firstLine="567"/>
        <w:jc w:val="both"/>
        <w:rPr>
          <w:rFonts w:ascii="Times New Roman" w:hAnsi="Times New Roman" w:cs="Times New Roman"/>
          <w:b/>
          <w:sz w:val="26"/>
          <w:szCs w:val="26"/>
          <w:lang w:val="uk-UA"/>
        </w:rPr>
      </w:pPr>
    </w:p>
    <w:p w:rsidR="00906246" w:rsidRPr="00D91699" w:rsidRDefault="00906246" w:rsidP="004A76E1">
      <w:pPr>
        <w:spacing w:after="0"/>
        <w:ind w:firstLine="567"/>
        <w:jc w:val="both"/>
        <w:rPr>
          <w:rFonts w:ascii="Times New Roman" w:hAnsi="Times New Roman" w:cs="Times New Roman"/>
          <w:b/>
          <w:sz w:val="26"/>
          <w:szCs w:val="26"/>
          <w:lang w:val="uk-UA"/>
        </w:rPr>
      </w:pPr>
      <w:r w:rsidRPr="00D91699">
        <w:rPr>
          <w:rFonts w:ascii="Times New Roman" w:hAnsi="Times New Roman" w:cs="Times New Roman"/>
          <w:b/>
          <w:sz w:val="26"/>
          <w:szCs w:val="26"/>
          <w:lang w:val="uk-UA"/>
        </w:rPr>
        <w:t>10. Критерії оцінювання результатів навчання</w:t>
      </w:r>
    </w:p>
    <w:p w:rsidR="00906246" w:rsidRPr="00D91699" w:rsidRDefault="00906246" w:rsidP="004A76E1">
      <w:pPr>
        <w:spacing w:after="0"/>
        <w:ind w:firstLine="567"/>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Розподіл балів за формами поточного та підсумкового контролю</w:t>
      </w:r>
    </w:p>
    <w:p w:rsidR="00B9669D" w:rsidRPr="002F7B25" w:rsidRDefault="00B9669D" w:rsidP="00FE5198">
      <w:pPr>
        <w:widowControl w:val="0"/>
        <w:spacing w:after="0" w:line="240" w:lineRule="auto"/>
        <w:rPr>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111"/>
        <w:gridCol w:w="1134"/>
        <w:gridCol w:w="1134"/>
      </w:tblGrid>
      <w:tr w:rsidR="00B9669D" w:rsidRPr="00475508" w:rsidTr="00FE5198">
        <w:trPr>
          <w:cantSplit/>
          <w:trHeight w:val="495"/>
        </w:trPr>
        <w:tc>
          <w:tcPr>
            <w:tcW w:w="8222" w:type="dxa"/>
            <w:gridSpan w:val="2"/>
            <w:shd w:val="clear" w:color="auto" w:fill="auto"/>
            <w:vAlign w:val="center"/>
          </w:tcPr>
          <w:p w:rsidR="00B9669D" w:rsidRPr="00370EE1" w:rsidRDefault="00B9669D" w:rsidP="0024119D">
            <w:pPr>
              <w:widowControl w:val="0"/>
              <w:jc w:val="center"/>
              <w:rPr>
                <w:rFonts w:ascii="Times New Roman" w:hAnsi="Times New Roman" w:cs="Times New Roman"/>
                <w:b/>
              </w:rPr>
            </w:pPr>
            <w:proofErr w:type="spellStart"/>
            <w:r w:rsidRPr="00370EE1">
              <w:rPr>
                <w:rFonts w:ascii="Times New Roman" w:hAnsi="Times New Roman" w:cs="Times New Roman"/>
                <w:b/>
              </w:rPr>
              <w:t>Поточний</w:t>
            </w:r>
            <w:proofErr w:type="spellEnd"/>
            <w:r w:rsidRPr="00370EE1">
              <w:rPr>
                <w:rFonts w:ascii="Times New Roman" w:hAnsi="Times New Roman" w:cs="Times New Roman"/>
                <w:b/>
              </w:rPr>
              <w:t xml:space="preserve"> і </w:t>
            </w:r>
            <w:proofErr w:type="spellStart"/>
            <w:r w:rsidRPr="00370EE1">
              <w:rPr>
                <w:rFonts w:ascii="Times New Roman" w:hAnsi="Times New Roman" w:cs="Times New Roman"/>
                <w:b/>
              </w:rPr>
              <w:t>модульний</w:t>
            </w:r>
            <w:proofErr w:type="spellEnd"/>
            <w:r w:rsidRPr="00370EE1">
              <w:rPr>
                <w:rFonts w:ascii="Times New Roman" w:hAnsi="Times New Roman" w:cs="Times New Roman"/>
                <w:b/>
              </w:rPr>
              <w:t xml:space="preserve"> контроль (60 </w:t>
            </w:r>
            <w:proofErr w:type="spellStart"/>
            <w:r w:rsidRPr="00370EE1">
              <w:rPr>
                <w:rFonts w:ascii="Times New Roman" w:hAnsi="Times New Roman" w:cs="Times New Roman"/>
                <w:b/>
              </w:rPr>
              <w:t>балів</w:t>
            </w:r>
            <w:proofErr w:type="spellEnd"/>
            <w:r w:rsidRPr="00370EE1">
              <w:rPr>
                <w:rFonts w:ascii="Times New Roman" w:hAnsi="Times New Roman" w:cs="Times New Roman"/>
                <w:b/>
              </w:rPr>
              <w:t>)</w:t>
            </w:r>
          </w:p>
        </w:tc>
        <w:tc>
          <w:tcPr>
            <w:tcW w:w="1134" w:type="dxa"/>
            <w:shd w:val="clear" w:color="auto" w:fill="auto"/>
            <w:vAlign w:val="center"/>
          </w:tcPr>
          <w:p w:rsidR="00B9669D" w:rsidRPr="00370EE1" w:rsidRDefault="00B9669D" w:rsidP="0024119D">
            <w:pPr>
              <w:widowControl w:val="0"/>
              <w:jc w:val="center"/>
              <w:rPr>
                <w:rFonts w:ascii="Times New Roman" w:hAnsi="Times New Roman" w:cs="Times New Roman"/>
                <w:b/>
              </w:rPr>
            </w:pPr>
            <w:proofErr w:type="spellStart"/>
            <w:r w:rsidRPr="00370EE1">
              <w:rPr>
                <w:rFonts w:ascii="Times New Roman" w:hAnsi="Times New Roman" w:cs="Times New Roman"/>
                <w:b/>
              </w:rPr>
              <w:t>Екзамен</w:t>
            </w:r>
            <w:proofErr w:type="spellEnd"/>
          </w:p>
        </w:tc>
        <w:tc>
          <w:tcPr>
            <w:tcW w:w="1134" w:type="dxa"/>
            <w:shd w:val="clear" w:color="auto" w:fill="auto"/>
            <w:vAlign w:val="center"/>
          </w:tcPr>
          <w:p w:rsidR="00B9669D" w:rsidRPr="00370EE1" w:rsidRDefault="00B9669D" w:rsidP="0024119D">
            <w:pPr>
              <w:widowControl w:val="0"/>
              <w:jc w:val="center"/>
              <w:rPr>
                <w:rFonts w:ascii="Times New Roman" w:hAnsi="Times New Roman" w:cs="Times New Roman"/>
                <w:b/>
              </w:rPr>
            </w:pPr>
            <w:r w:rsidRPr="00370EE1">
              <w:rPr>
                <w:rFonts w:ascii="Times New Roman" w:hAnsi="Times New Roman" w:cs="Times New Roman"/>
                <w:b/>
              </w:rPr>
              <w:t>Сума</w:t>
            </w:r>
          </w:p>
        </w:tc>
      </w:tr>
      <w:tr w:rsidR="00D835E0" w:rsidRPr="00475508" w:rsidTr="00FD67B9">
        <w:trPr>
          <w:trHeight w:val="459"/>
        </w:trPr>
        <w:tc>
          <w:tcPr>
            <w:tcW w:w="8222" w:type="dxa"/>
            <w:gridSpan w:val="2"/>
            <w:shd w:val="clear" w:color="auto" w:fill="auto"/>
          </w:tcPr>
          <w:p w:rsidR="00D835E0" w:rsidRPr="00D835E0" w:rsidRDefault="00D835E0" w:rsidP="003D2C17">
            <w:pPr>
              <w:widowControl w:val="0"/>
              <w:spacing w:after="0" w:line="240" w:lineRule="auto"/>
              <w:jc w:val="center"/>
              <w:rPr>
                <w:rFonts w:ascii="Times New Roman" w:hAnsi="Times New Roman" w:cs="Times New Roman"/>
              </w:rPr>
            </w:pPr>
            <w:proofErr w:type="spellStart"/>
            <w:r w:rsidRPr="00D835E0">
              <w:rPr>
                <w:rFonts w:ascii="Times New Roman" w:hAnsi="Times New Roman" w:cs="Times New Roman"/>
              </w:rPr>
              <w:t>Змістовий</w:t>
            </w:r>
            <w:proofErr w:type="spellEnd"/>
            <w:r w:rsidRPr="00D835E0">
              <w:rPr>
                <w:rFonts w:ascii="Times New Roman" w:hAnsi="Times New Roman" w:cs="Times New Roman"/>
              </w:rPr>
              <w:t xml:space="preserve"> модуль 1</w:t>
            </w:r>
          </w:p>
          <w:p w:rsidR="00D835E0" w:rsidRPr="00680C3B" w:rsidRDefault="00D835E0" w:rsidP="00FD67B9">
            <w:pPr>
              <w:widowControl w:val="0"/>
              <w:spacing w:after="0" w:line="240" w:lineRule="auto"/>
              <w:jc w:val="center"/>
              <w:rPr>
                <w:rFonts w:ascii="Times New Roman" w:hAnsi="Times New Roman" w:cs="Times New Roman"/>
                <w:color w:val="FF0000"/>
                <w:highlight w:val="yellow"/>
              </w:rPr>
            </w:pPr>
            <w:r w:rsidRPr="00D835E0">
              <w:rPr>
                <w:rFonts w:ascii="Times New Roman" w:hAnsi="Times New Roman" w:cs="Times New Roman"/>
              </w:rPr>
              <w:t>(</w:t>
            </w:r>
            <w:r w:rsidRPr="00D835E0">
              <w:rPr>
                <w:rFonts w:ascii="Times New Roman" w:hAnsi="Times New Roman" w:cs="Times New Roman"/>
                <w:lang w:val="uk-UA"/>
              </w:rPr>
              <w:t>60</w:t>
            </w:r>
            <w:r w:rsidRPr="00D835E0">
              <w:rPr>
                <w:rFonts w:ascii="Times New Roman" w:hAnsi="Times New Roman" w:cs="Times New Roman"/>
              </w:rPr>
              <w:t xml:space="preserve"> </w:t>
            </w:r>
            <w:proofErr w:type="spellStart"/>
            <w:r w:rsidRPr="00D835E0">
              <w:rPr>
                <w:rFonts w:ascii="Times New Roman" w:hAnsi="Times New Roman" w:cs="Times New Roman"/>
              </w:rPr>
              <w:t>балів</w:t>
            </w:r>
            <w:proofErr w:type="spellEnd"/>
            <w:r w:rsidRPr="00D835E0">
              <w:rPr>
                <w:rFonts w:ascii="Times New Roman" w:hAnsi="Times New Roman" w:cs="Times New Roman"/>
              </w:rPr>
              <w:t>)</w:t>
            </w:r>
          </w:p>
        </w:tc>
        <w:tc>
          <w:tcPr>
            <w:tcW w:w="1134" w:type="dxa"/>
            <w:vMerge w:val="restart"/>
            <w:shd w:val="clear" w:color="auto" w:fill="auto"/>
            <w:vAlign w:val="center"/>
          </w:tcPr>
          <w:p w:rsidR="00D835E0" w:rsidRPr="008F45E0" w:rsidRDefault="00D835E0" w:rsidP="0024119D">
            <w:pPr>
              <w:widowControl w:val="0"/>
              <w:jc w:val="center"/>
              <w:rPr>
                <w:rFonts w:ascii="Times New Roman" w:hAnsi="Times New Roman" w:cs="Times New Roman"/>
              </w:rPr>
            </w:pPr>
            <w:r w:rsidRPr="008F45E0">
              <w:rPr>
                <w:rFonts w:ascii="Times New Roman" w:hAnsi="Times New Roman" w:cs="Times New Roman"/>
              </w:rPr>
              <w:t>40</w:t>
            </w:r>
          </w:p>
        </w:tc>
        <w:tc>
          <w:tcPr>
            <w:tcW w:w="1134" w:type="dxa"/>
            <w:vMerge w:val="restart"/>
            <w:shd w:val="clear" w:color="auto" w:fill="auto"/>
            <w:vAlign w:val="center"/>
          </w:tcPr>
          <w:p w:rsidR="00D835E0" w:rsidRPr="008F45E0" w:rsidRDefault="00D835E0" w:rsidP="0024119D">
            <w:pPr>
              <w:widowControl w:val="0"/>
              <w:jc w:val="center"/>
              <w:rPr>
                <w:rFonts w:ascii="Times New Roman" w:hAnsi="Times New Roman" w:cs="Times New Roman"/>
              </w:rPr>
            </w:pPr>
            <w:r w:rsidRPr="008F45E0">
              <w:rPr>
                <w:rFonts w:ascii="Times New Roman" w:hAnsi="Times New Roman" w:cs="Times New Roman"/>
              </w:rPr>
              <w:t>100</w:t>
            </w:r>
          </w:p>
        </w:tc>
      </w:tr>
      <w:tr w:rsidR="00D835E0" w:rsidRPr="00475508" w:rsidTr="00750F51">
        <w:trPr>
          <w:trHeight w:val="792"/>
        </w:trPr>
        <w:tc>
          <w:tcPr>
            <w:tcW w:w="4111" w:type="dxa"/>
            <w:shd w:val="clear" w:color="auto" w:fill="auto"/>
            <w:vAlign w:val="center"/>
          </w:tcPr>
          <w:p w:rsidR="00D835E0" w:rsidRPr="00D835E0" w:rsidRDefault="00D835E0" w:rsidP="00FD67B9">
            <w:pPr>
              <w:widowControl w:val="0"/>
              <w:spacing w:after="0"/>
              <w:contextualSpacing/>
              <w:jc w:val="center"/>
              <w:rPr>
                <w:rFonts w:ascii="Times New Roman" w:hAnsi="Times New Roman" w:cs="Times New Roman"/>
              </w:rPr>
            </w:pPr>
            <w:proofErr w:type="spellStart"/>
            <w:r w:rsidRPr="00D835E0">
              <w:rPr>
                <w:rFonts w:ascii="Times New Roman" w:hAnsi="Times New Roman" w:cs="Times New Roman"/>
              </w:rPr>
              <w:t>Поточний</w:t>
            </w:r>
            <w:proofErr w:type="spellEnd"/>
            <w:r w:rsidRPr="00D835E0">
              <w:rPr>
                <w:rFonts w:ascii="Times New Roman" w:hAnsi="Times New Roman" w:cs="Times New Roman"/>
              </w:rPr>
              <w:t xml:space="preserve"> контроль</w:t>
            </w:r>
          </w:p>
          <w:p w:rsidR="00D835E0" w:rsidRPr="00680C3B" w:rsidRDefault="00D835E0" w:rsidP="00750F51">
            <w:pPr>
              <w:widowControl w:val="0"/>
              <w:spacing w:after="0"/>
              <w:contextualSpacing/>
              <w:jc w:val="center"/>
              <w:rPr>
                <w:rFonts w:ascii="Times New Roman" w:hAnsi="Times New Roman" w:cs="Times New Roman"/>
                <w:highlight w:val="yellow"/>
              </w:rPr>
            </w:pPr>
            <w:r>
              <w:rPr>
                <w:rFonts w:ascii="Times New Roman" w:hAnsi="Times New Roman" w:cs="Times New Roman"/>
                <w:lang w:val="uk-UA"/>
              </w:rPr>
              <w:t>45</w:t>
            </w:r>
            <w:r w:rsidRPr="00D835E0">
              <w:rPr>
                <w:rFonts w:ascii="Times New Roman" w:hAnsi="Times New Roman" w:cs="Times New Roman"/>
              </w:rPr>
              <w:t xml:space="preserve"> </w:t>
            </w:r>
            <w:proofErr w:type="spellStart"/>
            <w:r w:rsidRPr="00D835E0">
              <w:rPr>
                <w:rFonts w:ascii="Times New Roman" w:hAnsi="Times New Roman" w:cs="Times New Roman"/>
              </w:rPr>
              <w:t>балів</w:t>
            </w:r>
            <w:proofErr w:type="spellEnd"/>
          </w:p>
        </w:tc>
        <w:tc>
          <w:tcPr>
            <w:tcW w:w="4111" w:type="dxa"/>
            <w:shd w:val="clear" w:color="auto" w:fill="auto"/>
            <w:vAlign w:val="center"/>
          </w:tcPr>
          <w:p w:rsidR="00D835E0" w:rsidRPr="00D835E0" w:rsidRDefault="00D835E0" w:rsidP="00FD67B9">
            <w:pPr>
              <w:widowControl w:val="0"/>
              <w:spacing w:after="0"/>
              <w:contextualSpacing/>
              <w:jc w:val="center"/>
              <w:rPr>
                <w:rFonts w:ascii="Times New Roman" w:hAnsi="Times New Roman" w:cs="Times New Roman"/>
              </w:rPr>
            </w:pPr>
            <w:r w:rsidRPr="00D835E0">
              <w:rPr>
                <w:rFonts w:ascii="Times New Roman" w:hAnsi="Times New Roman" w:cs="Times New Roman"/>
              </w:rPr>
              <w:t>МКР</w:t>
            </w:r>
          </w:p>
          <w:p w:rsidR="00D835E0" w:rsidRPr="00D835E0" w:rsidRDefault="00D835E0" w:rsidP="00FD67B9">
            <w:pPr>
              <w:widowControl w:val="0"/>
              <w:spacing w:after="0"/>
              <w:contextualSpacing/>
              <w:jc w:val="center"/>
              <w:rPr>
                <w:rFonts w:ascii="Times New Roman" w:hAnsi="Times New Roman" w:cs="Times New Roman"/>
                <w:highlight w:val="yellow"/>
              </w:rPr>
            </w:pPr>
            <w:r w:rsidRPr="00D835E0">
              <w:rPr>
                <w:rFonts w:ascii="Times New Roman" w:hAnsi="Times New Roman" w:cs="Times New Roman"/>
                <w:lang w:val="en-US"/>
              </w:rPr>
              <w:t>15</w:t>
            </w:r>
            <w:r w:rsidRPr="00D835E0">
              <w:rPr>
                <w:rFonts w:ascii="Times New Roman" w:hAnsi="Times New Roman" w:cs="Times New Roman"/>
              </w:rPr>
              <w:t xml:space="preserve"> </w:t>
            </w:r>
            <w:proofErr w:type="spellStart"/>
            <w:r w:rsidRPr="00D835E0">
              <w:rPr>
                <w:rFonts w:ascii="Times New Roman" w:hAnsi="Times New Roman" w:cs="Times New Roman"/>
              </w:rPr>
              <w:t>балів</w:t>
            </w:r>
            <w:proofErr w:type="spellEnd"/>
          </w:p>
        </w:tc>
        <w:tc>
          <w:tcPr>
            <w:tcW w:w="1134" w:type="dxa"/>
            <w:vMerge/>
            <w:shd w:val="clear" w:color="auto" w:fill="auto"/>
          </w:tcPr>
          <w:p w:rsidR="00D835E0" w:rsidRPr="00475508" w:rsidRDefault="00D835E0" w:rsidP="0024119D">
            <w:pPr>
              <w:widowControl w:val="0"/>
              <w:jc w:val="both"/>
            </w:pPr>
          </w:p>
        </w:tc>
        <w:tc>
          <w:tcPr>
            <w:tcW w:w="1134" w:type="dxa"/>
            <w:vMerge/>
            <w:shd w:val="clear" w:color="auto" w:fill="auto"/>
          </w:tcPr>
          <w:p w:rsidR="00D835E0" w:rsidRPr="00475508" w:rsidRDefault="00D835E0" w:rsidP="0024119D">
            <w:pPr>
              <w:widowControl w:val="0"/>
              <w:jc w:val="both"/>
            </w:pPr>
          </w:p>
        </w:tc>
      </w:tr>
    </w:tbl>
    <w:p w:rsidR="00B9669D" w:rsidRDefault="00B9669D" w:rsidP="004A76E1">
      <w:pPr>
        <w:widowControl w:val="0"/>
        <w:spacing w:after="0"/>
        <w:jc w:val="center"/>
        <w:rPr>
          <w:rFonts w:ascii="Times New Roman" w:hAnsi="Times New Roman" w:cs="Times New Roman"/>
          <w:b/>
          <w:sz w:val="24"/>
          <w:szCs w:val="24"/>
          <w:lang w:val="uk-UA"/>
        </w:rPr>
      </w:pPr>
    </w:p>
    <w:p w:rsidR="004A76E1" w:rsidRPr="00D91699" w:rsidRDefault="004A76E1" w:rsidP="004A76E1">
      <w:pPr>
        <w:widowControl w:val="0"/>
        <w:spacing w:after="0"/>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Таблиця відповідності шкал оцінювання навчальних досягнень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2727"/>
        <w:gridCol w:w="2162"/>
        <w:gridCol w:w="1913"/>
        <w:gridCol w:w="1882"/>
      </w:tblGrid>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ind w:firstLine="108"/>
              <w:jc w:val="center"/>
              <w:rPr>
                <w:rFonts w:ascii="Times New Roman" w:hAnsi="Times New Roman" w:cs="Times New Roman"/>
                <w:b/>
                <w:lang w:val="uk-UA"/>
              </w:rPr>
            </w:pPr>
            <w:r w:rsidRPr="00D91699">
              <w:rPr>
                <w:rFonts w:ascii="Times New Roman" w:hAnsi="Times New Roman" w:cs="Times New Roman"/>
                <w:b/>
                <w:lang w:val="uk-UA"/>
              </w:rPr>
              <w:t>Рейтингова оцінка з навчальної дисципліни</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b/>
                <w:lang w:val="uk-UA"/>
              </w:rPr>
            </w:pPr>
            <w:r w:rsidRPr="00D91699">
              <w:rPr>
                <w:rFonts w:ascii="Times New Roman" w:hAnsi="Times New Roman" w:cs="Times New Roman"/>
                <w:b/>
                <w:lang w:val="uk-UA"/>
              </w:rPr>
              <w:t>Оцінка за шкалою ЕСТS</w:t>
            </w:r>
          </w:p>
        </w:tc>
        <w:tc>
          <w:tcPr>
            <w:tcW w:w="1037"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b/>
                <w:highlight w:val="yellow"/>
                <w:lang w:val="uk-UA"/>
              </w:rPr>
            </w:pPr>
            <w:r w:rsidRPr="00D91699">
              <w:rPr>
                <w:rFonts w:ascii="Times New Roman" w:hAnsi="Times New Roman" w:cs="Times New Roman"/>
                <w:b/>
                <w:lang w:val="uk-UA"/>
              </w:rPr>
              <w:t>Рекомендовані системою ЕСТS статистичні значення (у %)</w:t>
            </w:r>
          </w:p>
        </w:tc>
        <w:tc>
          <w:tcPr>
            <w:tcW w:w="91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b/>
                <w:lang w:val="uk-UA"/>
              </w:rPr>
            </w:pPr>
            <w:r w:rsidRPr="00D91699">
              <w:rPr>
                <w:rFonts w:ascii="Times New Roman" w:hAnsi="Times New Roman" w:cs="Times New Roman"/>
                <w:b/>
                <w:lang w:val="uk-UA"/>
              </w:rPr>
              <w:t>Екзаменаційна оцінка за національною шкалою</w:t>
            </w:r>
          </w:p>
        </w:tc>
        <w:tc>
          <w:tcPr>
            <w:tcW w:w="90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b/>
                <w:lang w:val="uk-UA"/>
              </w:rPr>
            </w:pPr>
            <w:r w:rsidRPr="00D91699">
              <w:rPr>
                <w:rFonts w:ascii="Times New Roman" w:hAnsi="Times New Roman" w:cs="Times New Roman"/>
                <w:b/>
                <w:lang w:val="uk-UA"/>
              </w:rPr>
              <w:t>Національна залікова оцінка</w:t>
            </w: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90-100 і більше</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А (відмінно)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10</w:t>
            </w:r>
          </w:p>
        </w:tc>
        <w:tc>
          <w:tcPr>
            <w:tcW w:w="91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відмінно</w:t>
            </w:r>
          </w:p>
        </w:tc>
        <w:tc>
          <w:tcPr>
            <w:tcW w:w="903" w:type="pct"/>
            <w:vMerge w:val="restar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зараховано</w:t>
            </w: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82-89</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В (дуже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добре</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75-81</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С (добре)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30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67-74</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D (задовільно)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25</w:t>
            </w: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задовільно</w:t>
            </w: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60-66</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Е (достатньо)</w:t>
            </w:r>
          </w:p>
        </w:tc>
        <w:tc>
          <w:tcPr>
            <w:tcW w:w="1037"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10</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35-59</w:t>
            </w:r>
          </w:p>
        </w:tc>
        <w:tc>
          <w:tcPr>
            <w:tcW w:w="1308" w:type="pc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FX (незадовільно з можливістю повторного складання)</w:t>
            </w:r>
          </w:p>
        </w:tc>
        <w:tc>
          <w:tcPr>
            <w:tcW w:w="1037" w:type="pct"/>
            <w:tcBorders>
              <w:top w:val="single" w:sz="4" w:space="0" w:color="auto"/>
              <w:left w:val="single" w:sz="4" w:space="0" w:color="auto"/>
              <w:bottom w:val="single" w:sz="4" w:space="0" w:color="auto"/>
              <w:right w:val="single" w:sz="4" w:space="0" w:color="auto"/>
            </w:tcBorders>
            <w:vAlign w:val="center"/>
          </w:tcPr>
          <w:p w:rsidR="004A76E1" w:rsidRPr="00D91699" w:rsidRDefault="004A76E1" w:rsidP="001531F1">
            <w:pPr>
              <w:widowControl w:val="0"/>
              <w:spacing w:after="0" w:line="240" w:lineRule="auto"/>
              <w:jc w:val="center"/>
              <w:rPr>
                <w:rFonts w:ascii="Times New Roman" w:hAnsi="Times New Roman" w:cs="Times New Roman"/>
                <w:lang w:val="uk-UA"/>
              </w:rPr>
            </w:pPr>
          </w:p>
        </w:tc>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незадовільно</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не зараховано</w:t>
            </w:r>
          </w:p>
          <w:p w:rsidR="004A76E1" w:rsidRPr="00D91699" w:rsidRDefault="004A76E1" w:rsidP="001531F1">
            <w:pPr>
              <w:widowControl w:val="0"/>
              <w:spacing w:after="0" w:line="240" w:lineRule="auto"/>
              <w:jc w:val="center"/>
              <w:rPr>
                <w:rFonts w:ascii="Times New Roman" w:hAnsi="Times New Roman" w:cs="Times New Roman"/>
                <w:lang w:val="uk-UA"/>
              </w:rPr>
            </w:pPr>
          </w:p>
        </w:tc>
      </w:tr>
      <w:tr w:rsidR="004A76E1" w:rsidRPr="00D91699" w:rsidTr="001531F1">
        <w:tc>
          <w:tcPr>
            <w:tcW w:w="833" w:type="pct"/>
            <w:tcBorders>
              <w:top w:val="single" w:sz="4" w:space="0" w:color="auto"/>
              <w:left w:val="single" w:sz="4" w:space="0" w:color="auto"/>
              <w:bottom w:val="single" w:sz="4" w:space="0" w:color="auto"/>
              <w:right w:val="single" w:sz="4" w:space="0" w:color="auto"/>
            </w:tcBorders>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34 і менше</w:t>
            </w:r>
          </w:p>
        </w:tc>
        <w:tc>
          <w:tcPr>
            <w:tcW w:w="1308" w:type="pct"/>
            <w:tcBorders>
              <w:top w:val="single" w:sz="4" w:space="0" w:color="auto"/>
              <w:left w:val="single" w:sz="4" w:space="0" w:color="auto"/>
              <w:bottom w:val="single" w:sz="4" w:space="0" w:color="auto"/>
              <w:right w:val="single" w:sz="4" w:space="0" w:color="auto"/>
            </w:tcBorders>
            <w:hideMark/>
          </w:tcPr>
          <w:p w:rsidR="004A76E1" w:rsidRPr="00D91699" w:rsidRDefault="004A76E1" w:rsidP="001531F1">
            <w:pPr>
              <w:widowControl w:val="0"/>
              <w:spacing w:after="0" w:line="240" w:lineRule="auto"/>
              <w:jc w:val="center"/>
              <w:rPr>
                <w:rFonts w:ascii="Times New Roman" w:hAnsi="Times New Roman" w:cs="Times New Roman"/>
                <w:lang w:val="uk-UA"/>
              </w:rPr>
            </w:pPr>
            <w:r w:rsidRPr="00D91699">
              <w:rPr>
                <w:rFonts w:ascii="Times New Roman" w:hAnsi="Times New Roman" w:cs="Times New Roman"/>
                <w:lang w:val="uk-UA"/>
              </w:rPr>
              <w:t>F (незадовільно з обов’язковим проведенням додаткової роботи щодо вивчення навчального матеріалу кредитного модуля)</w:t>
            </w:r>
          </w:p>
        </w:tc>
        <w:tc>
          <w:tcPr>
            <w:tcW w:w="1037" w:type="pct"/>
            <w:tcBorders>
              <w:top w:val="single" w:sz="4" w:space="0" w:color="auto"/>
              <w:left w:val="single" w:sz="4" w:space="0" w:color="auto"/>
              <w:bottom w:val="single" w:sz="4" w:space="0" w:color="auto"/>
              <w:right w:val="single" w:sz="4" w:space="0" w:color="auto"/>
            </w:tcBorders>
          </w:tcPr>
          <w:p w:rsidR="004A76E1" w:rsidRPr="00D91699" w:rsidRDefault="004A76E1" w:rsidP="001531F1">
            <w:pPr>
              <w:widowControl w:val="0"/>
              <w:spacing w:after="0" w:line="240" w:lineRule="auto"/>
              <w:jc w:val="center"/>
              <w:rPr>
                <w:rFonts w:ascii="Times New Roman" w:hAnsi="Times New Roman" w:cs="Times New Roman"/>
                <w:lang w:val="uk-UA"/>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rsidR="004A76E1" w:rsidRPr="00D91699" w:rsidRDefault="004A76E1" w:rsidP="001531F1">
            <w:pPr>
              <w:spacing w:after="0" w:line="240" w:lineRule="auto"/>
              <w:rPr>
                <w:rFonts w:ascii="Times New Roman" w:hAnsi="Times New Roman" w:cs="Times New Roman"/>
                <w:lang w:val="uk-UA"/>
              </w:rPr>
            </w:pPr>
          </w:p>
        </w:tc>
      </w:tr>
    </w:tbl>
    <w:p w:rsidR="004A76E1" w:rsidRPr="00D91699" w:rsidRDefault="004A76E1" w:rsidP="004A76E1">
      <w:pPr>
        <w:pStyle w:val="a3"/>
        <w:spacing w:after="0" w:line="240" w:lineRule="auto"/>
        <w:rPr>
          <w:rFonts w:ascii="Times New Roman" w:hAnsi="Times New Roman" w:cs="Times New Roman"/>
          <w:b/>
          <w:lang w:val="uk-UA"/>
        </w:rPr>
      </w:pPr>
    </w:p>
    <w:p w:rsidR="004A76E1" w:rsidRPr="00D91699" w:rsidRDefault="004A76E1" w:rsidP="004A76E1">
      <w:pPr>
        <w:tabs>
          <w:tab w:val="left" w:pos="360"/>
          <w:tab w:val="left" w:pos="851"/>
          <w:tab w:val="left" w:pos="1134"/>
        </w:tabs>
        <w:spacing w:after="0"/>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Критерії та норми оцінювання знань, умінь і навичок студентів під час практичних занять</w:t>
      </w:r>
    </w:p>
    <w:p w:rsidR="00A9499B" w:rsidRPr="00D91699" w:rsidRDefault="00A9499B" w:rsidP="004A76E1">
      <w:pPr>
        <w:tabs>
          <w:tab w:val="left" w:pos="360"/>
          <w:tab w:val="left" w:pos="851"/>
          <w:tab w:val="left" w:pos="1134"/>
        </w:tabs>
        <w:spacing w:after="0"/>
        <w:jc w:val="center"/>
        <w:rPr>
          <w:rFonts w:ascii="Times New Roman" w:hAnsi="Times New Roman" w:cs="Times New Roman"/>
          <w:b/>
          <w:caps/>
          <w:sz w:val="24"/>
          <w:szCs w:val="24"/>
          <w:lang w:val="uk-UA"/>
        </w:rPr>
      </w:pPr>
    </w:p>
    <w:tbl>
      <w:tblPr>
        <w:tblW w:w="5000" w:type="pct"/>
        <w:tblLook w:val="0000" w:firstRow="0" w:lastRow="0" w:firstColumn="0" w:lastColumn="0" w:noHBand="0" w:noVBand="0"/>
      </w:tblPr>
      <w:tblGrid>
        <w:gridCol w:w="759"/>
        <w:gridCol w:w="748"/>
        <w:gridCol w:w="8914"/>
      </w:tblGrid>
      <w:tr w:rsidR="004A76E1" w:rsidRPr="00D91699" w:rsidTr="001531F1">
        <w:trPr>
          <w:cantSplit/>
          <w:trHeight w:val="1141"/>
        </w:trPr>
        <w:tc>
          <w:tcPr>
            <w:tcW w:w="364" w:type="pct"/>
            <w:tcBorders>
              <w:top w:val="single" w:sz="4" w:space="0" w:color="000000"/>
              <w:left w:val="single" w:sz="4" w:space="0" w:color="000000"/>
              <w:bottom w:val="single" w:sz="4" w:space="0" w:color="000000"/>
              <w:right w:val="nil"/>
            </w:tcBorders>
            <w:shd w:val="clear" w:color="auto" w:fill="auto"/>
            <w:textDirection w:val="btLr"/>
          </w:tcPr>
          <w:p w:rsidR="004A76E1" w:rsidRPr="00D91699" w:rsidRDefault="004A76E1" w:rsidP="001531F1">
            <w:pPr>
              <w:suppressAutoHyphens/>
              <w:snapToGrid w:val="0"/>
              <w:spacing w:after="0"/>
              <w:rPr>
                <w:rFonts w:ascii="Times New Roman" w:hAnsi="Times New Roman" w:cs="Times New Roman"/>
                <w:bCs/>
                <w:sz w:val="20"/>
                <w:szCs w:val="20"/>
                <w:lang w:val="uk-UA" w:eastAsia="ar-SA"/>
              </w:rPr>
            </w:pPr>
            <w:r w:rsidRPr="00D91699">
              <w:rPr>
                <w:rFonts w:ascii="Times New Roman" w:hAnsi="Times New Roman" w:cs="Times New Roman"/>
                <w:bCs/>
                <w:sz w:val="20"/>
                <w:szCs w:val="20"/>
                <w:lang w:val="uk-UA"/>
              </w:rPr>
              <w:t xml:space="preserve">Рівні </w:t>
            </w:r>
            <w:proofErr w:type="spellStart"/>
            <w:r w:rsidRPr="00D91699">
              <w:rPr>
                <w:rFonts w:ascii="Times New Roman" w:hAnsi="Times New Roman" w:cs="Times New Roman"/>
                <w:bCs/>
                <w:sz w:val="20"/>
                <w:szCs w:val="20"/>
                <w:lang w:val="uk-UA"/>
              </w:rPr>
              <w:t>навч</w:t>
            </w:r>
            <w:proofErr w:type="spellEnd"/>
            <w:r w:rsidRPr="00D91699">
              <w:rPr>
                <w:rFonts w:ascii="Times New Roman" w:hAnsi="Times New Roman" w:cs="Times New Roman"/>
                <w:bCs/>
                <w:sz w:val="20"/>
                <w:szCs w:val="20"/>
                <w:lang w:val="uk-UA"/>
              </w:rPr>
              <w:t>. досягнень</w:t>
            </w:r>
          </w:p>
        </w:tc>
        <w:tc>
          <w:tcPr>
            <w:tcW w:w="359" w:type="pct"/>
            <w:tcBorders>
              <w:top w:val="single" w:sz="4" w:space="0" w:color="000000"/>
              <w:left w:val="single" w:sz="4" w:space="0" w:color="000000"/>
              <w:bottom w:val="single" w:sz="4" w:space="0" w:color="000000"/>
              <w:right w:val="nil"/>
            </w:tcBorders>
            <w:shd w:val="clear" w:color="auto" w:fill="auto"/>
            <w:textDirection w:val="btLr"/>
          </w:tcPr>
          <w:p w:rsidR="004A76E1" w:rsidRPr="00D91699" w:rsidRDefault="004A76E1" w:rsidP="001531F1">
            <w:pPr>
              <w:suppressAutoHyphens/>
              <w:snapToGrid w:val="0"/>
              <w:spacing w:after="0"/>
              <w:rPr>
                <w:rFonts w:ascii="Times New Roman" w:hAnsi="Times New Roman" w:cs="Times New Roman"/>
                <w:bCs/>
                <w:sz w:val="20"/>
                <w:szCs w:val="20"/>
                <w:lang w:val="uk-UA" w:eastAsia="ar-SA"/>
              </w:rPr>
            </w:pPr>
            <w:r w:rsidRPr="00D91699">
              <w:rPr>
                <w:rFonts w:ascii="Times New Roman" w:hAnsi="Times New Roman" w:cs="Times New Roman"/>
                <w:bCs/>
                <w:sz w:val="20"/>
                <w:szCs w:val="20"/>
                <w:lang w:val="uk-UA"/>
              </w:rPr>
              <w:t xml:space="preserve">Оцінка в балах </w:t>
            </w:r>
          </w:p>
        </w:tc>
        <w:tc>
          <w:tcPr>
            <w:tcW w:w="42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76E1" w:rsidRPr="00D91699" w:rsidRDefault="004A76E1" w:rsidP="001531F1">
            <w:pPr>
              <w:suppressAutoHyphens/>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Cs/>
                <w:lang w:val="uk-UA"/>
              </w:rPr>
              <w:t>Критерії оцінювання</w:t>
            </w:r>
          </w:p>
        </w:tc>
      </w:tr>
      <w:tr w:rsidR="004A76E1" w:rsidRPr="0031436C" w:rsidTr="001531F1">
        <w:trPr>
          <w:cantSplit/>
          <w:trHeight w:val="769"/>
        </w:trPr>
        <w:tc>
          <w:tcPr>
            <w:tcW w:w="364" w:type="pct"/>
            <w:vMerge w:val="restart"/>
            <w:tcBorders>
              <w:top w:val="nil"/>
              <w:left w:val="single" w:sz="4" w:space="0" w:color="000000"/>
              <w:bottom w:val="single" w:sz="4" w:space="0" w:color="000000"/>
              <w:right w:val="nil"/>
            </w:tcBorders>
            <w:shd w:val="clear" w:color="auto" w:fill="auto"/>
            <w:textDirection w:val="btLr"/>
          </w:tcPr>
          <w:p w:rsidR="004A76E1" w:rsidRPr="00D91699" w:rsidRDefault="004A76E1" w:rsidP="001531F1">
            <w:pPr>
              <w:suppressAutoHyphens/>
              <w:snapToGrid w:val="0"/>
              <w:spacing w:after="0"/>
              <w:jc w:val="center"/>
              <w:rPr>
                <w:rFonts w:ascii="Times New Roman" w:hAnsi="Times New Roman" w:cs="Times New Roman"/>
                <w:bCs/>
                <w:lang w:val="uk-UA" w:eastAsia="ar-SA"/>
              </w:rPr>
            </w:pPr>
            <w:r w:rsidRPr="00D91699">
              <w:rPr>
                <w:rFonts w:ascii="Times New Roman" w:hAnsi="Times New Roman" w:cs="Times New Roman"/>
                <w:b/>
                <w:bCs/>
                <w:lang w:val="uk-UA"/>
              </w:rPr>
              <w:t xml:space="preserve">Початковий </w:t>
            </w:r>
            <w:r w:rsidRPr="00D91699">
              <w:rPr>
                <w:rFonts w:ascii="Times New Roman" w:hAnsi="Times New Roman" w:cs="Times New Roman"/>
                <w:bCs/>
                <w:lang w:val="uk-UA"/>
              </w:rPr>
              <w:t>(понятійний)</w:t>
            </w: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володіє навчальним матеріалом на рівні засвоєння окремих термінів, понять, фактів без зв’язку між ними: відповідає на запитання, які потребують  відповіді </w:t>
            </w:r>
            <w:proofErr w:type="spellStart"/>
            <w:r w:rsidRPr="00D91699">
              <w:rPr>
                <w:rFonts w:ascii="Times New Roman" w:hAnsi="Times New Roman" w:cs="Times New Roman"/>
                <w:lang w:val="uk-UA"/>
              </w:rPr>
              <w:t>„так</w:t>
            </w:r>
            <w:proofErr w:type="spellEnd"/>
            <w:r w:rsidRPr="00D91699">
              <w:rPr>
                <w:rFonts w:ascii="Times New Roman" w:hAnsi="Times New Roman" w:cs="Times New Roman"/>
                <w:lang w:val="uk-UA"/>
              </w:rPr>
              <w:t xml:space="preserve">” чи </w:t>
            </w:r>
            <w:proofErr w:type="spellStart"/>
            <w:r w:rsidRPr="00D91699">
              <w:rPr>
                <w:rFonts w:ascii="Times New Roman" w:hAnsi="Times New Roman" w:cs="Times New Roman"/>
                <w:lang w:val="uk-UA"/>
              </w:rPr>
              <w:t>„ні</w:t>
            </w:r>
            <w:proofErr w:type="spellEnd"/>
            <w:r w:rsidRPr="00D91699">
              <w:rPr>
                <w:rFonts w:ascii="Times New Roman" w:hAnsi="Times New Roman" w:cs="Times New Roman"/>
                <w:lang w:val="uk-UA"/>
              </w:rPr>
              <w:t>”.</w:t>
            </w:r>
          </w:p>
        </w:tc>
      </w:tr>
      <w:tr w:rsidR="004A76E1" w:rsidRPr="00D91699" w:rsidTr="001531F1">
        <w:trPr>
          <w:cantSplit/>
          <w:trHeight w:val="828"/>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2</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91699">
              <w:rPr>
                <w:rFonts w:ascii="Times New Roman" w:hAnsi="Times New Roman" w:cs="Times New Roman"/>
                <w:lang w:val="uk-UA"/>
              </w:rPr>
              <w:t>„так</w:t>
            </w:r>
            <w:proofErr w:type="spellEnd"/>
            <w:r w:rsidRPr="00D91699">
              <w:rPr>
                <w:rFonts w:ascii="Times New Roman" w:hAnsi="Times New Roman" w:cs="Times New Roman"/>
                <w:lang w:val="uk-UA"/>
              </w:rPr>
              <w:t xml:space="preserve">” чи </w:t>
            </w:r>
            <w:proofErr w:type="spellStart"/>
            <w:r w:rsidRPr="00D91699">
              <w:rPr>
                <w:rFonts w:ascii="Times New Roman" w:hAnsi="Times New Roman" w:cs="Times New Roman"/>
                <w:lang w:val="uk-UA"/>
              </w:rPr>
              <w:t>„ні</w:t>
            </w:r>
            <w:proofErr w:type="spellEnd"/>
            <w:r w:rsidRPr="00D91699">
              <w:rPr>
                <w:rFonts w:ascii="Times New Roman" w:hAnsi="Times New Roman" w:cs="Times New Roman"/>
                <w:lang w:val="uk-UA"/>
              </w:rPr>
              <w:t>”; може самостійно знайти  в підручнику відповідь.</w:t>
            </w:r>
          </w:p>
        </w:tc>
      </w:tr>
      <w:tr w:rsidR="004A76E1" w:rsidRPr="00D91699" w:rsidTr="001531F1">
        <w:trPr>
          <w:cantSplit/>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3</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намагається аналізувати на основі елементарних знань і навичок; виявляє окремі властивості явищ; робить спроби виконання вправ, дій репродуктивного характеру; за допомогою викладача робить прості висновки за готовим алгоритмом.</w:t>
            </w:r>
          </w:p>
        </w:tc>
      </w:tr>
      <w:tr w:rsidR="004A76E1" w:rsidRPr="0031436C" w:rsidTr="001531F1">
        <w:trPr>
          <w:cantSplit/>
          <w:trHeight w:val="1042"/>
        </w:trPr>
        <w:tc>
          <w:tcPr>
            <w:tcW w:w="364" w:type="pct"/>
            <w:vMerge w:val="restart"/>
            <w:tcBorders>
              <w:top w:val="nil"/>
              <w:left w:val="single" w:sz="4" w:space="0" w:color="000000"/>
              <w:bottom w:val="single" w:sz="4" w:space="0" w:color="000000"/>
              <w:right w:val="nil"/>
            </w:tcBorders>
            <w:shd w:val="clear" w:color="auto" w:fill="auto"/>
            <w:textDirection w:val="btLr"/>
          </w:tcPr>
          <w:p w:rsidR="004A76E1" w:rsidRPr="00D91699" w:rsidRDefault="004A76E1" w:rsidP="001531F1">
            <w:pPr>
              <w:suppressAutoHyphens/>
              <w:spacing w:after="0"/>
              <w:jc w:val="center"/>
              <w:rPr>
                <w:rFonts w:ascii="Times New Roman" w:hAnsi="Times New Roman" w:cs="Times New Roman"/>
                <w:bCs/>
                <w:lang w:val="uk-UA" w:eastAsia="ar-SA"/>
              </w:rPr>
            </w:pPr>
            <w:r w:rsidRPr="00D91699">
              <w:rPr>
                <w:rFonts w:ascii="Times New Roman" w:hAnsi="Times New Roman" w:cs="Times New Roman"/>
                <w:b/>
                <w:bCs/>
                <w:lang w:val="uk-UA"/>
              </w:rPr>
              <w:t>Середній</w:t>
            </w:r>
            <w:r w:rsidRPr="00D91699">
              <w:rPr>
                <w:rFonts w:ascii="Times New Roman" w:hAnsi="Times New Roman" w:cs="Times New Roman"/>
                <w:bCs/>
                <w:lang w:val="uk-UA"/>
              </w:rPr>
              <w:t xml:space="preserve"> (репродуктивний)</w:t>
            </w: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4</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початковими знаннями, знає близько половини навчального матеріалу, здатний відтворити його, провести за  зразком різні види аналізу явищ; слабо орієнтується у поняттях, визначеннях; самостійне опрацювання навчального матеріалу викликає значні труднощі.</w:t>
            </w:r>
          </w:p>
        </w:tc>
      </w:tr>
      <w:tr w:rsidR="004A76E1" w:rsidRPr="00D91699" w:rsidTr="001531F1">
        <w:trPr>
          <w:cantSplit/>
          <w:trHeight w:val="1072"/>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5</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знає більше половини навчального матеріалу, розуміє сутність навчальної дисципліни, може дати  визначення понять, категорій (однак з помилками); вміє працювати з підручником, самостійно опрацьовувати частину навчального матеріалу; робить прості висновки за алгоритмом, але його висновки не логічні, не послідовні.</w:t>
            </w:r>
          </w:p>
        </w:tc>
      </w:tr>
      <w:tr w:rsidR="004A76E1" w:rsidRPr="0031436C" w:rsidTr="001531F1">
        <w:trPr>
          <w:cantSplit/>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6</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розуміє основні положення навчального матеріалу, може поверхнево аналізувати матеріал,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за алгоритмом, користуватися додатковими джерелами.</w:t>
            </w:r>
          </w:p>
        </w:tc>
      </w:tr>
      <w:tr w:rsidR="004A76E1" w:rsidRPr="0031436C" w:rsidTr="001531F1">
        <w:trPr>
          <w:cantSplit/>
          <w:trHeight w:val="1224"/>
        </w:trPr>
        <w:tc>
          <w:tcPr>
            <w:tcW w:w="364" w:type="pct"/>
            <w:vMerge w:val="restart"/>
            <w:tcBorders>
              <w:top w:val="nil"/>
              <w:left w:val="single" w:sz="4" w:space="0" w:color="000000"/>
              <w:bottom w:val="single" w:sz="4" w:space="0" w:color="000000"/>
              <w:right w:val="nil"/>
            </w:tcBorders>
            <w:shd w:val="clear" w:color="auto" w:fill="auto"/>
            <w:textDirection w:val="btLr"/>
          </w:tcPr>
          <w:p w:rsidR="004A76E1" w:rsidRPr="00D91699" w:rsidRDefault="004A76E1" w:rsidP="001531F1">
            <w:pPr>
              <w:suppressAutoHyphens/>
              <w:snapToGrid w:val="0"/>
              <w:spacing w:after="0"/>
              <w:rPr>
                <w:rFonts w:ascii="Times New Roman" w:hAnsi="Times New Roman" w:cs="Times New Roman"/>
                <w:bCs/>
                <w:lang w:val="uk-UA" w:eastAsia="ar-SA"/>
              </w:rPr>
            </w:pPr>
            <w:r w:rsidRPr="00D91699">
              <w:rPr>
                <w:rFonts w:ascii="Times New Roman" w:hAnsi="Times New Roman" w:cs="Times New Roman"/>
                <w:b/>
                <w:bCs/>
                <w:lang w:val="uk-UA"/>
              </w:rPr>
              <w:t>Достатній</w:t>
            </w:r>
            <w:r w:rsidRPr="00D91699">
              <w:rPr>
                <w:rFonts w:ascii="Times New Roman" w:hAnsi="Times New Roman" w:cs="Times New Roman"/>
                <w:bCs/>
                <w:lang w:val="uk-UA"/>
              </w:rPr>
              <w:t xml:space="preserve"> (алгоритмічно  дієвий)</w:t>
            </w: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7</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скласти таблиці, схеми.</w:t>
            </w:r>
          </w:p>
        </w:tc>
      </w:tr>
      <w:tr w:rsidR="004A76E1" w:rsidRPr="0031436C" w:rsidTr="001531F1">
        <w:trPr>
          <w:cantSplit/>
          <w:trHeight w:val="722"/>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8</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Знання студента досить повні, він вільно застосовує вивчений матеріал у стандартних ситуаціях; вміє аналізувати, робити висновки; виконувати різні види аналізу, його відповідь повна, логічна, обґрунтована, однак з окремими неточностями; вміє самостійно працювати.</w:t>
            </w:r>
          </w:p>
        </w:tc>
      </w:tr>
      <w:tr w:rsidR="004A76E1" w:rsidRPr="0031436C" w:rsidTr="001531F1">
        <w:trPr>
          <w:cantSplit/>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9</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наукові поняття, категорії, формулює закони; може самостійно опрацьовувати матеріал, виконує прості творчі завдання; має сформовані типові навички.</w:t>
            </w:r>
          </w:p>
        </w:tc>
      </w:tr>
      <w:tr w:rsidR="004A76E1" w:rsidRPr="0031436C" w:rsidTr="001531F1">
        <w:trPr>
          <w:cantSplit/>
          <w:trHeight w:val="1550"/>
        </w:trPr>
        <w:tc>
          <w:tcPr>
            <w:tcW w:w="364" w:type="pct"/>
            <w:vMerge w:val="restart"/>
            <w:tcBorders>
              <w:top w:val="nil"/>
              <w:left w:val="single" w:sz="4" w:space="0" w:color="000000"/>
              <w:bottom w:val="single" w:sz="4" w:space="0" w:color="000000"/>
              <w:right w:val="nil"/>
            </w:tcBorders>
            <w:shd w:val="clear" w:color="auto" w:fill="auto"/>
            <w:textDirection w:val="btLr"/>
          </w:tcPr>
          <w:p w:rsidR="004A76E1" w:rsidRPr="00D91699" w:rsidRDefault="004A76E1" w:rsidP="001531F1">
            <w:pPr>
              <w:suppressAutoHyphens/>
              <w:spacing w:after="0"/>
              <w:jc w:val="center"/>
              <w:rPr>
                <w:rFonts w:ascii="Times New Roman" w:hAnsi="Times New Roman" w:cs="Times New Roman"/>
                <w:bCs/>
                <w:lang w:val="uk-UA" w:eastAsia="ar-SA"/>
              </w:rPr>
            </w:pPr>
            <w:r w:rsidRPr="00D91699">
              <w:rPr>
                <w:rFonts w:ascii="Times New Roman" w:hAnsi="Times New Roman" w:cs="Times New Roman"/>
                <w:b/>
                <w:bCs/>
                <w:lang w:val="uk-UA"/>
              </w:rPr>
              <w:t>Високий</w:t>
            </w:r>
            <w:r w:rsidRPr="00D91699">
              <w:rPr>
                <w:rFonts w:ascii="Times New Roman" w:hAnsi="Times New Roman" w:cs="Times New Roman"/>
                <w:bCs/>
                <w:lang w:val="uk-UA"/>
              </w:rPr>
              <w:t xml:space="preserve"> (творчо-професійний)</w:t>
            </w: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10</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глибокими і міцними знаннями та використовує їх у нестандартних ситуаціях; може визначати тенденції та суперечності різних мовних процесів; робить аргументовані висновки; практично оцінює сучасні тенденції, факти, явища, процеси наукової діяльності;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4A76E1" w:rsidRPr="0031436C" w:rsidTr="001531F1">
        <w:trPr>
          <w:cantSplit/>
          <w:trHeight w:val="1786"/>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11</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4A76E1" w:rsidRPr="0031436C" w:rsidTr="001531F1">
        <w:trPr>
          <w:cantSplit/>
        </w:trPr>
        <w:tc>
          <w:tcPr>
            <w:tcW w:w="364" w:type="pct"/>
            <w:vMerge/>
            <w:tcBorders>
              <w:top w:val="nil"/>
              <w:left w:val="single" w:sz="4" w:space="0" w:color="000000"/>
              <w:bottom w:val="single" w:sz="4" w:space="0" w:color="000000"/>
              <w:right w:val="nil"/>
            </w:tcBorders>
            <w:shd w:val="clear" w:color="auto" w:fill="auto"/>
            <w:vAlign w:val="center"/>
          </w:tcPr>
          <w:p w:rsidR="004A76E1" w:rsidRPr="00D91699" w:rsidRDefault="004A76E1" w:rsidP="001531F1">
            <w:pPr>
              <w:spacing w:after="0"/>
              <w:rPr>
                <w:rFonts w:ascii="Times New Roman" w:hAnsi="Times New Roman" w:cs="Times New Roman"/>
                <w:bCs/>
                <w:lang w:val="uk-UA" w:eastAsia="ar-SA"/>
              </w:rPr>
            </w:pPr>
          </w:p>
        </w:tc>
        <w:tc>
          <w:tcPr>
            <w:tcW w:w="359" w:type="pct"/>
            <w:tcBorders>
              <w:top w:val="nil"/>
              <w:left w:val="single" w:sz="4" w:space="0" w:color="000000"/>
              <w:bottom w:val="single" w:sz="4" w:space="0" w:color="000000"/>
              <w:right w:val="nil"/>
            </w:tcBorders>
            <w:shd w:val="clear" w:color="auto" w:fill="auto"/>
          </w:tcPr>
          <w:p w:rsidR="004A76E1" w:rsidRPr="00D91699" w:rsidRDefault="004A76E1" w:rsidP="001531F1">
            <w:pPr>
              <w:suppressAutoHyphens/>
              <w:snapToGrid w:val="0"/>
              <w:spacing w:after="0"/>
              <w:rPr>
                <w:rFonts w:ascii="Times New Roman" w:hAnsi="Times New Roman" w:cs="Times New Roman"/>
                <w:b/>
                <w:lang w:val="uk-UA" w:eastAsia="ar-SA"/>
              </w:rPr>
            </w:pPr>
            <w:r w:rsidRPr="00D91699">
              <w:rPr>
                <w:rFonts w:ascii="Times New Roman" w:hAnsi="Times New Roman" w:cs="Times New Roman"/>
                <w:b/>
                <w:lang w:val="uk-UA"/>
              </w:rPr>
              <w:t>12</w:t>
            </w:r>
          </w:p>
        </w:tc>
        <w:tc>
          <w:tcPr>
            <w:tcW w:w="4277" w:type="pct"/>
            <w:tcBorders>
              <w:top w:val="nil"/>
              <w:left w:val="single" w:sz="4" w:space="0" w:color="000000"/>
              <w:bottom w:val="single" w:sz="4" w:space="0" w:color="000000"/>
              <w:right w:val="single" w:sz="4" w:space="0" w:color="000000"/>
            </w:tcBorders>
            <w:shd w:val="clear" w:color="auto" w:fill="auto"/>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наукові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A9499B" w:rsidRPr="00D91699" w:rsidRDefault="00A9499B" w:rsidP="004A76E1">
      <w:pPr>
        <w:tabs>
          <w:tab w:val="num" w:pos="900"/>
        </w:tabs>
        <w:spacing w:after="0" w:line="240" w:lineRule="auto"/>
        <w:jc w:val="center"/>
        <w:rPr>
          <w:rFonts w:ascii="Times New Roman" w:hAnsi="Times New Roman" w:cs="Times New Roman"/>
          <w:b/>
          <w:sz w:val="24"/>
          <w:szCs w:val="24"/>
          <w:lang w:val="uk-UA"/>
        </w:rPr>
      </w:pPr>
    </w:p>
    <w:p w:rsidR="004A76E1" w:rsidRPr="00D91699" w:rsidRDefault="004A76E1" w:rsidP="004A76E1">
      <w:pPr>
        <w:tabs>
          <w:tab w:val="num" w:pos="900"/>
        </w:tabs>
        <w:spacing w:after="0" w:line="240" w:lineRule="auto"/>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Критерії та норми оцінювання знань, умінь і навичок студентів за виконання</w:t>
      </w:r>
    </w:p>
    <w:p w:rsidR="004A76E1" w:rsidRPr="00D91699" w:rsidRDefault="004A76E1" w:rsidP="004A76E1">
      <w:pPr>
        <w:tabs>
          <w:tab w:val="num" w:pos="900"/>
        </w:tabs>
        <w:spacing w:after="0" w:line="240" w:lineRule="auto"/>
        <w:jc w:val="center"/>
        <w:rPr>
          <w:rFonts w:ascii="Times New Roman" w:hAnsi="Times New Roman" w:cs="Times New Roman"/>
          <w:b/>
          <w:sz w:val="24"/>
          <w:szCs w:val="24"/>
          <w:lang w:val="uk-UA"/>
        </w:rPr>
      </w:pPr>
      <w:r w:rsidRPr="00D91699">
        <w:rPr>
          <w:rFonts w:ascii="Times New Roman" w:hAnsi="Times New Roman" w:cs="Times New Roman"/>
          <w:b/>
          <w:sz w:val="24"/>
          <w:szCs w:val="24"/>
          <w:lang w:val="uk-UA"/>
        </w:rPr>
        <w:t>модульної контрольної роботи</w:t>
      </w:r>
    </w:p>
    <w:p w:rsidR="00A9499B" w:rsidRPr="00D91699" w:rsidRDefault="00A9499B" w:rsidP="004A76E1">
      <w:pPr>
        <w:tabs>
          <w:tab w:val="num" w:pos="900"/>
        </w:tabs>
        <w:spacing w:after="0" w:line="240" w:lineRule="auto"/>
        <w:jc w:val="center"/>
        <w:rPr>
          <w:rFonts w:ascii="Times New Roman" w:hAnsi="Times New Roman" w:cs="Times New Roman"/>
          <w:i/>
          <w:caps/>
          <w:sz w:val="24"/>
          <w:szCs w:val="24"/>
          <w:lang w:val="uk-UA"/>
        </w:rPr>
      </w:pPr>
    </w:p>
    <w:tbl>
      <w:tblPr>
        <w:tblW w:w="5000" w:type="pct"/>
        <w:tblLayout w:type="fixed"/>
        <w:tblLook w:val="04A0" w:firstRow="1" w:lastRow="0" w:firstColumn="1" w:lastColumn="0" w:noHBand="0" w:noVBand="1"/>
      </w:tblPr>
      <w:tblGrid>
        <w:gridCol w:w="959"/>
        <w:gridCol w:w="850"/>
        <w:gridCol w:w="8612"/>
      </w:tblGrid>
      <w:tr w:rsidR="004A76E1" w:rsidRPr="00D91699" w:rsidTr="001531F1">
        <w:trPr>
          <w:cantSplit/>
          <w:trHeight w:val="838"/>
        </w:trPr>
        <w:tc>
          <w:tcPr>
            <w:tcW w:w="460" w:type="pct"/>
            <w:tcBorders>
              <w:top w:val="single" w:sz="4" w:space="0" w:color="000000"/>
              <w:left w:val="single" w:sz="4" w:space="0" w:color="000000"/>
              <w:bottom w:val="single" w:sz="4" w:space="0" w:color="000000"/>
              <w:right w:val="nil"/>
            </w:tcBorders>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Cs/>
                <w:lang w:val="uk-UA"/>
              </w:rPr>
              <w:t>Рівні</w:t>
            </w:r>
          </w:p>
          <w:p w:rsidR="004A76E1" w:rsidRPr="00D91699" w:rsidRDefault="004A76E1" w:rsidP="001531F1">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Cs/>
                <w:lang w:val="uk-UA"/>
              </w:rPr>
              <w:t>навчальних досягнень</w:t>
            </w:r>
          </w:p>
        </w:tc>
        <w:tc>
          <w:tcPr>
            <w:tcW w:w="408" w:type="pct"/>
            <w:tcBorders>
              <w:top w:val="single" w:sz="4" w:space="0" w:color="000000"/>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Cs/>
                <w:lang w:val="uk-UA"/>
              </w:rPr>
            </w:pPr>
            <w:r w:rsidRPr="00D91699">
              <w:rPr>
                <w:rFonts w:ascii="Times New Roman" w:hAnsi="Times New Roman" w:cs="Times New Roman"/>
                <w:bCs/>
                <w:lang w:val="uk-UA"/>
              </w:rPr>
              <w:t xml:space="preserve">Оцінка </w:t>
            </w:r>
          </w:p>
          <w:p w:rsidR="004A76E1" w:rsidRPr="00D91699" w:rsidRDefault="004A76E1" w:rsidP="001531F1">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Cs/>
                <w:lang w:val="uk-UA"/>
              </w:rPr>
              <w:t>в балах</w:t>
            </w:r>
          </w:p>
        </w:tc>
        <w:tc>
          <w:tcPr>
            <w:tcW w:w="4132" w:type="pct"/>
            <w:tcBorders>
              <w:top w:val="single" w:sz="4" w:space="0" w:color="000000"/>
              <w:left w:val="single" w:sz="4" w:space="0" w:color="000000"/>
              <w:bottom w:val="single" w:sz="4" w:space="0" w:color="000000"/>
              <w:right w:val="single" w:sz="4" w:space="0" w:color="000000"/>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bCs/>
                <w:sz w:val="24"/>
                <w:szCs w:val="24"/>
                <w:lang w:val="uk-UA" w:eastAsia="ar-SA"/>
              </w:rPr>
            </w:pPr>
            <w:r w:rsidRPr="00D91699">
              <w:rPr>
                <w:rFonts w:ascii="Times New Roman" w:hAnsi="Times New Roman" w:cs="Times New Roman"/>
                <w:b/>
                <w:bCs/>
                <w:sz w:val="24"/>
                <w:szCs w:val="24"/>
                <w:lang w:val="uk-UA"/>
              </w:rPr>
              <w:t>Критерії оцінювання</w:t>
            </w:r>
          </w:p>
        </w:tc>
      </w:tr>
      <w:tr w:rsidR="004A76E1" w:rsidRPr="0031436C" w:rsidTr="001531F1">
        <w:trPr>
          <w:cantSplit/>
          <w:trHeight w:val="819"/>
        </w:trPr>
        <w:tc>
          <w:tcPr>
            <w:tcW w:w="460" w:type="pct"/>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Початковий</w:t>
            </w:r>
          </w:p>
        </w:tc>
        <w:tc>
          <w:tcPr>
            <w:tcW w:w="408" w:type="pct"/>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5</w:t>
            </w:r>
          </w:p>
        </w:tc>
        <w:tc>
          <w:tcPr>
            <w:tcW w:w="4132" w:type="pct"/>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A76E1" w:rsidRPr="00D91699" w:rsidTr="001531F1">
        <w:trPr>
          <w:cantSplit/>
          <w:trHeight w:val="1142"/>
        </w:trPr>
        <w:tc>
          <w:tcPr>
            <w:tcW w:w="460" w:type="pct"/>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Середній</w:t>
            </w:r>
          </w:p>
        </w:tc>
        <w:tc>
          <w:tcPr>
            <w:tcW w:w="408" w:type="pct"/>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10</w:t>
            </w:r>
          </w:p>
        </w:tc>
        <w:tc>
          <w:tcPr>
            <w:tcW w:w="4132" w:type="pct"/>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4A76E1" w:rsidRPr="0031436C" w:rsidTr="001531F1">
        <w:trPr>
          <w:trHeight w:hRule="exact" w:val="1427"/>
        </w:trPr>
        <w:tc>
          <w:tcPr>
            <w:tcW w:w="460" w:type="pct"/>
            <w:vMerge w:val="restart"/>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Достатній</w:t>
            </w:r>
            <w:r w:rsidRPr="00D91699">
              <w:rPr>
                <w:rFonts w:ascii="Times New Roman" w:hAnsi="Times New Roman" w:cs="Times New Roman"/>
                <w:bCs/>
                <w:lang w:val="uk-UA"/>
              </w:rPr>
              <w:t>(</w:t>
            </w:r>
          </w:p>
        </w:tc>
        <w:tc>
          <w:tcPr>
            <w:tcW w:w="408" w:type="pct"/>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15</w:t>
            </w:r>
          </w:p>
        </w:tc>
        <w:tc>
          <w:tcPr>
            <w:tcW w:w="4132" w:type="pct"/>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4A76E1" w:rsidRPr="0031436C" w:rsidTr="001531F1">
        <w:tc>
          <w:tcPr>
            <w:tcW w:w="460" w:type="pct"/>
            <w:vMerge/>
            <w:tcBorders>
              <w:top w:val="nil"/>
              <w:left w:val="single" w:sz="4" w:space="0" w:color="000000"/>
              <w:bottom w:val="single" w:sz="4" w:space="0" w:color="000000"/>
              <w:right w:val="nil"/>
            </w:tcBorders>
            <w:vAlign w:val="center"/>
            <w:hideMark/>
          </w:tcPr>
          <w:p w:rsidR="004A76E1" w:rsidRPr="00D91699" w:rsidRDefault="004A76E1" w:rsidP="001531F1">
            <w:pPr>
              <w:spacing w:after="0" w:line="240" w:lineRule="auto"/>
              <w:rPr>
                <w:rFonts w:ascii="Times New Roman" w:hAnsi="Times New Roman" w:cs="Times New Roman"/>
                <w:bCs/>
                <w:lang w:val="uk-UA" w:eastAsia="ar-SA"/>
              </w:rPr>
            </w:pPr>
          </w:p>
        </w:tc>
        <w:tc>
          <w:tcPr>
            <w:tcW w:w="408" w:type="pct"/>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rPr>
              <w:t>20</w:t>
            </w:r>
          </w:p>
        </w:tc>
        <w:tc>
          <w:tcPr>
            <w:tcW w:w="4132" w:type="pct"/>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A76E1" w:rsidRPr="0031436C" w:rsidTr="001531F1">
        <w:trPr>
          <w:cantSplit/>
          <w:trHeight w:val="1134"/>
        </w:trPr>
        <w:tc>
          <w:tcPr>
            <w:tcW w:w="460" w:type="pct"/>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Високий</w:t>
            </w:r>
          </w:p>
        </w:tc>
        <w:tc>
          <w:tcPr>
            <w:tcW w:w="408" w:type="pct"/>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lang w:val="uk-UA" w:eastAsia="ar-SA"/>
              </w:rPr>
            </w:pPr>
            <w:r w:rsidRPr="00D91699">
              <w:rPr>
                <w:rFonts w:ascii="Times New Roman" w:hAnsi="Times New Roman" w:cs="Times New Roman"/>
                <w:b/>
                <w:lang w:val="uk-UA" w:eastAsia="ar-SA"/>
              </w:rPr>
              <w:t>25</w:t>
            </w:r>
          </w:p>
        </w:tc>
        <w:tc>
          <w:tcPr>
            <w:tcW w:w="4132" w:type="pct"/>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A76E1" w:rsidRPr="00D91699" w:rsidRDefault="004A76E1" w:rsidP="004A76E1">
      <w:pPr>
        <w:pStyle w:val="a3"/>
        <w:spacing w:after="0" w:line="240" w:lineRule="auto"/>
        <w:ind w:left="0"/>
        <w:rPr>
          <w:rFonts w:ascii="Times New Roman" w:hAnsi="Times New Roman" w:cs="Times New Roman"/>
          <w:b/>
          <w:sz w:val="24"/>
          <w:szCs w:val="24"/>
          <w:lang w:val="uk-UA"/>
        </w:rPr>
      </w:pPr>
    </w:p>
    <w:p w:rsidR="00A9499B" w:rsidRPr="00D91699" w:rsidRDefault="00A9499B" w:rsidP="004A76E1">
      <w:pPr>
        <w:pStyle w:val="a3"/>
        <w:spacing w:after="0" w:line="240" w:lineRule="auto"/>
        <w:ind w:left="0"/>
        <w:rPr>
          <w:rFonts w:ascii="Times New Roman" w:hAnsi="Times New Roman" w:cs="Times New Roman"/>
          <w:b/>
          <w:sz w:val="24"/>
          <w:szCs w:val="24"/>
          <w:lang w:val="uk-UA"/>
        </w:rPr>
      </w:pPr>
    </w:p>
    <w:p w:rsidR="004A76E1" w:rsidRPr="00D91699" w:rsidRDefault="004A76E1" w:rsidP="004A76E1">
      <w:pPr>
        <w:pStyle w:val="a3"/>
        <w:spacing w:after="0" w:line="240" w:lineRule="auto"/>
        <w:ind w:left="0"/>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Оцінювання самостійної та індивідуальної роботи</w:t>
      </w:r>
    </w:p>
    <w:p w:rsidR="00A9499B" w:rsidRPr="00D91699" w:rsidRDefault="00A9499B" w:rsidP="004A76E1">
      <w:pPr>
        <w:pStyle w:val="a3"/>
        <w:spacing w:after="0" w:line="240" w:lineRule="auto"/>
        <w:ind w:left="0"/>
        <w:jc w:val="center"/>
        <w:rPr>
          <w:rFonts w:ascii="Times New Roman" w:hAnsi="Times New Roman" w:cs="Times New Roman"/>
          <w:b/>
          <w:sz w:val="26"/>
          <w:szCs w:val="26"/>
          <w:lang w:val="uk-UA"/>
        </w:rPr>
      </w:pPr>
    </w:p>
    <w:p w:rsidR="004A76E1" w:rsidRPr="00D91699" w:rsidRDefault="004A76E1" w:rsidP="00B257AA">
      <w:pPr>
        <w:pStyle w:val="a3"/>
        <w:spacing w:after="0" w:line="240" w:lineRule="auto"/>
        <w:ind w:left="0" w:firstLine="709"/>
        <w:jc w:val="both"/>
        <w:rPr>
          <w:rFonts w:ascii="Times New Roman" w:hAnsi="Times New Roman" w:cs="Times New Roman"/>
          <w:sz w:val="26"/>
          <w:szCs w:val="26"/>
          <w:lang w:val="uk-UA"/>
        </w:rPr>
      </w:pPr>
      <w:r w:rsidRPr="00D91699">
        <w:rPr>
          <w:rFonts w:ascii="Times New Roman" w:hAnsi="Times New Roman" w:cs="Times New Roman"/>
          <w:b/>
          <w:sz w:val="26"/>
          <w:szCs w:val="26"/>
          <w:lang w:val="uk-UA"/>
        </w:rPr>
        <w:t>Самостійна робота</w:t>
      </w:r>
      <w:r w:rsidRPr="00D91699">
        <w:rPr>
          <w:rFonts w:ascii="Times New Roman" w:hAnsi="Times New Roman" w:cs="Times New Roman"/>
          <w:sz w:val="26"/>
          <w:szCs w:val="26"/>
          <w:lang w:val="uk-UA"/>
        </w:rPr>
        <w:t xml:space="preserve"> оцінюються за </w:t>
      </w:r>
      <w:r w:rsidRPr="00D91699">
        <w:rPr>
          <w:rFonts w:ascii="Times New Roman" w:hAnsi="Times New Roman" w:cs="Times New Roman"/>
          <w:b/>
          <w:sz w:val="26"/>
          <w:szCs w:val="26"/>
          <w:lang w:val="uk-UA"/>
        </w:rPr>
        <w:t>5-бальною</w:t>
      </w:r>
      <w:r w:rsidRPr="00D91699">
        <w:rPr>
          <w:rFonts w:ascii="Times New Roman" w:hAnsi="Times New Roman" w:cs="Times New Roman"/>
          <w:sz w:val="26"/>
          <w:szCs w:val="26"/>
          <w:lang w:val="uk-UA"/>
        </w:rPr>
        <w:t xml:space="preserve"> шкалою.</w:t>
      </w:r>
      <w:r w:rsidR="00B257AA">
        <w:rPr>
          <w:rFonts w:ascii="Times New Roman" w:hAnsi="Times New Roman" w:cs="Times New Roman"/>
          <w:sz w:val="26"/>
          <w:szCs w:val="26"/>
          <w:lang w:val="uk-UA"/>
        </w:rPr>
        <w:t xml:space="preserve"> </w:t>
      </w:r>
      <w:r w:rsidRPr="00D91699">
        <w:rPr>
          <w:rFonts w:ascii="Times New Roman" w:hAnsi="Times New Roman" w:cs="Times New Roman"/>
          <w:sz w:val="26"/>
          <w:szCs w:val="26"/>
          <w:lang w:val="uk-UA"/>
        </w:rPr>
        <w:t>Обравши один із варіантів самостійної роботи і керуючись методичними рекомендаціями, студент виконує завдання і здає роботу на перевірку. При оцінюванні враховується ступінь засвоєння матеріалу, вміння критично оцінювати інформацію,  вміння підкріплювати власну думку посиланнями на авторитетні джерела,  вміння ілюструвати теоретичні положення доречними прикладами,  вміння робити аналітичні висновки.</w:t>
      </w:r>
    </w:p>
    <w:p w:rsidR="004A76E1" w:rsidRPr="00D91699" w:rsidRDefault="004A76E1" w:rsidP="004A76E1">
      <w:pPr>
        <w:tabs>
          <w:tab w:val="num" w:pos="900"/>
        </w:tabs>
        <w:spacing w:after="0" w:line="240" w:lineRule="auto"/>
        <w:jc w:val="center"/>
        <w:rPr>
          <w:rFonts w:ascii="Times New Roman" w:hAnsi="Times New Roman" w:cs="Times New Roman"/>
          <w:b/>
          <w:sz w:val="24"/>
          <w:szCs w:val="24"/>
          <w:lang w:val="uk-UA"/>
        </w:rPr>
      </w:pPr>
    </w:p>
    <w:p w:rsidR="004A76E1" w:rsidRPr="00D91699" w:rsidRDefault="004A76E1" w:rsidP="004A76E1">
      <w:pPr>
        <w:tabs>
          <w:tab w:val="num" w:pos="900"/>
        </w:tabs>
        <w:spacing w:after="0" w:line="240" w:lineRule="auto"/>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Критерії та норми оцінювання знань, умінь і навичок студентів за виконання</w:t>
      </w:r>
    </w:p>
    <w:p w:rsidR="004A76E1" w:rsidRPr="00D91699" w:rsidRDefault="004A76E1" w:rsidP="004A76E1">
      <w:pPr>
        <w:tabs>
          <w:tab w:val="num" w:pos="900"/>
        </w:tabs>
        <w:spacing w:after="0" w:line="240" w:lineRule="auto"/>
        <w:jc w:val="center"/>
        <w:rPr>
          <w:rFonts w:ascii="Times New Roman" w:hAnsi="Times New Roman" w:cs="Times New Roman"/>
          <w:b/>
          <w:sz w:val="26"/>
          <w:szCs w:val="26"/>
          <w:lang w:val="uk-UA"/>
        </w:rPr>
      </w:pPr>
      <w:r w:rsidRPr="00D91699">
        <w:rPr>
          <w:rFonts w:ascii="Times New Roman" w:hAnsi="Times New Roman" w:cs="Times New Roman"/>
          <w:b/>
          <w:sz w:val="26"/>
          <w:szCs w:val="26"/>
          <w:lang w:val="uk-UA"/>
        </w:rPr>
        <w:t>самостійної роботи</w:t>
      </w:r>
    </w:p>
    <w:p w:rsidR="00A9499B" w:rsidRPr="00D91699" w:rsidRDefault="00A9499B" w:rsidP="004A76E1">
      <w:pPr>
        <w:tabs>
          <w:tab w:val="num" w:pos="900"/>
        </w:tabs>
        <w:spacing w:after="0" w:line="240" w:lineRule="auto"/>
        <w:jc w:val="center"/>
        <w:rPr>
          <w:rFonts w:ascii="Times New Roman" w:hAnsi="Times New Roman" w:cs="Times New Roman"/>
          <w:i/>
          <w:caps/>
          <w:sz w:val="26"/>
          <w:szCs w:val="26"/>
          <w:lang w:val="uk-UA"/>
        </w:rPr>
      </w:pPr>
    </w:p>
    <w:tbl>
      <w:tblPr>
        <w:tblW w:w="0" w:type="auto"/>
        <w:tblLook w:val="04A0" w:firstRow="1" w:lastRow="0" w:firstColumn="1" w:lastColumn="0" w:noHBand="0" w:noVBand="1"/>
      </w:tblPr>
      <w:tblGrid>
        <w:gridCol w:w="1242"/>
        <w:gridCol w:w="876"/>
        <w:gridCol w:w="8303"/>
      </w:tblGrid>
      <w:tr w:rsidR="004A76E1" w:rsidRPr="00D91699" w:rsidTr="001531F1">
        <w:trPr>
          <w:cantSplit/>
          <w:trHeight w:val="838"/>
        </w:trPr>
        <w:tc>
          <w:tcPr>
            <w:tcW w:w="1242" w:type="dxa"/>
            <w:tcBorders>
              <w:top w:val="single" w:sz="4" w:space="0" w:color="000000"/>
              <w:left w:val="single" w:sz="4" w:space="0" w:color="000000"/>
              <w:bottom w:val="single" w:sz="4" w:space="0" w:color="000000"/>
              <w:right w:val="nil"/>
            </w:tcBorders>
            <w:vAlign w:val="center"/>
            <w:hideMark/>
          </w:tcPr>
          <w:p w:rsidR="004A76E1" w:rsidRPr="00D91699" w:rsidRDefault="004A76E1" w:rsidP="001531F1">
            <w:pPr>
              <w:snapToGrid w:val="0"/>
              <w:spacing w:after="0" w:line="240" w:lineRule="auto"/>
              <w:jc w:val="center"/>
              <w:rPr>
                <w:rFonts w:ascii="Times New Roman" w:hAnsi="Times New Roman" w:cs="Times New Roman"/>
                <w:b/>
                <w:bCs/>
                <w:sz w:val="18"/>
                <w:szCs w:val="18"/>
                <w:lang w:val="uk-UA" w:eastAsia="ar-SA"/>
              </w:rPr>
            </w:pPr>
            <w:r w:rsidRPr="00D91699">
              <w:rPr>
                <w:rFonts w:ascii="Times New Roman" w:hAnsi="Times New Roman" w:cs="Times New Roman"/>
                <w:b/>
                <w:bCs/>
                <w:sz w:val="18"/>
                <w:szCs w:val="18"/>
                <w:lang w:val="uk-UA"/>
              </w:rPr>
              <w:t>Рівні</w:t>
            </w:r>
          </w:p>
          <w:p w:rsidR="004A76E1" w:rsidRPr="00D91699" w:rsidRDefault="004A76E1" w:rsidP="001531F1">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
                <w:bCs/>
                <w:sz w:val="18"/>
                <w:szCs w:val="18"/>
                <w:lang w:val="uk-UA"/>
              </w:rPr>
              <w:t>навчальних досягнень</w:t>
            </w:r>
          </w:p>
        </w:tc>
        <w:tc>
          <w:tcPr>
            <w:tcW w:w="876" w:type="dxa"/>
            <w:tcBorders>
              <w:top w:val="single" w:sz="4" w:space="0" w:color="000000"/>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Cs/>
                <w:lang w:val="uk-UA"/>
              </w:rPr>
            </w:pPr>
            <w:r w:rsidRPr="00D91699">
              <w:rPr>
                <w:rFonts w:ascii="Times New Roman" w:hAnsi="Times New Roman" w:cs="Times New Roman"/>
                <w:bCs/>
                <w:lang w:val="uk-UA"/>
              </w:rPr>
              <w:t xml:space="preserve">Оцінка </w:t>
            </w:r>
          </w:p>
          <w:p w:rsidR="004A76E1" w:rsidRPr="00D91699" w:rsidRDefault="004A76E1" w:rsidP="001531F1">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Cs/>
                <w:lang w:val="uk-UA"/>
              </w:rPr>
              <w:t>в балах</w:t>
            </w:r>
          </w:p>
        </w:tc>
        <w:tc>
          <w:tcPr>
            <w:tcW w:w="8303" w:type="dxa"/>
            <w:tcBorders>
              <w:top w:val="single" w:sz="4" w:space="0" w:color="000000"/>
              <w:left w:val="single" w:sz="4" w:space="0" w:color="000000"/>
              <w:bottom w:val="single" w:sz="4" w:space="0" w:color="000000"/>
              <w:right w:val="single" w:sz="4" w:space="0" w:color="000000"/>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bCs/>
                <w:lang w:val="uk-UA" w:eastAsia="ar-SA"/>
              </w:rPr>
            </w:pPr>
            <w:r w:rsidRPr="00D91699">
              <w:rPr>
                <w:rFonts w:ascii="Times New Roman" w:hAnsi="Times New Roman" w:cs="Times New Roman"/>
                <w:b/>
                <w:bCs/>
                <w:lang w:val="uk-UA"/>
              </w:rPr>
              <w:t>Критерії оцінювання</w:t>
            </w:r>
          </w:p>
        </w:tc>
      </w:tr>
      <w:tr w:rsidR="004A76E1" w:rsidRPr="0031436C" w:rsidTr="001531F1">
        <w:trPr>
          <w:cantSplit/>
          <w:trHeight w:val="823"/>
        </w:trPr>
        <w:tc>
          <w:tcPr>
            <w:tcW w:w="1242" w:type="dxa"/>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Початковий</w:t>
            </w:r>
          </w:p>
        </w:tc>
        <w:tc>
          <w:tcPr>
            <w:tcW w:w="876" w:type="dxa"/>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1</w:t>
            </w:r>
          </w:p>
        </w:tc>
        <w:tc>
          <w:tcPr>
            <w:tcW w:w="8303" w:type="dxa"/>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володіє матеріалом на рівні засвоєння окремих термінів, понять, фактів без зв’язку між ними, намагається викладати матеріал і виконувати завдання на основі елементарних знань і навичок;  робить прості висновки за готовим алгоритмом.</w:t>
            </w:r>
          </w:p>
        </w:tc>
      </w:tr>
      <w:tr w:rsidR="004A76E1" w:rsidRPr="00D91699" w:rsidTr="001531F1">
        <w:trPr>
          <w:cantSplit/>
          <w:trHeight w:val="938"/>
        </w:trPr>
        <w:tc>
          <w:tcPr>
            <w:tcW w:w="1242" w:type="dxa"/>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Середній</w:t>
            </w:r>
          </w:p>
        </w:tc>
        <w:tc>
          <w:tcPr>
            <w:tcW w:w="876" w:type="dxa"/>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2</w:t>
            </w:r>
          </w:p>
        </w:tc>
        <w:tc>
          <w:tcPr>
            <w:tcW w:w="8303" w:type="dxa"/>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 xml:space="preserve">Студент володіє початковими знаннями, знає близько половини навчального матеріалу, здатний відтворити його, розуміє основні положення навчального матеріалу, робить прості висновки за алгоритмом, але його висновки не логічні, не послідовні; може виконати за зразком різні види завдань. </w:t>
            </w:r>
          </w:p>
        </w:tc>
      </w:tr>
      <w:tr w:rsidR="004A76E1" w:rsidRPr="0031436C" w:rsidTr="001531F1">
        <w:trPr>
          <w:trHeight w:hRule="exact" w:val="1285"/>
        </w:trPr>
        <w:tc>
          <w:tcPr>
            <w:tcW w:w="1242" w:type="dxa"/>
            <w:vMerge w:val="restart"/>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Достатній</w:t>
            </w:r>
          </w:p>
        </w:tc>
        <w:tc>
          <w:tcPr>
            <w:tcW w:w="876" w:type="dxa"/>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3</w:t>
            </w:r>
          </w:p>
        </w:tc>
        <w:tc>
          <w:tcPr>
            <w:tcW w:w="8303" w:type="dxa"/>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Знання студента досить повні, він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використовує термінологію.</w:t>
            </w:r>
          </w:p>
        </w:tc>
      </w:tr>
      <w:tr w:rsidR="004A76E1" w:rsidRPr="0031436C" w:rsidTr="001531F1">
        <w:tc>
          <w:tcPr>
            <w:tcW w:w="1242" w:type="dxa"/>
            <w:vMerge/>
            <w:tcBorders>
              <w:top w:val="nil"/>
              <w:left w:val="single" w:sz="4" w:space="0" w:color="000000"/>
              <w:bottom w:val="single" w:sz="4" w:space="0" w:color="000000"/>
              <w:right w:val="nil"/>
            </w:tcBorders>
            <w:vAlign w:val="center"/>
            <w:hideMark/>
          </w:tcPr>
          <w:p w:rsidR="004A76E1" w:rsidRPr="00D91699" w:rsidRDefault="004A76E1" w:rsidP="001531F1">
            <w:pPr>
              <w:spacing w:after="0" w:line="240" w:lineRule="auto"/>
              <w:rPr>
                <w:rFonts w:ascii="Times New Roman" w:hAnsi="Times New Roman" w:cs="Times New Roman"/>
                <w:bCs/>
                <w:lang w:val="uk-UA" w:eastAsia="ar-SA"/>
              </w:rPr>
            </w:pPr>
          </w:p>
        </w:tc>
        <w:tc>
          <w:tcPr>
            <w:tcW w:w="876" w:type="dxa"/>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rPr>
              <w:t>4</w:t>
            </w:r>
          </w:p>
        </w:tc>
        <w:tc>
          <w:tcPr>
            <w:tcW w:w="8303" w:type="dxa"/>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формулює закони; може виконувати різні види завдань, у т. ч. прості творчі завдання; має сформовані типові навички.</w:t>
            </w:r>
          </w:p>
        </w:tc>
      </w:tr>
      <w:tr w:rsidR="004A76E1" w:rsidRPr="0031436C" w:rsidTr="001531F1">
        <w:trPr>
          <w:cantSplit/>
          <w:trHeight w:val="1134"/>
        </w:trPr>
        <w:tc>
          <w:tcPr>
            <w:tcW w:w="1242" w:type="dxa"/>
            <w:tcBorders>
              <w:top w:val="nil"/>
              <w:left w:val="single" w:sz="4" w:space="0" w:color="000000"/>
              <w:bottom w:val="single" w:sz="4" w:space="0" w:color="000000"/>
              <w:right w:val="nil"/>
            </w:tcBorders>
            <w:textDirection w:val="btLr"/>
            <w:vAlign w:val="center"/>
            <w:hideMark/>
          </w:tcPr>
          <w:p w:rsidR="004A76E1" w:rsidRPr="00D91699" w:rsidRDefault="004A76E1" w:rsidP="001531F1">
            <w:pPr>
              <w:snapToGrid w:val="0"/>
              <w:spacing w:after="0" w:line="240" w:lineRule="auto"/>
              <w:jc w:val="center"/>
              <w:rPr>
                <w:rFonts w:ascii="Times New Roman" w:hAnsi="Times New Roman" w:cs="Times New Roman"/>
                <w:bCs/>
                <w:lang w:val="uk-UA" w:eastAsia="ar-SA"/>
              </w:rPr>
            </w:pPr>
            <w:r w:rsidRPr="00D91699">
              <w:rPr>
                <w:rFonts w:ascii="Times New Roman" w:hAnsi="Times New Roman" w:cs="Times New Roman"/>
                <w:b/>
                <w:bCs/>
                <w:lang w:val="uk-UA"/>
              </w:rPr>
              <w:t>Високий</w:t>
            </w:r>
          </w:p>
        </w:tc>
        <w:tc>
          <w:tcPr>
            <w:tcW w:w="876" w:type="dxa"/>
            <w:tcBorders>
              <w:top w:val="nil"/>
              <w:left w:val="single" w:sz="4" w:space="0" w:color="000000"/>
              <w:bottom w:val="single" w:sz="4" w:space="0" w:color="000000"/>
              <w:right w:val="nil"/>
            </w:tcBorders>
            <w:vAlign w:val="center"/>
            <w:hideMark/>
          </w:tcPr>
          <w:p w:rsidR="004A76E1" w:rsidRPr="00D91699" w:rsidRDefault="004A76E1" w:rsidP="001531F1">
            <w:pPr>
              <w:suppressAutoHyphens/>
              <w:snapToGrid w:val="0"/>
              <w:spacing w:after="0" w:line="240" w:lineRule="auto"/>
              <w:jc w:val="center"/>
              <w:rPr>
                <w:rFonts w:ascii="Times New Roman" w:hAnsi="Times New Roman" w:cs="Times New Roman"/>
                <w:b/>
                <w:sz w:val="24"/>
                <w:szCs w:val="24"/>
                <w:lang w:val="uk-UA" w:eastAsia="ar-SA"/>
              </w:rPr>
            </w:pPr>
            <w:r w:rsidRPr="00D91699">
              <w:rPr>
                <w:rFonts w:ascii="Times New Roman" w:hAnsi="Times New Roman" w:cs="Times New Roman"/>
                <w:b/>
                <w:sz w:val="24"/>
                <w:szCs w:val="24"/>
                <w:lang w:val="uk-UA" w:eastAsia="ar-SA"/>
              </w:rPr>
              <w:t>5</w:t>
            </w:r>
          </w:p>
        </w:tc>
        <w:tc>
          <w:tcPr>
            <w:tcW w:w="8303" w:type="dxa"/>
            <w:tcBorders>
              <w:top w:val="nil"/>
              <w:left w:val="single" w:sz="4" w:space="0" w:color="000000"/>
              <w:bottom w:val="single" w:sz="4" w:space="0" w:color="000000"/>
              <w:right w:val="single" w:sz="4" w:space="0" w:color="000000"/>
            </w:tcBorders>
            <w:hideMark/>
          </w:tcPr>
          <w:p w:rsidR="004A76E1" w:rsidRPr="00D91699" w:rsidRDefault="004A76E1" w:rsidP="001531F1">
            <w:pPr>
              <w:suppressAutoHyphens/>
              <w:snapToGrid w:val="0"/>
              <w:spacing w:after="0" w:line="240" w:lineRule="auto"/>
              <w:jc w:val="both"/>
              <w:rPr>
                <w:rFonts w:ascii="Times New Roman" w:hAnsi="Times New Roman" w:cs="Times New Roman"/>
                <w:lang w:val="uk-UA" w:eastAsia="ar-SA"/>
              </w:rPr>
            </w:pPr>
            <w:r w:rsidRPr="00D91699">
              <w:rPr>
                <w:rFonts w:ascii="Times New Roman" w:hAnsi="Times New Roman" w:cs="Times New Roman"/>
                <w:lang w:val="uk-UA"/>
              </w:rPr>
              <w:t>Студент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мовних явищ; уміє самостійно здобувати і використовувати інформацію; займається науково-дослідною роботою; логічно та творчо викладає матеріал в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4A76E1" w:rsidRPr="00D91699" w:rsidRDefault="004A76E1" w:rsidP="004A76E1">
      <w:pPr>
        <w:tabs>
          <w:tab w:val="left" w:pos="993"/>
        </w:tabs>
        <w:spacing w:after="0"/>
        <w:ind w:left="567"/>
        <w:jc w:val="center"/>
        <w:rPr>
          <w:rFonts w:ascii="Times New Roman" w:hAnsi="Times New Roman" w:cs="Times New Roman"/>
          <w:b/>
          <w:sz w:val="24"/>
          <w:szCs w:val="24"/>
          <w:lang w:val="uk-UA"/>
        </w:rPr>
      </w:pPr>
    </w:p>
    <w:p w:rsidR="004A76E1" w:rsidRPr="00D91699" w:rsidRDefault="004A76E1" w:rsidP="004A76E1">
      <w:pPr>
        <w:tabs>
          <w:tab w:val="left" w:pos="993"/>
        </w:tabs>
        <w:spacing w:after="0"/>
        <w:ind w:left="567"/>
        <w:jc w:val="both"/>
        <w:rPr>
          <w:rFonts w:ascii="Times New Roman" w:hAnsi="Times New Roman" w:cs="Times New Roman"/>
          <w:b/>
          <w:sz w:val="24"/>
          <w:szCs w:val="24"/>
          <w:lang w:val="uk-UA"/>
        </w:rPr>
      </w:pPr>
      <w:r w:rsidRPr="00D91699">
        <w:rPr>
          <w:rFonts w:ascii="Times New Roman" w:hAnsi="Times New Roman" w:cs="Times New Roman"/>
          <w:b/>
          <w:sz w:val="24"/>
          <w:szCs w:val="24"/>
          <w:lang w:val="uk-UA"/>
        </w:rPr>
        <w:t>11. Рекомендована література</w:t>
      </w:r>
    </w:p>
    <w:p w:rsidR="00A9499B" w:rsidRPr="00D91699" w:rsidRDefault="00A9499B" w:rsidP="00A9499B">
      <w:pPr>
        <w:tabs>
          <w:tab w:val="num" w:pos="0"/>
        </w:tabs>
        <w:jc w:val="center"/>
        <w:rPr>
          <w:rFonts w:ascii="Times New Roman" w:hAnsi="Times New Roman" w:cs="Times New Roman"/>
          <w:i/>
          <w:sz w:val="24"/>
          <w:szCs w:val="24"/>
          <w:lang w:val="uk-UA"/>
        </w:rPr>
      </w:pPr>
      <w:r w:rsidRPr="00D91699">
        <w:rPr>
          <w:rFonts w:ascii="Times New Roman" w:hAnsi="Times New Roman" w:cs="Times New Roman"/>
          <w:i/>
          <w:sz w:val="24"/>
          <w:szCs w:val="24"/>
          <w:lang w:val="uk-UA"/>
        </w:rPr>
        <w:t>Основна</w:t>
      </w:r>
    </w:p>
    <w:p w:rsidR="00A9499B" w:rsidRPr="00D91699" w:rsidRDefault="00A9499B" w:rsidP="00A9499B">
      <w:pPr>
        <w:pStyle w:val="a3"/>
        <w:numPr>
          <w:ilvl w:val="0"/>
          <w:numId w:val="40"/>
        </w:numPr>
        <w:spacing w:after="0" w:line="240" w:lineRule="auto"/>
        <w:ind w:left="0" w:firstLine="360"/>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Bukowski</w:t>
      </w:r>
      <w:proofErr w:type="spellEnd"/>
      <w:r w:rsidRPr="00D91699">
        <w:rPr>
          <w:rFonts w:ascii="Times New Roman" w:hAnsi="Times New Roman" w:cs="Times New Roman"/>
          <w:sz w:val="24"/>
          <w:szCs w:val="24"/>
          <w:lang w:val="uk-UA"/>
        </w:rPr>
        <w:t xml:space="preserve"> K.  </w:t>
      </w:r>
      <w:proofErr w:type="spellStart"/>
      <w:r w:rsidRPr="00D91699">
        <w:rPr>
          <w:rFonts w:ascii="Times New Roman" w:hAnsi="Times New Roman" w:cs="Times New Roman"/>
          <w:sz w:val="24"/>
          <w:szCs w:val="24"/>
          <w:lang w:val="uk-UA"/>
        </w:rPr>
        <w:t>Biblia</w:t>
      </w:r>
      <w:proofErr w:type="spellEnd"/>
      <w:r w:rsidRPr="00D91699">
        <w:rPr>
          <w:rFonts w:ascii="Times New Roman" w:hAnsi="Times New Roman" w:cs="Times New Roman"/>
          <w:sz w:val="24"/>
          <w:szCs w:val="24"/>
          <w:lang w:val="uk-UA"/>
        </w:rPr>
        <w:t xml:space="preserve"> a </w:t>
      </w:r>
      <w:proofErr w:type="spellStart"/>
      <w:r w:rsidRPr="00D91699">
        <w:rPr>
          <w:rFonts w:ascii="Times New Roman" w:hAnsi="Times New Roman" w:cs="Times New Roman"/>
          <w:sz w:val="24"/>
          <w:szCs w:val="24"/>
          <w:lang w:val="uk-UA"/>
        </w:rPr>
        <w:t>literatura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polska</w:t>
      </w:r>
      <w:proofErr w:type="spellEnd"/>
      <w:r w:rsidRPr="00D91699">
        <w:rPr>
          <w:rFonts w:ascii="Times New Roman" w:hAnsi="Times New Roman" w:cs="Times New Roman"/>
          <w:sz w:val="24"/>
          <w:szCs w:val="24"/>
          <w:lang w:val="uk-UA"/>
        </w:rPr>
        <w:t>.</w:t>
      </w:r>
      <w:r w:rsidR="001A103B"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Poznań</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bCs/>
          <w:color w:val="000000"/>
          <w:sz w:val="24"/>
          <w:szCs w:val="24"/>
          <w:shd w:val="clear" w:color="auto" w:fill="FFFFFF"/>
          <w:lang w:val="uk-UA"/>
        </w:rPr>
        <w:t>Pallottinum</w:t>
      </w:r>
      <w:proofErr w:type="spellEnd"/>
      <w:r w:rsidRPr="00D91699">
        <w:rPr>
          <w:rFonts w:ascii="Times New Roman" w:hAnsi="Times New Roman" w:cs="Times New Roman"/>
          <w:bCs/>
          <w:color w:val="000000"/>
          <w:sz w:val="24"/>
          <w:szCs w:val="24"/>
          <w:shd w:val="clear" w:color="auto" w:fill="FFFFFF"/>
          <w:lang w:val="uk-UA"/>
        </w:rPr>
        <w:t>,</w:t>
      </w:r>
      <w:r w:rsidRPr="00D91699">
        <w:rPr>
          <w:rFonts w:ascii="Times New Roman" w:hAnsi="Times New Roman" w:cs="Times New Roman"/>
          <w:sz w:val="24"/>
          <w:szCs w:val="24"/>
          <w:lang w:val="uk-UA"/>
        </w:rPr>
        <w:t xml:space="preserve"> 2003.</w:t>
      </w:r>
      <w:r w:rsidR="001A103B" w:rsidRPr="00D91699">
        <w:rPr>
          <w:rFonts w:ascii="Times New Roman" w:hAnsi="Times New Roman" w:cs="Times New Roman"/>
          <w:bCs/>
          <w:color w:val="000000"/>
          <w:sz w:val="24"/>
          <w:szCs w:val="24"/>
          <w:shd w:val="clear" w:color="auto" w:fill="FFFFFF"/>
          <w:lang w:val="uk-UA"/>
        </w:rPr>
        <w:t xml:space="preserve"> </w:t>
      </w:r>
      <w:r w:rsidRPr="00D91699">
        <w:rPr>
          <w:rFonts w:ascii="Times New Roman" w:hAnsi="Times New Roman" w:cs="Times New Roman"/>
          <w:bCs/>
          <w:color w:val="000000"/>
          <w:sz w:val="24"/>
          <w:szCs w:val="24"/>
          <w:shd w:val="clear" w:color="auto" w:fill="FFFFFF"/>
          <w:lang w:val="uk-UA"/>
        </w:rPr>
        <w:t xml:space="preserve">396 </w:t>
      </w:r>
      <w:r w:rsidRPr="00D91699">
        <w:rPr>
          <w:rFonts w:ascii="Times New Roman" w:hAnsi="Times New Roman" w:cs="Times New Roman"/>
          <w:sz w:val="24"/>
          <w:szCs w:val="24"/>
          <w:lang w:val="uk-UA"/>
        </w:rPr>
        <w:t>s.</w:t>
      </w:r>
    </w:p>
    <w:p w:rsidR="00A9499B" w:rsidRPr="00D91699" w:rsidRDefault="00A9499B" w:rsidP="00A9499B">
      <w:pPr>
        <w:pStyle w:val="a3"/>
        <w:numPr>
          <w:ilvl w:val="0"/>
          <w:numId w:val="40"/>
        </w:numPr>
        <w:spacing w:after="0" w:line="240" w:lineRule="auto"/>
        <w:ind w:left="0" w:firstLine="360"/>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Lewińska</w:t>
      </w:r>
      <w:proofErr w:type="spellEnd"/>
      <w:r w:rsidRPr="00D91699">
        <w:rPr>
          <w:rFonts w:ascii="Times New Roman" w:hAnsi="Times New Roman" w:cs="Times New Roman"/>
          <w:sz w:val="24"/>
          <w:szCs w:val="24"/>
          <w:lang w:val="uk-UA"/>
        </w:rPr>
        <w:t xml:space="preserve"> S. </w:t>
      </w:r>
      <w:proofErr w:type="spellStart"/>
      <w:r w:rsidRPr="00D91699">
        <w:rPr>
          <w:rFonts w:ascii="Times New Roman" w:hAnsi="Times New Roman" w:cs="Times New Roman"/>
          <w:sz w:val="24"/>
          <w:szCs w:val="24"/>
          <w:lang w:val="uk-UA"/>
        </w:rPr>
        <w:t>Literatura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polska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Lwiw</w:t>
      </w:r>
      <w:proofErr w:type="spellEnd"/>
      <w:r w:rsidRPr="00D91699">
        <w:rPr>
          <w:rFonts w:ascii="Times New Roman" w:hAnsi="Times New Roman" w:cs="Times New Roman"/>
          <w:sz w:val="24"/>
          <w:szCs w:val="24"/>
          <w:lang w:val="uk-UA"/>
        </w:rPr>
        <w:t xml:space="preserve"> : Світ, 1996. 152 с.</w:t>
      </w:r>
      <w:r w:rsidRPr="00D91699">
        <w:rPr>
          <w:rFonts w:ascii="Times New Roman" w:hAnsi="Times New Roman" w:cs="Times New Roman"/>
          <w:color w:val="545454"/>
          <w:sz w:val="24"/>
          <w:szCs w:val="24"/>
          <w:shd w:val="clear" w:color="auto" w:fill="FFFFFF"/>
          <w:lang w:val="uk-UA"/>
        </w:rPr>
        <w:t> </w:t>
      </w:r>
    </w:p>
    <w:p w:rsidR="00A9499B" w:rsidRPr="00D91699" w:rsidRDefault="00A9499B" w:rsidP="00A9499B">
      <w:pPr>
        <w:numPr>
          <w:ilvl w:val="0"/>
          <w:numId w:val="40"/>
        </w:numPr>
        <w:shd w:val="clear" w:color="auto" w:fill="FFFFFF"/>
        <w:spacing w:after="0" w:line="240" w:lineRule="auto"/>
        <w:ind w:left="0" w:firstLine="360"/>
        <w:jc w:val="both"/>
        <w:textAlignment w:val="baseline"/>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Libera</w:t>
      </w:r>
      <w:proofErr w:type="spellEnd"/>
      <w:r w:rsidRPr="00D91699">
        <w:rPr>
          <w:rFonts w:ascii="Times New Roman" w:hAnsi="Times New Roman" w:cs="Times New Roman"/>
          <w:sz w:val="24"/>
          <w:szCs w:val="24"/>
          <w:lang w:val="uk-UA"/>
        </w:rPr>
        <w:t xml:space="preserve"> Z. [</w:t>
      </w:r>
      <w:proofErr w:type="spellStart"/>
      <w:r w:rsidRPr="00D91699">
        <w:rPr>
          <w:rFonts w:ascii="Times New Roman" w:hAnsi="Times New Roman" w:cs="Times New Roman"/>
          <w:sz w:val="24"/>
          <w:szCs w:val="24"/>
          <w:lang w:val="uk-UA"/>
        </w:rPr>
        <w:t>et</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al</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Literatura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polska</w:t>
      </w:r>
      <w:proofErr w:type="spellEnd"/>
      <w:r w:rsidRPr="00D91699">
        <w:rPr>
          <w:rFonts w:ascii="Times New Roman" w:hAnsi="Times New Roman" w:cs="Times New Roman"/>
          <w:sz w:val="24"/>
          <w:szCs w:val="24"/>
          <w:lang w:val="uk-UA"/>
        </w:rPr>
        <w:t xml:space="preserve">. Тт. 1–3. </w:t>
      </w:r>
      <w:proofErr w:type="spellStart"/>
      <w:r w:rsidRPr="00D91699">
        <w:rPr>
          <w:rFonts w:ascii="Times New Roman" w:hAnsi="Times New Roman" w:cs="Times New Roman"/>
          <w:sz w:val="24"/>
          <w:szCs w:val="24"/>
          <w:lang w:val="uk-UA"/>
        </w:rPr>
        <w:t>Warszawa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 </w:t>
      </w:r>
      <w:hyperlink r:id="rId7" w:tooltip="Варшавский университет" w:history="1">
        <w:r w:rsidRPr="00D91699">
          <w:rPr>
            <w:rFonts w:ascii="Times New Roman" w:hAnsi="Times New Roman" w:cs="Times New Roman"/>
            <w:sz w:val="24"/>
            <w:szCs w:val="24"/>
            <w:lang w:val="uk-UA"/>
          </w:rPr>
          <w:t>Uniwers</w:t>
        </w:r>
        <w:proofErr w:type="spellEnd"/>
        <w:r w:rsidRPr="00D91699">
          <w:rPr>
            <w:rFonts w:ascii="Times New Roman" w:hAnsi="Times New Roman" w:cs="Times New Roman"/>
            <w:sz w:val="24"/>
            <w:szCs w:val="24"/>
            <w:lang w:val="uk-UA"/>
          </w:rPr>
          <w:t>ytet Warszawski</w:t>
        </w:r>
      </w:hyperlink>
      <w:r w:rsidR="001A103B" w:rsidRPr="00D91699">
        <w:rPr>
          <w:rFonts w:ascii="Times New Roman" w:hAnsi="Times New Roman" w:cs="Times New Roman"/>
          <w:sz w:val="24"/>
          <w:szCs w:val="24"/>
          <w:lang w:val="uk-UA"/>
        </w:rPr>
        <w:t>.</w:t>
      </w:r>
      <w:r w:rsidRPr="00D91699">
        <w:rPr>
          <w:rFonts w:ascii="Times New Roman" w:hAnsi="Times New Roman" w:cs="Times New Roman"/>
          <w:sz w:val="24"/>
          <w:szCs w:val="24"/>
          <w:lang w:val="uk-UA"/>
        </w:rPr>
        <w:t xml:space="preserve"> Instytut </w:t>
      </w:r>
      <w:proofErr w:type="spellStart"/>
      <w:r w:rsidRPr="00D91699">
        <w:rPr>
          <w:rFonts w:ascii="Times New Roman" w:hAnsi="Times New Roman" w:cs="Times New Roman"/>
          <w:sz w:val="24"/>
          <w:szCs w:val="24"/>
          <w:lang w:val="uk-UA"/>
        </w:rPr>
        <w:t>Literatury</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Polskiej</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PWN, 1989–1991. </w:t>
      </w:r>
    </w:p>
    <w:p w:rsidR="00A9499B" w:rsidRPr="00D91699" w:rsidRDefault="00A9499B" w:rsidP="00A9499B">
      <w:pPr>
        <w:pStyle w:val="a3"/>
        <w:numPr>
          <w:ilvl w:val="0"/>
          <w:numId w:val="40"/>
        </w:numPr>
        <w:spacing w:after="0" w:line="240" w:lineRule="auto"/>
        <w:ind w:left="0" w:firstLine="360"/>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Tomkowski</w:t>
      </w:r>
      <w:proofErr w:type="spellEnd"/>
      <w:r w:rsidRPr="00D91699">
        <w:rPr>
          <w:rFonts w:ascii="Times New Roman" w:hAnsi="Times New Roman" w:cs="Times New Roman"/>
          <w:sz w:val="24"/>
          <w:szCs w:val="24"/>
          <w:lang w:val="uk-UA"/>
        </w:rPr>
        <w:t xml:space="preserve"> J. </w:t>
      </w:r>
      <w:proofErr w:type="spellStart"/>
      <w:r w:rsidRPr="00D91699">
        <w:rPr>
          <w:rFonts w:ascii="Times New Roman" w:hAnsi="Times New Roman" w:cs="Times New Roman"/>
          <w:sz w:val="24"/>
          <w:szCs w:val="24"/>
          <w:lang w:val="uk-UA"/>
        </w:rPr>
        <w:t>Dzieje</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Literatury</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Polskiej</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Warszawa</w:t>
      </w:r>
      <w:proofErr w:type="spellEnd"/>
      <w:r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Świat</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Książki</w:t>
      </w:r>
      <w:proofErr w:type="spellEnd"/>
      <w:r w:rsidRPr="00D91699">
        <w:rPr>
          <w:rFonts w:ascii="Times New Roman" w:hAnsi="Times New Roman" w:cs="Times New Roman"/>
          <w:sz w:val="24"/>
          <w:szCs w:val="24"/>
          <w:lang w:val="uk-UA"/>
        </w:rPr>
        <w:t>, 2008. 544 s.</w:t>
      </w:r>
    </w:p>
    <w:p w:rsidR="00A9499B" w:rsidRPr="00D91699" w:rsidRDefault="00A9499B" w:rsidP="00A9499B">
      <w:pPr>
        <w:pStyle w:val="a3"/>
        <w:numPr>
          <w:ilvl w:val="0"/>
          <w:numId w:val="40"/>
        </w:numPr>
        <w:spacing w:after="0" w:line="240" w:lineRule="auto"/>
        <w:ind w:left="0" w:firstLine="360"/>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Абдуллабекова</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Гюляр</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Гасан</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гызы</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Современная</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польская</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литература</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Учебное</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пособие</w:t>
      </w:r>
      <w:proofErr w:type="spellEnd"/>
      <w:r w:rsidRPr="00D91699">
        <w:rPr>
          <w:rFonts w:ascii="Times New Roman" w:hAnsi="Times New Roman" w:cs="Times New Roman"/>
          <w:sz w:val="24"/>
          <w:szCs w:val="24"/>
          <w:lang w:val="uk-UA"/>
        </w:rPr>
        <w:t xml:space="preserve">. Баку: БСУ, 2010. 279 с. </w:t>
      </w:r>
    </w:p>
    <w:p w:rsidR="00680D17" w:rsidRPr="00D91699" w:rsidRDefault="00680D17" w:rsidP="00680D17">
      <w:pPr>
        <w:pStyle w:val="a3"/>
        <w:numPr>
          <w:ilvl w:val="0"/>
          <w:numId w:val="40"/>
        </w:numPr>
        <w:spacing w:after="0" w:line="240" w:lineRule="auto"/>
        <w:ind w:left="0" w:firstLine="284"/>
        <w:jc w:val="both"/>
        <w:rPr>
          <w:rFonts w:ascii="Times New Roman" w:hAnsi="Times New Roman" w:cs="Times New Roman"/>
          <w:sz w:val="24"/>
          <w:szCs w:val="24"/>
          <w:lang w:val="uk-UA"/>
        </w:rPr>
      </w:pPr>
      <w:r w:rsidRPr="00007F77">
        <w:rPr>
          <w:rFonts w:ascii="Times New Roman" w:hAnsi="Times New Roman" w:cs="Times New Roman"/>
          <w:sz w:val="24"/>
          <w:szCs w:val="24"/>
          <w:lang w:val="uk-UA"/>
        </w:rPr>
        <w:t xml:space="preserve">Абрамович С., Кеба О., </w:t>
      </w:r>
      <w:proofErr w:type="spellStart"/>
      <w:r w:rsidRPr="00007F77">
        <w:rPr>
          <w:rFonts w:ascii="Times New Roman" w:hAnsi="Times New Roman" w:cs="Times New Roman"/>
          <w:sz w:val="24"/>
          <w:szCs w:val="24"/>
          <w:lang w:val="uk-UA"/>
        </w:rPr>
        <w:t>Стахнюк</w:t>
      </w:r>
      <w:proofErr w:type="spellEnd"/>
      <w:r w:rsidRPr="00007F77">
        <w:rPr>
          <w:rFonts w:ascii="Times New Roman" w:hAnsi="Times New Roman" w:cs="Times New Roman"/>
          <w:sz w:val="24"/>
          <w:szCs w:val="24"/>
          <w:lang w:val="uk-UA"/>
        </w:rPr>
        <w:t xml:space="preserve"> Н. Історія польської літератури. К</w:t>
      </w:r>
      <w:r>
        <w:rPr>
          <w:rFonts w:ascii="Times New Roman" w:hAnsi="Times New Roman" w:cs="Times New Roman"/>
          <w:sz w:val="24"/>
          <w:szCs w:val="24"/>
          <w:lang w:val="uk-UA"/>
        </w:rPr>
        <w:t>.: ВД Д.</w:t>
      </w:r>
      <w:proofErr w:type="spellStart"/>
      <w:r>
        <w:rPr>
          <w:rFonts w:ascii="Times New Roman" w:hAnsi="Times New Roman" w:cs="Times New Roman"/>
          <w:sz w:val="24"/>
          <w:szCs w:val="24"/>
          <w:lang w:val="uk-UA"/>
        </w:rPr>
        <w:t>Бураго</w:t>
      </w:r>
      <w:proofErr w:type="spellEnd"/>
      <w:r>
        <w:rPr>
          <w:rFonts w:ascii="Times New Roman" w:hAnsi="Times New Roman" w:cs="Times New Roman"/>
          <w:sz w:val="24"/>
          <w:szCs w:val="24"/>
          <w:lang w:val="uk-UA"/>
        </w:rPr>
        <w:t xml:space="preserve">, </w:t>
      </w:r>
      <w:r w:rsidRPr="00007F77">
        <w:rPr>
          <w:rFonts w:ascii="Times New Roman" w:hAnsi="Times New Roman" w:cs="Times New Roman"/>
          <w:sz w:val="24"/>
          <w:szCs w:val="24"/>
          <w:lang w:val="uk-UA"/>
        </w:rPr>
        <w:t>2019</w:t>
      </w:r>
      <w:r>
        <w:rPr>
          <w:rFonts w:ascii="Times New Roman" w:hAnsi="Times New Roman" w:cs="Times New Roman"/>
          <w:sz w:val="24"/>
          <w:szCs w:val="24"/>
          <w:lang w:val="uk-UA"/>
        </w:rPr>
        <w:t>. 619 с.</w:t>
      </w:r>
    </w:p>
    <w:p w:rsidR="00A9499B" w:rsidRPr="00D91699" w:rsidRDefault="00A9499B" w:rsidP="00A9499B">
      <w:pPr>
        <w:pStyle w:val="a3"/>
        <w:numPr>
          <w:ilvl w:val="0"/>
          <w:numId w:val="40"/>
        </w:numPr>
        <w:spacing w:after="0" w:line="240" w:lineRule="auto"/>
        <w:ind w:left="0" w:firstLine="360"/>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Бедзир</w:t>
      </w:r>
      <w:proofErr w:type="spellEnd"/>
      <w:r w:rsidRPr="00D91699">
        <w:rPr>
          <w:rFonts w:ascii="Times New Roman" w:hAnsi="Times New Roman" w:cs="Times New Roman"/>
          <w:sz w:val="24"/>
          <w:szCs w:val="24"/>
          <w:lang w:val="uk-UA"/>
        </w:rPr>
        <w:t xml:space="preserve"> Н. </w:t>
      </w:r>
      <w:hyperlink r:id="rId8" w:history="1">
        <w:proofErr w:type="spellStart"/>
        <w:r w:rsidRPr="00D91699">
          <w:rPr>
            <w:rFonts w:ascii="Times New Roman" w:hAnsi="Times New Roman" w:cs="Times New Roman"/>
            <w:sz w:val="24"/>
            <w:szCs w:val="24"/>
            <w:lang w:val="uk-UA"/>
          </w:rPr>
          <w:t>Лекции</w:t>
        </w:r>
        <w:proofErr w:type="spellEnd"/>
        <w:r w:rsidRPr="00D91699">
          <w:rPr>
            <w:rFonts w:ascii="Times New Roman" w:hAnsi="Times New Roman" w:cs="Times New Roman"/>
            <w:sz w:val="24"/>
            <w:szCs w:val="24"/>
            <w:lang w:val="uk-UA"/>
          </w:rPr>
          <w:t xml:space="preserve"> по </w:t>
        </w:r>
        <w:proofErr w:type="spellStart"/>
        <w:r w:rsidRPr="00D91699">
          <w:rPr>
            <w:rFonts w:ascii="Times New Roman" w:hAnsi="Times New Roman" w:cs="Times New Roman"/>
            <w:sz w:val="24"/>
            <w:szCs w:val="24"/>
            <w:lang w:val="uk-UA"/>
          </w:rPr>
          <w:t>истории</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польской</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литературы</w:t>
        </w:r>
        <w:proofErr w:type="spellEnd"/>
        <w:r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Персональный</w:t>
        </w:r>
        <w:proofErr w:type="spellEnd"/>
        <w:r w:rsidRPr="00D91699">
          <w:rPr>
            <w:rFonts w:ascii="Times New Roman" w:hAnsi="Times New Roman" w:cs="Times New Roman"/>
            <w:sz w:val="24"/>
            <w:szCs w:val="24"/>
            <w:lang w:val="uk-UA"/>
          </w:rPr>
          <w:t xml:space="preserve"> сайт – Електронний ресурс. – Режим доступу: </w:t>
        </w:r>
      </w:hyperlink>
      <w:r w:rsidRPr="00D91699">
        <w:rPr>
          <w:rFonts w:ascii="Times New Roman" w:hAnsi="Times New Roman" w:cs="Times New Roman"/>
          <w:sz w:val="24"/>
          <w:szCs w:val="24"/>
          <w:lang w:val="uk-UA"/>
        </w:rPr>
        <w:t xml:space="preserve"> nataliabedzir.com/2014/02/23/.</w:t>
      </w:r>
    </w:p>
    <w:p w:rsidR="00A9499B" w:rsidRPr="00D91699" w:rsidRDefault="00A9499B" w:rsidP="00B257AA">
      <w:pPr>
        <w:numPr>
          <w:ilvl w:val="0"/>
          <w:numId w:val="40"/>
        </w:numPr>
        <w:shd w:val="clear" w:color="auto" w:fill="FFFFFF"/>
        <w:spacing w:after="75" w:line="240" w:lineRule="auto"/>
        <w:ind w:left="0" w:firstLine="357"/>
        <w:contextualSpacing/>
        <w:jc w:val="both"/>
        <w:textAlignment w:val="baseline"/>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Горский</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И. М. Польс</w:t>
      </w:r>
      <w:proofErr w:type="spellEnd"/>
      <w:r w:rsidRPr="00D91699">
        <w:rPr>
          <w:rFonts w:ascii="Times New Roman" w:hAnsi="Times New Roman" w:cs="Times New Roman"/>
          <w:sz w:val="24"/>
          <w:szCs w:val="24"/>
          <w:lang w:val="uk-UA"/>
        </w:rPr>
        <w:t xml:space="preserve">кий </w:t>
      </w:r>
      <w:proofErr w:type="spellStart"/>
      <w:r w:rsidRPr="00D91699">
        <w:rPr>
          <w:rFonts w:ascii="Times New Roman" w:hAnsi="Times New Roman" w:cs="Times New Roman"/>
          <w:sz w:val="24"/>
          <w:szCs w:val="24"/>
          <w:lang w:val="uk-UA"/>
        </w:rPr>
        <w:t>исторический</w:t>
      </w:r>
      <w:proofErr w:type="spellEnd"/>
      <w:r w:rsidRPr="00D91699">
        <w:rPr>
          <w:rFonts w:ascii="Times New Roman" w:hAnsi="Times New Roman" w:cs="Times New Roman"/>
          <w:sz w:val="24"/>
          <w:szCs w:val="24"/>
          <w:lang w:val="uk-UA"/>
        </w:rPr>
        <w:t xml:space="preserve"> роман и проблема </w:t>
      </w:r>
      <w:proofErr w:type="spellStart"/>
      <w:r w:rsidRPr="00D91699">
        <w:rPr>
          <w:rFonts w:ascii="Times New Roman" w:hAnsi="Times New Roman" w:cs="Times New Roman"/>
          <w:sz w:val="24"/>
          <w:szCs w:val="24"/>
          <w:lang w:val="uk-UA"/>
        </w:rPr>
        <w:t>историзма</w:t>
      </w:r>
      <w:proofErr w:type="spellEnd"/>
      <w:r w:rsidRPr="00D91699">
        <w:rPr>
          <w:rFonts w:ascii="Times New Roman" w:hAnsi="Times New Roman" w:cs="Times New Roman"/>
          <w:sz w:val="24"/>
          <w:szCs w:val="24"/>
          <w:lang w:val="uk-UA"/>
        </w:rPr>
        <w:t>. М</w:t>
      </w:r>
      <w:r w:rsidR="001A103B" w:rsidRPr="00D91699">
        <w:rPr>
          <w:rFonts w:ascii="Times New Roman" w:hAnsi="Times New Roman" w:cs="Times New Roman"/>
          <w:sz w:val="24"/>
          <w:szCs w:val="24"/>
          <w:lang w:val="uk-UA"/>
        </w:rPr>
        <w:t xml:space="preserve">осква </w:t>
      </w:r>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Изд-во</w:t>
      </w:r>
      <w:proofErr w:type="spellEnd"/>
      <w:r w:rsidRPr="00D91699">
        <w:rPr>
          <w:rFonts w:ascii="Times New Roman" w:hAnsi="Times New Roman" w:cs="Times New Roman"/>
          <w:sz w:val="24"/>
          <w:szCs w:val="24"/>
          <w:lang w:val="uk-UA"/>
        </w:rPr>
        <w:t xml:space="preserve"> АН СССР, 1963. 266 с.</w:t>
      </w:r>
    </w:p>
    <w:p w:rsidR="00A9499B" w:rsidRPr="00D91699" w:rsidRDefault="00A9499B" w:rsidP="00B257AA">
      <w:pPr>
        <w:pStyle w:val="a3"/>
        <w:numPr>
          <w:ilvl w:val="0"/>
          <w:numId w:val="40"/>
        </w:numPr>
        <w:spacing w:after="0" w:line="240" w:lineRule="auto"/>
        <w:ind w:left="0" w:firstLine="357"/>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История</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всемирной</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литературы</w:t>
      </w:r>
      <w:proofErr w:type="spellEnd"/>
      <w:r w:rsidRPr="00D91699">
        <w:rPr>
          <w:rFonts w:ascii="Times New Roman" w:hAnsi="Times New Roman" w:cs="Times New Roman"/>
          <w:sz w:val="24"/>
          <w:szCs w:val="24"/>
          <w:lang w:val="uk-UA"/>
        </w:rPr>
        <w:t xml:space="preserve">. </w:t>
      </w:r>
      <w:r w:rsidR="001A103B" w:rsidRPr="00D91699">
        <w:rPr>
          <w:rFonts w:ascii="Times New Roman" w:hAnsi="Times New Roman" w:cs="Times New Roman"/>
          <w:sz w:val="24"/>
          <w:szCs w:val="24"/>
          <w:lang w:val="uk-UA"/>
        </w:rPr>
        <w:t>В 11-</w:t>
      </w:r>
      <w:r w:rsidRPr="00D91699">
        <w:rPr>
          <w:rFonts w:ascii="Times New Roman" w:hAnsi="Times New Roman" w:cs="Times New Roman"/>
          <w:sz w:val="24"/>
          <w:szCs w:val="24"/>
          <w:lang w:val="uk-UA"/>
        </w:rPr>
        <w:t xml:space="preserve">ти т. Т. т. 2–7. </w:t>
      </w:r>
      <w:r w:rsidR="001A103B" w:rsidRPr="00D91699">
        <w:rPr>
          <w:rFonts w:ascii="Times New Roman" w:hAnsi="Times New Roman" w:cs="Times New Roman"/>
          <w:sz w:val="24"/>
          <w:szCs w:val="24"/>
          <w:lang w:val="uk-UA"/>
        </w:rPr>
        <w:t xml:space="preserve">Москва </w:t>
      </w:r>
      <w:r w:rsidRPr="00D91699">
        <w:rPr>
          <w:rFonts w:ascii="Times New Roman" w:hAnsi="Times New Roman" w:cs="Times New Roman"/>
          <w:sz w:val="24"/>
          <w:szCs w:val="24"/>
          <w:lang w:val="uk-UA"/>
        </w:rPr>
        <w:t>: Наука, 1985 –1989 [Т. 2.  19</w:t>
      </w:r>
      <w:r w:rsidR="005776A1">
        <w:rPr>
          <w:rFonts w:ascii="Times New Roman" w:hAnsi="Times New Roman" w:cs="Times New Roman"/>
          <w:sz w:val="24"/>
          <w:szCs w:val="24"/>
          <w:lang w:val="uk-UA"/>
        </w:rPr>
        <w:t>84. 672 с.  Т. 3. 1985.  816 с.</w:t>
      </w:r>
      <w:r w:rsidR="001A103B" w:rsidRPr="00D91699">
        <w:rPr>
          <w:rFonts w:ascii="Times New Roman" w:hAnsi="Times New Roman" w:cs="Times New Roman"/>
          <w:sz w:val="24"/>
          <w:szCs w:val="24"/>
          <w:lang w:val="uk-UA"/>
        </w:rPr>
        <w:t xml:space="preserve"> </w:t>
      </w:r>
      <w:r w:rsidR="005776A1">
        <w:rPr>
          <w:rFonts w:ascii="Times New Roman" w:hAnsi="Times New Roman" w:cs="Times New Roman"/>
          <w:sz w:val="24"/>
          <w:szCs w:val="24"/>
          <w:lang w:val="uk-UA"/>
        </w:rPr>
        <w:t>Т.4.1987.</w:t>
      </w:r>
      <w:r w:rsidR="001A103B" w:rsidRPr="00D91699">
        <w:rPr>
          <w:rFonts w:ascii="Times New Roman" w:hAnsi="Times New Roman" w:cs="Times New Roman"/>
          <w:sz w:val="24"/>
          <w:szCs w:val="24"/>
          <w:lang w:val="uk-UA"/>
        </w:rPr>
        <w:t xml:space="preserve"> 687 с. Т. 5. 1988. </w:t>
      </w:r>
      <w:r w:rsidRPr="00D91699">
        <w:rPr>
          <w:rFonts w:ascii="Times New Roman" w:hAnsi="Times New Roman" w:cs="Times New Roman"/>
          <w:sz w:val="24"/>
          <w:szCs w:val="24"/>
          <w:lang w:val="uk-UA"/>
        </w:rPr>
        <w:t xml:space="preserve">784 с. Т. 6. 1989.  880 с. </w:t>
      </w:r>
      <w:r w:rsidR="001A103B" w:rsidRPr="00D91699">
        <w:rPr>
          <w:rFonts w:ascii="Times New Roman" w:hAnsi="Times New Roman" w:cs="Times New Roman"/>
          <w:sz w:val="24"/>
          <w:szCs w:val="24"/>
          <w:lang w:val="uk-UA"/>
        </w:rPr>
        <w:t xml:space="preserve">Т. 7. </w:t>
      </w:r>
      <w:r w:rsidRPr="00D91699">
        <w:rPr>
          <w:rFonts w:ascii="Times New Roman" w:hAnsi="Times New Roman" w:cs="Times New Roman"/>
          <w:sz w:val="24"/>
          <w:szCs w:val="24"/>
          <w:lang w:val="uk-UA"/>
        </w:rPr>
        <w:t>1991. </w:t>
      </w:r>
      <w:r w:rsidR="001A103B" w:rsidRPr="00D91699">
        <w:rPr>
          <w:rFonts w:ascii="Times New Roman" w:hAnsi="Times New Roman" w:cs="Times New Roman"/>
          <w:sz w:val="24"/>
          <w:szCs w:val="24"/>
          <w:lang w:val="uk-UA"/>
        </w:rPr>
        <w:t>832 с</w:t>
      </w:r>
      <w:r w:rsidRPr="00D91699">
        <w:rPr>
          <w:rFonts w:ascii="Times New Roman" w:hAnsi="Times New Roman" w:cs="Times New Roman"/>
          <w:sz w:val="24"/>
          <w:szCs w:val="24"/>
          <w:lang w:val="uk-UA"/>
        </w:rPr>
        <w:t>.</w:t>
      </w:r>
      <w:r w:rsidR="001A103B" w:rsidRPr="00D91699">
        <w:rPr>
          <w:rFonts w:ascii="Times New Roman" w:hAnsi="Times New Roman" w:cs="Times New Roman"/>
          <w:sz w:val="24"/>
          <w:szCs w:val="24"/>
          <w:lang w:val="uk-UA"/>
        </w:rPr>
        <w:t>].</w:t>
      </w:r>
      <w:r w:rsidRPr="00D91699">
        <w:rPr>
          <w:rFonts w:ascii="Times New Roman" w:hAnsi="Times New Roman" w:cs="Times New Roman"/>
          <w:sz w:val="24"/>
          <w:szCs w:val="24"/>
          <w:lang w:val="uk-UA"/>
        </w:rPr>
        <w:t xml:space="preserve"> </w:t>
      </w:r>
    </w:p>
    <w:p w:rsidR="00A9499B" w:rsidRPr="00D91699" w:rsidRDefault="00A9499B" w:rsidP="00A9499B">
      <w:pPr>
        <w:pStyle w:val="a3"/>
        <w:numPr>
          <w:ilvl w:val="0"/>
          <w:numId w:val="40"/>
        </w:numPr>
        <w:spacing w:after="0" w:line="240" w:lineRule="auto"/>
        <w:ind w:left="0" w:firstLine="360"/>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История</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польской</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литературы</w:t>
      </w:r>
      <w:proofErr w:type="spellEnd"/>
      <w:r w:rsidRPr="00D91699">
        <w:rPr>
          <w:rFonts w:ascii="Times New Roman" w:hAnsi="Times New Roman" w:cs="Times New Roman"/>
          <w:sz w:val="24"/>
          <w:szCs w:val="24"/>
          <w:lang w:val="uk-UA"/>
        </w:rPr>
        <w:t xml:space="preserve">. Т. 1. </w:t>
      </w:r>
      <w:r w:rsidR="001A103B" w:rsidRPr="00D91699">
        <w:rPr>
          <w:rFonts w:ascii="Times New Roman" w:hAnsi="Times New Roman" w:cs="Times New Roman"/>
          <w:sz w:val="24"/>
          <w:szCs w:val="24"/>
          <w:lang w:val="uk-UA"/>
        </w:rPr>
        <w:t xml:space="preserve">Москва : </w:t>
      </w:r>
      <w:r w:rsidRPr="00D91699">
        <w:rPr>
          <w:rFonts w:ascii="Times New Roman" w:hAnsi="Times New Roman" w:cs="Times New Roman"/>
          <w:sz w:val="24"/>
          <w:szCs w:val="24"/>
          <w:lang w:val="uk-UA"/>
        </w:rPr>
        <w:t xml:space="preserve">Наука, 1968, 616 с. Т. 2. </w:t>
      </w:r>
      <w:r w:rsidR="001A103B" w:rsidRPr="00D91699">
        <w:rPr>
          <w:rFonts w:ascii="Times New Roman" w:hAnsi="Times New Roman" w:cs="Times New Roman"/>
          <w:sz w:val="24"/>
          <w:szCs w:val="24"/>
          <w:lang w:val="uk-UA"/>
        </w:rPr>
        <w:t xml:space="preserve">Москва : </w:t>
      </w:r>
      <w:r w:rsidRPr="00D91699">
        <w:rPr>
          <w:rFonts w:ascii="Times New Roman" w:hAnsi="Times New Roman" w:cs="Times New Roman"/>
          <w:sz w:val="24"/>
          <w:szCs w:val="24"/>
          <w:lang w:val="uk-UA"/>
        </w:rPr>
        <w:t>Наука, 1969.– 504 с.</w:t>
      </w:r>
    </w:p>
    <w:p w:rsidR="00A9499B" w:rsidRDefault="00A9499B" w:rsidP="00A9499B">
      <w:pPr>
        <w:pStyle w:val="a3"/>
        <w:numPr>
          <w:ilvl w:val="0"/>
          <w:numId w:val="40"/>
        </w:numPr>
        <w:spacing w:after="0" w:line="240" w:lineRule="auto"/>
        <w:ind w:left="0" w:firstLine="284"/>
        <w:jc w:val="both"/>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Петрухіна</w:t>
      </w:r>
      <w:proofErr w:type="spellEnd"/>
      <w:r w:rsidRPr="00D91699">
        <w:rPr>
          <w:rFonts w:ascii="Times New Roman" w:hAnsi="Times New Roman" w:cs="Times New Roman"/>
          <w:sz w:val="24"/>
          <w:szCs w:val="24"/>
          <w:lang w:val="uk-UA"/>
        </w:rPr>
        <w:t xml:space="preserve"> Л. Е. Історія польської літератури: Конспект лекцій і завдання. Львів : Вид-во </w:t>
      </w:r>
      <w:proofErr w:type="spellStart"/>
      <w:r w:rsidRPr="00D91699">
        <w:rPr>
          <w:rFonts w:ascii="Times New Roman" w:hAnsi="Times New Roman" w:cs="Times New Roman"/>
          <w:sz w:val="24"/>
          <w:szCs w:val="24"/>
          <w:lang w:val="uk-UA"/>
        </w:rPr>
        <w:t>Львівськ</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ун-ту</w:t>
      </w:r>
      <w:proofErr w:type="spellEnd"/>
      <w:r w:rsidRPr="00D91699">
        <w:rPr>
          <w:rFonts w:ascii="Times New Roman" w:hAnsi="Times New Roman" w:cs="Times New Roman"/>
          <w:sz w:val="24"/>
          <w:szCs w:val="24"/>
          <w:lang w:val="uk-UA"/>
        </w:rPr>
        <w:t>, 2006. 215 с.</w:t>
      </w:r>
    </w:p>
    <w:p w:rsidR="00A9499B" w:rsidRPr="00D91699" w:rsidRDefault="00A9499B" w:rsidP="00A9499B">
      <w:pPr>
        <w:pStyle w:val="a3"/>
        <w:spacing w:before="100" w:beforeAutospacing="1" w:after="100" w:afterAutospacing="1"/>
        <w:ind w:left="0"/>
        <w:jc w:val="center"/>
        <w:rPr>
          <w:rFonts w:ascii="Times New Roman" w:hAnsi="Times New Roman" w:cs="Times New Roman"/>
          <w:i/>
          <w:iCs/>
          <w:color w:val="000000"/>
          <w:sz w:val="24"/>
          <w:szCs w:val="24"/>
          <w:lang w:val="uk-UA"/>
        </w:rPr>
      </w:pPr>
      <w:r w:rsidRPr="00D91699">
        <w:rPr>
          <w:rFonts w:ascii="Times New Roman" w:hAnsi="Times New Roman" w:cs="Times New Roman"/>
          <w:i/>
          <w:iCs/>
          <w:color w:val="000000"/>
          <w:sz w:val="24"/>
          <w:szCs w:val="24"/>
          <w:lang w:val="uk-UA"/>
        </w:rPr>
        <w:t>Додаткова</w:t>
      </w:r>
    </w:p>
    <w:p w:rsidR="00A9499B" w:rsidRPr="00B257AA" w:rsidRDefault="00A9499B" w:rsidP="00A9499B">
      <w:pPr>
        <w:pStyle w:val="a3"/>
        <w:spacing w:before="100" w:beforeAutospacing="1" w:after="100" w:afterAutospacing="1"/>
        <w:ind w:left="0"/>
        <w:jc w:val="center"/>
        <w:rPr>
          <w:rFonts w:ascii="Times New Roman" w:hAnsi="Times New Roman" w:cs="Times New Roman"/>
          <w:i/>
          <w:iCs/>
          <w:color w:val="000000"/>
          <w:sz w:val="16"/>
          <w:szCs w:val="16"/>
          <w:lang w:val="uk-UA"/>
        </w:rPr>
      </w:pPr>
    </w:p>
    <w:p w:rsidR="005776A1" w:rsidRPr="005776A1" w:rsidRDefault="005776A1" w:rsidP="005776A1">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proofErr w:type="spellStart"/>
      <w:r w:rsidRPr="005776A1">
        <w:rPr>
          <w:rFonts w:ascii="Times New Roman" w:hAnsi="Times New Roman" w:cs="Times New Roman"/>
          <w:sz w:val="24"/>
          <w:szCs w:val="24"/>
          <w:lang w:val="uk-UA"/>
        </w:rPr>
        <w:t>Abramowycz</w:t>
      </w:r>
      <w:proofErr w:type="spellEnd"/>
      <w:r w:rsidRPr="005776A1">
        <w:rPr>
          <w:rFonts w:ascii="Times New Roman" w:hAnsi="Times New Roman" w:cs="Times New Roman"/>
          <w:sz w:val="24"/>
          <w:szCs w:val="24"/>
          <w:lang w:val="uk-UA"/>
        </w:rPr>
        <w:t xml:space="preserve"> S. O </w:t>
      </w:r>
      <w:proofErr w:type="spellStart"/>
      <w:r w:rsidRPr="005776A1">
        <w:rPr>
          <w:rFonts w:ascii="Times New Roman" w:hAnsi="Times New Roman" w:cs="Times New Roman"/>
          <w:sz w:val="24"/>
          <w:szCs w:val="24"/>
          <w:lang w:val="uk-UA"/>
        </w:rPr>
        <w:t>społecznej</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koncepcji</w:t>
      </w:r>
      <w:proofErr w:type="spellEnd"/>
      <w:r w:rsidRPr="005776A1">
        <w:rPr>
          <w:rFonts w:ascii="Times New Roman" w:hAnsi="Times New Roman" w:cs="Times New Roman"/>
          <w:sz w:val="24"/>
          <w:szCs w:val="24"/>
          <w:lang w:val="uk-UA"/>
        </w:rPr>
        <w:t xml:space="preserve"> i </w:t>
      </w:r>
      <w:proofErr w:type="spellStart"/>
      <w:r w:rsidRPr="005776A1">
        <w:rPr>
          <w:rFonts w:ascii="Times New Roman" w:hAnsi="Times New Roman" w:cs="Times New Roman"/>
          <w:sz w:val="24"/>
          <w:szCs w:val="24"/>
          <w:lang w:val="uk-UA"/>
        </w:rPr>
        <w:t>jej</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artystycznym</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wcieleniu</w:t>
      </w:r>
      <w:proofErr w:type="spellEnd"/>
      <w:r w:rsidRPr="005776A1">
        <w:rPr>
          <w:rFonts w:ascii="Times New Roman" w:hAnsi="Times New Roman" w:cs="Times New Roman"/>
          <w:sz w:val="24"/>
          <w:szCs w:val="24"/>
          <w:lang w:val="uk-UA"/>
        </w:rPr>
        <w:t xml:space="preserve"> w </w:t>
      </w:r>
      <w:proofErr w:type="spellStart"/>
      <w:r w:rsidRPr="005776A1">
        <w:rPr>
          <w:rFonts w:ascii="Times New Roman" w:hAnsi="Times New Roman" w:cs="Times New Roman"/>
          <w:sz w:val="24"/>
          <w:szCs w:val="24"/>
          <w:lang w:val="uk-UA"/>
        </w:rPr>
        <w:t>Ostapie</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Bondarczuku</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Józefa</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Ignacego</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Kraszewskiego</w:t>
      </w:r>
      <w:proofErr w:type="spellEnd"/>
      <w:r w:rsidRPr="005776A1">
        <w:rPr>
          <w:rFonts w:ascii="Times New Roman" w:hAnsi="Times New Roman" w:cs="Times New Roman"/>
          <w:sz w:val="24"/>
          <w:szCs w:val="24"/>
          <w:lang w:val="uk-UA"/>
        </w:rPr>
        <w:t xml:space="preserve"> || </w:t>
      </w:r>
      <w:proofErr w:type="spellStart"/>
      <w:r w:rsidRPr="005776A1">
        <w:rPr>
          <w:rFonts w:ascii="Times New Roman" w:hAnsi="Times New Roman" w:cs="Times New Roman"/>
          <w:sz w:val="24"/>
          <w:szCs w:val="24"/>
          <w:lang w:val="uk-UA"/>
        </w:rPr>
        <w:t>Zeszyty</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Wiejskie</w:t>
      </w:r>
      <w:proofErr w:type="spellEnd"/>
      <w:r w:rsidRPr="005776A1">
        <w:rPr>
          <w:rFonts w:ascii="Times New Roman" w:hAnsi="Times New Roman" w:cs="Times New Roman"/>
          <w:sz w:val="24"/>
          <w:szCs w:val="24"/>
          <w:lang w:val="uk-UA"/>
        </w:rPr>
        <w:t xml:space="preserve"> 27 (2021). </w:t>
      </w:r>
      <w:proofErr w:type="spellStart"/>
      <w:r w:rsidRPr="005776A1">
        <w:rPr>
          <w:rFonts w:ascii="Times New Roman" w:hAnsi="Times New Roman" w:cs="Times New Roman"/>
          <w:sz w:val="24"/>
          <w:szCs w:val="24"/>
          <w:lang w:val="uk-UA"/>
        </w:rPr>
        <w:t>Wydział</w:t>
      </w:r>
      <w:proofErr w:type="spellEnd"/>
      <w:r w:rsidRPr="005776A1">
        <w:rPr>
          <w:rFonts w:ascii="Times New Roman" w:hAnsi="Times New Roman" w:cs="Times New Roman"/>
          <w:sz w:val="24"/>
          <w:szCs w:val="24"/>
          <w:lang w:val="uk-UA"/>
        </w:rPr>
        <w:t xml:space="preserve"> Filozoficzno-Historyczny Uniwersy-tetu </w:t>
      </w:r>
      <w:proofErr w:type="spellStart"/>
      <w:r w:rsidRPr="005776A1">
        <w:rPr>
          <w:rFonts w:ascii="Times New Roman" w:hAnsi="Times New Roman" w:cs="Times New Roman"/>
          <w:sz w:val="24"/>
          <w:szCs w:val="24"/>
          <w:lang w:val="uk-UA"/>
        </w:rPr>
        <w:t>Łódzkiego</w:t>
      </w:r>
      <w:proofErr w:type="spellEnd"/>
      <w:r w:rsidRPr="005776A1">
        <w:rPr>
          <w:rFonts w:ascii="Times New Roman" w:hAnsi="Times New Roman" w:cs="Times New Roman"/>
          <w:sz w:val="24"/>
          <w:szCs w:val="24"/>
          <w:lang w:val="uk-UA"/>
        </w:rPr>
        <w:t>. S. 133–156.</w:t>
      </w:r>
    </w:p>
    <w:p w:rsidR="00A9499B" w:rsidRPr="00D91699" w:rsidRDefault="00A9499B" w:rsidP="00A9499B">
      <w:pPr>
        <w:pStyle w:val="a3"/>
        <w:numPr>
          <w:ilvl w:val="0"/>
          <w:numId w:val="41"/>
        </w:numPr>
        <w:shd w:val="clear" w:color="auto" w:fill="FFFFFF"/>
        <w:spacing w:after="0" w:line="240" w:lineRule="auto"/>
        <w:ind w:left="0" w:right="-1"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color w:val="000000"/>
          <w:sz w:val="24"/>
          <w:szCs w:val="24"/>
          <w:lang w:val="uk-UA"/>
        </w:rPr>
        <w:t>Bartelski</w:t>
      </w:r>
      <w:proofErr w:type="spellEnd"/>
      <w:r w:rsidRPr="00D91699">
        <w:rPr>
          <w:rFonts w:ascii="Times New Roman" w:hAnsi="Times New Roman" w:cs="Times New Roman"/>
          <w:color w:val="000000"/>
          <w:sz w:val="24"/>
          <w:szCs w:val="24"/>
          <w:lang w:val="uk-UA"/>
        </w:rPr>
        <w:t xml:space="preserve"> L. M. </w:t>
      </w:r>
      <w:proofErr w:type="spellStart"/>
      <w:r w:rsidRPr="00D91699">
        <w:rPr>
          <w:rFonts w:ascii="Times New Roman" w:hAnsi="Times New Roman" w:cs="Times New Roman"/>
          <w:color w:val="000000"/>
          <w:sz w:val="24"/>
          <w:szCs w:val="24"/>
          <w:lang w:val="uk-UA"/>
        </w:rPr>
        <w:t>Polscy</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pisarze</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współcześni</w:t>
      </w:r>
      <w:proofErr w:type="spellEnd"/>
      <w:r w:rsidRPr="00D91699">
        <w:rPr>
          <w:rFonts w:ascii="Times New Roman" w:hAnsi="Times New Roman" w:cs="Times New Roman"/>
          <w:color w:val="000000"/>
          <w:sz w:val="24"/>
          <w:szCs w:val="24"/>
          <w:lang w:val="uk-UA"/>
        </w:rPr>
        <w:t xml:space="preserve">. 1939—1991: </w:t>
      </w:r>
      <w:proofErr w:type="spellStart"/>
      <w:r w:rsidRPr="00D91699">
        <w:rPr>
          <w:rFonts w:ascii="Times New Roman" w:hAnsi="Times New Roman" w:cs="Times New Roman"/>
          <w:color w:val="000000"/>
          <w:sz w:val="24"/>
          <w:szCs w:val="24"/>
          <w:lang w:val="uk-UA"/>
        </w:rPr>
        <w:t>Leksykon</w:t>
      </w:r>
      <w:proofErr w:type="spellEnd"/>
      <w:r w:rsidRPr="00D91699">
        <w:rPr>
          <w:rFonts w:ascii="Times New Roman" w:hAnsi="Times New Roman" w:cs="Times New Roman"/>
          <w:color w:val="000000"/>
          <w:sz w:val="24"/>
          <w:szCs w:val="24"/>
          <w:lang w:val="uk-UA"/>
        </w:rPr>
        <w:t xml:space="preserve">. –Warszawa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w:t>
      </w:r>
      <w:r w:rsidRPr="00D91699">
        <w:rPr>
          <w:rFonts w:ascii="Times New Roman" w:hAnsi="Times New Roman" w:cs="Times New Roman"/>
          <w:color w:val="000000"/>
          <w:sz w:val="24"/>
          <w:szCs w:val="24"/>
          <w:lang w:val="uk-UA"/>
        </w:rPr>
        <w:t xml:space="preserve">PWN, 1995. </w:t>
      </w:r>
      <w:r w:rsidRPr="00D91699">
        <w:rPr>
          <w:rFonts w:ascii="Times New Roman" w:hAnsi="Times New Roman" w:cs="Times New Roman"/>
          <w:color w:val="545454"/>
          <w:sz w:val="24"/>
          <w:szCs w:val="24"/>
          <w:shd w:val="clear" w:color="auto" w:fill="FFFFFF"/>
          <w:lang w:val="uk-UA"/>
        </w:rPr>
        <w:t xml:space="preserve">504 </w:t>
      </w:r>
      <w:r w:rsidRPr="00D91699">
        <w:rPr>
          <w:rFonts w:ascii="Times New Roman" w:hAnsi="Times New Roman" w:cs="Times New Roman"/>
          <w:color w:val="000000"/>
          <w:sz w:val="24"/>
          <w:szCs w:val="24"/>
          <w:lang w:val="uk-UA"/>
        </w:rPr>
        <w:t>s.</w:t>
      </w:r>
    </w:p>
    <w:p w:rsidR="00A9499B" w:rsidRPr="00D91699" w:rsidRDefault="00A9499B" w:rsidP="00A9499B">
      <w:pPr>
        <w:pStyle w:val="a3"/>
        <w:numPr>
          <w:ilvl w:val="0"/>
          <w:numId w:val="41"/>
        </w:numPr>
        <w:shd w:val="clear" w:color="auto" w:fill="FFFFFF"/>
        <w:spacing w:after="0" w:line="240" w:lineRule="auto"/>
        <w:ind w:left="0" w:right="-1"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color w:val="000000"/>
          <w:sz w:val="24"/>
          <w:szCs w:val="24"/>
          <w:lang w:val="uk-UA"/>
        </w:rPr>
        <w:t>Burkot</w:t>
      </w:r>
      <w:proofErr w:type="spellEnd"/>
      <w:r w:rsidRPr="00D91699">
        <w:rPr>
          <w:rFonts w:ascii="Times New Roman" w:hAnsi="Times New Roman" w:cs="Times New Roman"/>
          <w:color w:val="000000"/>
          <w:sz w:val="24"/>
          <w:szCs w:val="24"/>
          <w:lang w:val="uk-UA"/>
        </w:rPr>
        <w:t xml:space="preserve"> S. </w:t>
      </w:r>
      <w:proofErr w:type="spellStart"/>
      <w:r w:rsidRPr="00D91699">
        <w:rPr>
          <w:rFonts w:ascii="Times New Roman" w:hAnsi="Times New Roman" w:cs="Times New Roman"/>
          <w:color w:val="000000"/>
          <w:sz w:val="24"/>
          <w:szCs w:val="24"/>
          <w:lang w:val="uk-UA"/>
        </w:rPr>
        <w:t>Literatura</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polska</w:t>
      </w:r>
      <w:proofErr w:type="spellEnd"/>
      <w:r w:rsidRPr="00D91699">
        <w:rPr>
          <w:rFonts w:ascii="Times New Roman" w:hAnsi="Times New Roman" w:cs="Times New Roman"/>
          <w:color w:val="000000"/>
          <w:sz w:val="24"/>
          <w:szCs w:val="24"/>
          <w:lang w:val="uk-UA"/>
        </w:rPr>
        <w:t xml:space="preserve">. 1939—2009. – </w:t>
      </w:r>
      <w:proofErr w:type="spellStart"/>
      <w:r w:rsidRPr="00D91699">
        <w:rPr>
          <w:rFonts w:ascii="Times New Roman" w:hAnsi="Times New Roman" w:cs="Times New Roman"/>
          <w:color w:val="000000"/>
          <w:sz w:val="24"/>
          <w:szCs w:val="24"/>
          <w:lang w:val="uk-UA"/>
        </w:rPr>
        <w:t>Warszawa</w:t>
      </w:r>
      <w:proofErr w:type="spellEnd"/>
      <w:r w:rsidRPr="00D91699">
        <w:rPr>
          <w:rFonts w:ascii="Times New Roman" w:hAnsi="Times New Roman" w:cs="Times New Roman"/>
          <w:color w:val="000000"/>
          <w:sz w:val="24"/>
          <w:szCs w:val="24"/>
          <w:lang w:val="uk-UA"/>
        </w:rPr>
        <w:t xml:space="preserve">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w:t>
      </w:r>
      <w:r w:rsidRPr="00D91699">
        <w:rPr>
          <w:rFonts w:ascii="Times New Roman" w:hAnsi="Times New Roman" w:cs="Times New Roman"/>
          <w:color w:val="000000"/>
          <w:sz w:val="24"/>
          <w:szCs w:val="24"/>
          <w:lang w:val="uk-UA"/>
        </w:rPr>
        <w:t xml:space="preserve">PWN, , 2010. – </w:t>
      </w:r>
      <w:r w:rsidRPr="00D91699">
        <w:rPr>
          <w:rFonts w:ascii="Times New Roman" w:hAnsi="Times New Roman" w:cs="Times New Roman"/>
          <w:color w:val="545454"/>
          <w:sz w:val="24"/>
          <w:szCs w:val="24"/>
          <w:shd w:val="clear" w:color="auto" w:fill="FFFFFF"/>
          <w:lang w:val="uk-UA"/>
        </w:rPr>
        <w:t>527 </w:t>
      </w:r>
      <w:r w:rsidRPr="00D91699">
        <w:rPr>
          <w:rFonts w:ascii="Times New Roman" w:hAnsi="Times New Roman" w:cs="Times New Roman"/>
          <w:color w:val="000000"/>
          <w:sz w:val="24"/>
          <w:szCs w:val="24"/>
          <w:lang w:val="uk-UA"/>
        </w:rPr>
        <w:t>s.</w:t>
      </w:r>
    </w:p>
    <w:p w:rsidR="00A9499B" w:rsidRPr="00D91699" w:rsidRDefault="00A9499B" w:rsidP="00A9499B">
      <w:pPr>
        <w:pStyle w:val="a3"/>
        <w:numPr>
          <w:ilvl w:val="0"/>
          <w:numId w:val="41"/>
        </w:numPr>
        <w:shd w:val="clear" w:color="auto" w:fill="FFFFFF"/>
        <w:spacing w:after="0" w:line="240" w:lineRule="auto"/>
        <w:ind w:left="0" w:right="-1" w:firstLine="284"/>
        <w:jc w:val="both"/>
        <w:textAlignment w:val="baseline"/>
        <w:rPr>
          <w:rFonts w:ascii="Times New Roman" w:hAnsi="Times New Roman" w:cs="Times New Roman"/>
          <w:sz w:val="24"/>
          <w:szCs w:val="24"/>
          <w:lang w:val="uk-UA"/>
        </w:rPr>
      </w:pPr>
      <w:r w:rsidRPr="00D91699">
        <w:rPr>
          <w:rFonts w:ascii="Times New Roman" w:hAnsi="Times New Roman" w:cs="Times New Roman"/>
          <w:sz w:val="24"/>
          <w:szCs w:val="24"/>
          <w:lang w:val="uk-UA"/>
        </w:rPr>
        <w:t xml:space="preserve">Gabryś-Sławińska M. </w:t>
      </w:r>
      <w:proofErr w:type="spellStart"/>
      <w:r w:rsidRPr="00D91699">
        <w:rPr>
          <w:rFonts w:ascii="Times New Roman" w:hAnsi="Times New Roman" w:cs="Times New Roman"/>
          <w:sz w:val="24"/>
          <w:szCs w:val="24"/>
          <w:lang w:val="uk-UA"/>
        </w:rPr>
        <w:t>Polska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krytyka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literacka</w:t>
      </w:r>
      <w:proofErr w:type="spellEnd"/>
      <w:r w:rsidRPr="00D91699">
        <w:rPr>
          <w:rFonts w:ascii="Times New Roman" w:hAnsi="Times New Roman" w:cs="Times New Roman"/>
          <w:sz w:val="24"/>
          <w:szCs w:val="24"/>
          <w:lang w:val="uk-UA"/>
        </w:rPr>
        <w:t xml:space="preserve"> w XIX i XX </w:t>
      </w:r>
      <w:proofErr w:type="spellStart"/>
      <w:r w:rsidRPr="00D91699">
        <w:rPr>
          <w:rFonts w:ascii="Times New Roman" w:hAnsi="Times New Roman" w:cs="Times New Roman"/>
          <w:sz w:val="24"/>
          <w:szCs w:val="24"/>
          <w:lang w:val="uk-UA"/>
        </w:rPr>
        <w:t>wieku</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Lublin</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Uniwersytetu</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Marii</w:t>
      </w:r>
      <w:proofErr w:type="spellEnd"/>
      <w:r w:rsidRPr="00D91699">
        <w:rPr>
          <w:rFonts w:ascii="Times New Roman" w:hAnsi="Times New Roman" w:cs="Times New Roman"/>
          <w:sz w:val="24"/>
          <w:szCs w:val="24"/>
          <w:lang w:val="uk-UA"/>
        </w:rPr>
        <w:t xml:space="preserve"> Curie-Skłodowskiej, 2016. 199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FF0000"/>
          <w:sz w:val="24"/>
          <w:szCs w:val="24"/>
          <w:lang w:val="uk-UA"/>
        </w:rPr>
      </w:pPr>
      <w:proofErr w:type="spellStart"/>
      <w:r w:rsidRPr="00D91699">
        <w:rPr>
          <w:rFonts w:ascii="Times New Roman" w:hAnsi="Times New Roman" w:cs="Times New Roman"/>
          <w:sz w:val="24"/>
          <w:szCs w:val="24"/>
          <w:lang w:val="uk-UA"/>
        </w:rPr>
        <w:t>Hernas</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Cz</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color w:val="000000"/>
          <w:sz w:val="24"/>
          <w:szCs w:val="24"/>
          <w:lang w:val="uk-UA"/>
        </w:rPr>
        <w:t>Barok</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Warszawa</w:t>
      </w:r>
      <w:proofErr w:type="spellEnd"/>
      <w:r w:rsidRPr="00D91699">
        <w:rPr>
          <w:rFonts w:ascii="Times New Roman" w:hAnsi="Times New Roman" w:cs="Times New Roman"/>
          <w:color w:val="000000"/>
          <w:sz w:val="24"/>
          <w:szCs w:val="24"/>
          <w:lang w:val="uk-UA"/>
        </w:rPr>
        <w:t xml:space="preserve"> :</w:t>
      </w:r>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PWN, </w:t>
      </w:r>
      <w:r w:rsidRPr="00D91699">
        <w:rPr>
          <w:rFonts w:ascii="Times New Roman" w:hAnsi="Times New Roman" w:cs="Times New Roman"/>
          <w:color w:val="000000"/>
          <w:sz w:val="24"/>
          <w:szCs w:val="24"/>
          <w:lang w:val="uk-UA"/>
        </w:rPr>
        <w:t>1976. 540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Klimowicz</w:t>
      </w:r>
      <w:proofErr w:type="spellEnd"/>
      <w:r w:rsidRPr="00D91699">
        <w:rPr>
          <w:rFonts w:ascii="Times New Roman" w:hAnsi="Times New Roman" w:cs="Times New Roman"/>
          <w:sz w:val="24"/>
          <w:szCs w:val="24"/>
          <w:lang w:val="uk-UA"/>
        </w:rPr>
        <w:t xml:space="preserve">, M. Oświecenie.–Warszawa: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PWN, 2002.– 608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color w:val="000000"/>
          <w:sz w:val="24"/>
          <w:szCs w:val="24"/>
          <w:lang w:val="uk-UA"/>
        </w:rPr>
        <w:t>Kopciński</w:t>
      </w:r>
      <w:proofErr w:type="spellEnd"/>
      <w:r w:rsidRPr="00D91699">
        <w:rPr>
          <w:rFonts w:ascii="Times New Roman" w:hAnsi="Times New Roman" w:cs="Times New Roman"/>
          <w:color w:val="000000"/>
          <w:sz w:val="24"/>
          <w:szCs w:val="24"/>
          <w:lang w:val="uk-UA"/>
        </w:rPr>
        <w:t xml:space="preserve"> J. </w:t>
      </w:r>
      <w:proofErr w:type="spellStart"/>
      <w:r w:rsidRPr="00D91699">
        <w:rPr>
          <w:rFonts w:ascii="Times New Roman" w:hAnsi="Times New Roman" w:cs="Times New Roman"/>
          <w:color w:val="000000"/>
          <w:sz w:val="24"/>
          <w:szCs w:val="24"/>
          <w:lang w:val="uk-UA"/>
        </w:rPr>
        <w:t>Wybudzanie</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Dramat</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polski</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Interpretacje</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Warszawa</w:t>
      </w:r>
      <w:proofErr w:type="spellEnd"/>
      <w:r w:rsidRPr="00D91699">
        <w:rPr>
          <w:rFonts w:ascii="Times New Roman" w:hAnsi="Times New Roman" w:cs="Times New Roman"/>
          <w:color w:val="000000"/>
          <w:sz w:val="24"/>
          <w:szCs w:val="24"/>
          <w:lang w:val="uk-UA"/>
        </w:rPr>
        <w:t xml:space="preserve"> : </w:t>
      </w:r>
      <w:hyperlink r:id="rId9" w:history="1">
        <w:r w:rsidRPr="00D91699">
          <w:rPr>
            <w:rFonts w:ascii="Times New Roman" w:hAnsi="Times New Roman" w:cs="Times New Roman"/>
            <w:color w:val="000000"/>
            <w:sz w:val="24"/>
            <w:szCs w:val="24"/>
            <w:lang w:val="uk-UA"/>
          </w:rPr>
          <w:t xml:space="preserve">IBL </w:t>
        </w:r>
        <w:proofErr w:type="spellStart"/>
        <w:r w:rsidRPr="00D91699">
          <w:rPr>
            <w:rFonts w:ascii="Times New Roman" w:hAnsi="Times New Roman" w:cs="Times New Roman"/>
            <w:color w:val="000000"/>
            <w:sz w:val="24"/>
            <w:szCs w:val="24"/>
            <w:lang w:val="uk-UA"/>
          </w:rPr>
          <w:t>Instytut</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Badań</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Literackich</w:t>
        </w:r>
        <w:proofErr w:type="spellEnd"/>
        <w:r w:rsidRPr="00D91699">
          <w:rPr>
            <w:rFonts w:ascii="Times New Roman" w:hAnsi="Times New Roman" w:cs="Times New Roman"/>
            <w:color w:val="000000"/>
            <w:sz w:val="24"/>
            <w:szCs w:val="24"/>
            <w:lang w:val="uk-UA"/>
          </w:rPr>
          <w:t xml:space="preserve"> PAN</w:t>
        </w:r>
      </w:hyperlink>
      <w:r w:rsidRPr="00D91699">
        <w:rPr>
          <w:rFonts w:ascii="Times New Roman" w:hAnsi="Times New Roman" w:cs="Times New Roman"/>
          <w:color w:val="000000"/>
          <w:sz w:val="24"/>
          <w:szCs w:val="24"/>
          <w:lang w:val="uk-UA"/>
        </w:rPr>
        <w:t>, 2018. 390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Magryś</w:t>
      </w:r>
      <w:proofErr w:type="spellEnd"/>
      <w:r w:rsidRPr="00D91699">
        <w:rPr>
          <w:rFonts w:ascii="Times New Roman" w:hAnsi="Times New Roman" w:cs="Times New Roman"/>
          <w:sz w:val="24"/>
          <w:szCs w:val="24"/>
          <w:lang w:val="uk-UA"/>
        </w:rPr>
        <w:t xml:space="preserve"> R. </w:t>
      </w:r>
      <w:proofErr w:type="spellStart"/>
      <w:r w:rsidRPr="00D91699">
        <w:rPr>
          <w:rFonts w:ascii="Times New Roman" w:hAnsi="Times New Roman" w:cs="Times New Roman"/>
          <w:sz w:val="24"/>
          <w:szCs w:val="24"/>
          <w:lang w:val="uk-UA"/>
        </w:rPr>
        <w:t>Retoryka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polska</w:t>
      </w:r>
      <w:proofErr w:type="spellEnd"/>
      <w:r w:rsidRPr="00D91699">
        <w:rPr>
          <w:rFonts w:ascii="Times New Roman" w:hAnsi="Times New Roman" w:cs="Times New Roman"/>
          <w:sz w:val="24"/>
          <w:szCs w:val="24"/>
          <w:lang w:val="uk-UA"/>
        </w:rPr>
        <w:t xml:space="preserve"> w </w:t>
      </w:r>
      <w:proofErr w:type="spellStart"/>
      <w:r w:rsidRPr="00D91699">
        <w:rPr>
          <w:rFonts w:ascii="Times New Roman" w:hAnsi="Times New Roman" w:cs="Times New Roman"/>
          <w:sz w:val="24"/>
          <w:szCs w:val="24"/>
          <w:lang w:val="uk-UA"/>
        </w:rPr>
        <w:t>dobie</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Oświecenia</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Rzeszów</w:t>
      </w:r>
      <w:proofErr w:type="spellEnd"/>
      <w:r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Wyższej</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Szkoły</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Pedagogicznej</w:t>
      </w:r>
      <w:proofErr w:type="spellEnd"/>
      <w:r w:rsidRPr="00D91699">
        <w:rPr>
          <w:rFonts w:ascii="Times New Roman" w:hAnsi="Times New Roman" w:cs="Times New Roman"/>
          <w:sz w:val="24"/>
          <w:szCs w:val="24"/>
          <w:lang w:val="uk-UA"/>
        </w:rPr>
        <w:t>, 1998. 240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Markiewicz</w:t>
      </w:r>
      <w:proofErr w:type="spellEnd"/>
      <w:r w:rsidRPr="00D91699">
        <w:rPr>
          <w:rFonts w:ascii="Times New Roman" w:hAnsi="Times New Roman" w:cs="Times New Roman"/>
          <w:sz w:val="24"/>
          <w:szCs w:val="24"/>
          <w:lang w:val="uk-UA"/>
        </w:rPr>
        <w:t xml:space="preserve"> H. </w:t>
      </w:r>
      <w:proofErr w:type="spellStart"/>
      <w:r w:rsidRPr="00D91699">
        <w:rPr>
          <w:rFonts w:ascii="Times New Roman" w:hAnsi="Times New Roman" w:cs="Times New Roman"/>
          <w:sz w:val="24"/>
          <w:szCs w:val="24"/>
          <w:lang w:val="uk-UA"/>
        </w:rPr>
        <w:t>Pozytywizm</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Warszawa</w:t>
      </w:r>
      <w:proofErr w:type="spellEnd"/>
      <w:r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w:t>
      </w:r>
      <w:r w:rsidRPr="00D91699">
        <w:rPr>
          <w:rFonts w:ascii="Times New Roman" w:hAnsi="Times New Roman" w:cs="Times New Roman"/>
          <w:color w:val="545454"/>
          <w:sz w:val="24"/>
          <w:szCs w:val="24"/>
          <w:shd w:val="clear" w:color="auto" w:fill="FFFFFF"/>
          <w:lang w:val="uk-UA"/>
        </w:rPr>
        <w:t>PWN, 1978. 626 s.</w:t>
      </w:r>
    </w:p>
    <w:p w:rsidR="00A9499B" w:rsidRPr="00D91699" w:rsidRDefault="00A9499B" w:rsidP="00A9499B">
      <w:pPr>
        <w:pStyle w:val="a3"/>
        <w:numPr>
          <w:ilvl w:val="0"/>
          <w:numId w:val="41"/>
        </w:numPr>
        <w:shd w:val="clear" w:color="auto" w:fill="FFFFFF"/>
        <w:spacing w:after="0" w:line="240" w:lineRule="auto"/>
        <w:ind w:left="0" w:right="-1"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Michałowska</w:t>
      </w:r>
      <w:proofErr w:type="spellEnd"/>
      <w:r w:rsidRPr="00D91699">
        <w:rPr>
          <w:rFonts w:ascii="Times New Roman" w:hAnsi="Times New Roman" w:cs="Times New Roman"/>
          <w:sz w:val="24"/>
          <w:szCs w:val="24"/>
          <w:lang w:val="uk-UA"/>
        </w:rPr>
        <w:t xml:space="preserve"> T. </w:t>
      </w:r>
      <w:proofErr w:type="spellStart"/>
      <w:r w:rsidRPr="00D91699">
        <w:rPr>
          <w:rFonts w:ascii="Times New Roman" w:hAnsi="Times New Roman" w:cs="Times New Roman"/>
          <w:sz w:val="24"/>
          <w:szCs w:val="24"/>
          <w:lang w:val="uk-UA"/>
        </w:rPr>
        <w:t>Średniowieczе</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color w:val="000000"/>
          <w:sz w:val="24"/>
          <w:szCs w:val="24"/>
          <w:lang w:val="uk-UA"/>
        </w:rPr>
        <w:t>Warszawa</w:t>
      </w:r>
      <w:proofErr w:type="spellEnd"/>
      <w:r w:rsidRPr="00D91699">
        <w:rPr>
          <w:rFonts w:ascii="Times New Roman" w:hAnsi="Times New Roman" w:cs="Times New Roman"/>
          <w:color w:val="000000"/>
          <w:sz w:val="24"/>
          <w:szCs w:val="24"/>
          <w:lang w:val="uk-UA"/>
        </w:rPr>
        <w:t xml:space="preserve">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w:t>
      </w:r>
      <w:r w:rsidR="001A103B" w:rsidRPr="00D91699">
        <w:rPr>
          <w:rFonts w:ascii="Times New Roman" w:hAnsi="Times New Roman" w:cs="Times New Roman"/>
          <w:color w:val="000000"/>
          <w:sz w:val="24"/>
          <w:szCs w:val="24"/>
          <w:lang w:val="uk-UA"/>
        </w:rPr>
        <w:t>PWN,</w:t>
      </w:r>
      <w:r w:rsidRPr="00D91699">
        <w:rPr>
          <w:rFonts w:ascii="Times New Roman" w:hAnsi="Times New Roman" w:cs="Times New Roman"/>
          <w:color w:val="4D4D4D"/>
          <w:sz w:val="24"/>
          <w:szCs w:val="24"/>
          <w:lang w:val="uk-UA"/>
        </w:rPr>
        <w:t xml:space="preserve"> 2008. 908 </w:t>
      </w:r>
      <w:r w:rsidRPr="00D91699">
        <w:rPr>
          <w:rFonts w:ascii="Times New Roman" w:hAnsi="Times New Roman" w:cs="Times New Roman"/>
          <w:color w:val="000000"/>
          <w:sz w:val="24"/>
          <w:szCs w:val="24"/>
          <w:lang w:val="uk-UA"/>
        </w:rPr>
        <w:t>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Przybylski</w:t>
      </w:r>
      <w:proofErr w:type="spellEnd"/>
      <w:r w:rsidRPr="00D91699">
        <w:rPr>
          <w:rFonts w:ascii="Times New Roman" w:hAnsi="Times New Roman" w:cs="Times New Roman"/>
          <w:sz w:val="24"/>
          <w:szCs w:val="24"/>
          <w:lang w:val="uk-UA"/>
        </w:rPr>
        <w:t xml:space="preserve"> R., </w:t>
      </w:r>
      <w:proofErr w:type="spellStart"/>
      <w:r w:rsidRPr="00D91699">
        <w:rPr>
          <w:rFonts w:ascii="Times New Roman" w:hAnsi="Times New Roman" w:cs="Times New Roman"/>
          <w:sz w:val="24"/>
          <w:szCs w:val="24"/>
          <w:lang w:val="uk-UA"/>
        </w:rPr>
        <w:t>Witkowska</w:t>
      </w:r>
      <w:proofErr w:type="spellEnd"/>
      <w:r w:rsidRPr="00D91699">
        <w:rPr>
          <w:rFonts w:ascii="Times New Roman" w:hAnsi="Times New Roman" w:cs="Times New Roman"/>
          <w:sz w:val="24"/>
          <w:szCs w:val="24"/>
          <w:lang w:val="uk-UA"/>
        </w:rPr>
        <w:t xml:space="preserve"> A. </w:t>
      </w:r>
      <w:proofErr w:type="spellStart"/>
      <w:r w:rsidRPr="00D91699">
        <w:rPr>
          <w:rFonts w:ascii="Times New Roman" w:hAnsi="Times New Roman" w:cs="Times New Roman"/>
          <w:sz w:val="24"/>
          <w:szCs w:val="24"/>
          <w:lang w:val="uk-UA"/>
        </w:rPr>
        <w:t>Romantyzm</w:t>
      </w:r>
      <w:proofErr w:type="spellEnd"/>
      <w:r w:rsidRPr="00D91699">
        <w:rPr>
          <w:rFonts w:ascii="Times New Roman" w:hAnsi="Times New Roman" w:cs="Times New Roman"/>
          <w:sz w:val="24"/>
          <w:szCs w:val="24"/>
          <w:lang w:val="uk-UA"/>
        </w:rPr>
        <w:t xml:space="preserve">. </w:t>
      </w:r>
      <w:proofErr w:type="spellStart"/>
      <w:r w:rsidR="001A103B" w:rsidRPr="00D91699">
        <w:rPr>
          <w:rFonts w:ascii="Times New Roman" w:hAnsi="Times New Roman" w:cs="Times New Roman"/>
          <w:sz w:val="24"/>
          <w:szCs w:val="24"/>
          <w:lang w:val="uk-UA"/>
        </w:rPr>
        <w:t>Warszawa</w:t>
      </w:r>
      <w:proofErr w:type="spellEnd"/>
      <w:r w:rsidR="001A103B" w:rsidRPr="00D91699">
        <w:rPr>
          <w:rFonts w:ascii="Times New Roman" w:hAnsi="Times New Roman" w:cs="Times New Roman"/>
          <w:sz w:val="24"/>
          <w:szCs w:val="24"/>
          <w:lang w:val="uk-UA"/>
        </w:rPr>
        <w:t>:</w:t>
      </w:r>
      <w:proofErr w:type="spellStart"/>
      <w:r w:rsidR="00960C38" w:rsidRPr="00D91699">
        <w:rPr>
          <w:lang w:val="uk-UA"/>
        </w:rPr>
        <w:fldChar w:fldCharType="begin"/>
      </w:r>
      <w:r w:rsidR="00761FED" w:rsidRPr="00D91699">
        <w:rPr>
          <w:lang w:val="uk-UA"/>
        </w:rPr>
        <w:instrText xml:space="preserve"> HYPERLINK "https://ksiegarnia.pwn.pl/wydawca/Wydawnictwo-Naukowe-PWN,w,69500989" \o "Wydawnictwo Naukowe PWN" </w:instrText>
      </w:r>
      <w:r w:rsidR="00960C38" w:rsidRPr="00D91699">
        <w:rPr>
          <w:lang w:val="uk-UA"/>
        </w:rPr>
        <w:fldChar w:fldCharType="separate"/>
      </w:r>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Pr="00D91699">
        <w:rPr>
          <w:rFonts w:ascii="Times New Roman" w:hAnsi="Times New Roman" w:cs="Times New Roman"/>
          <w:sz w:val="24"/>
          <w:szCs w:val="24"/>
          <w:lang w:val="uk-UA"/>
        </w:rPr>
        <w:t xml:space="preserve"> PWN</w:t>
      </w:r>
      <w:r w:rsidR="00960C38" w:rsidRPr="00D91699">
        <w:rPr>
          <w:rFonts w:ascii="Times New Roman" w:hAnsi="Times New Roman" w:cs="Times New Roman"/>
          <w:sz w:val="24"/>
          <w:szCs w:val="24"/>
          <w:lang w:val="uk-UA"/>
        </w:rPr>
        <w:fldChar w:fldCharType="end"/>
      </w:r>
      <w:r w:rsidRPr="00D91699">
        <w:rPr>
          <w:rFonts w:ascii="Times New Roman" w:hAnsi="Times New Roman" w:cs="Times New Roman"/>
          <w:sz w:val="24"/>
          <w:szCs w:val="24"/>
          <w:lang w:val="uk-UA"/>
        </w:rPr>
        <w:t>, </w:t>
      </w:r>
      <w:r w:rsidR="001A103B" w:rsidRPr="00D91699">
        <w:rPr>
          <w:rFonts w:ascii="Times New Roman" w:hAnsi="Times New Roman" w:cs="Times New Roman"/>
          <w:sz w:val="24"/>
          <w:szCs w:val="24"/>
          <w:lang w:val="uk-UA"/>
        </w:rPr>
        <w:t>2009.</w:t>
      </w:r>
      <w:r w:rsidRPr="00D91699">
        <w:rPr>
          <w:rFonts w:ascii="Times New Roman" w:hAnsi="Times New Roman" w:cs="Times New Roman"/>
          <w:sz w:val="24"/>
          <w:szCs w:val="24"/>
          <w:lang w:val="uk-UA"/>
        </w:rPr>
        <w:t>655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color w:val="000000"/>
          <w:sz w:val="24"/>
          <w:szCs w:val="24"/>
          <w:lang w:val="uk-UA"/>
        </w:rPr>
        <w:t>Ziomek</w:t>
      </w:r>
      <w:proofErr w:type="spellEnd"/>
      <w:r w:rsidRPr="00D91699">
        <w:rPr>
          <w:rFonts w:ascii="Times New Roman" w:hAnsi="Times New Roman" w:cs="Times New Roman"/>
          <w:color w:val="000000"/>
          <w:sz w:val="24"/>
          <w:szCs w:val="24"/>
          <w:lang w:val="uk-UA"/>
        </w:rPr>
        <w:t xml:space="preserve"> J.  </w:t>
      </w:r>
      <w:proofErr w:type="spellStart"/>
      <w:r w:rsidRPr="00D91699">
        <w:rPr>
          <w:rFonts w:ascii="Times New Roman" w:hAnsi="Times New Roman" w:cs="Times New Roman"/>
          <w:color w:val="000000"/>
          <w:sz w:val="24"/>
          <w:szCs w:val="24"/>
          <w:lang w:val="uk-UA"/>
        </w:rPr>
        <w:t>Renesans</w:t>
      </w:r>
      <w:proofErr w:type="spellEnd"/>
      <w:r w:rsidRPr="00D91699">
        <w:rPr>
          <w:rFonts w:ascii="Times New Roman" w:hAnsi="Times New Roman" w:cs="Times New Roman"/>
          <w:color w:val="000000"/>
          <w:sz w:val="24"/>
          <w:szCs w:val="24"/>
          <w:lang w:val="uk-UA"/>
        </w:rPr>
        <w:t xml:space="preserve">. </w:t>
      </w:r>
      <w:proofErr w:type="spellStart"/>
      <w:r w:rsidRPr="00D91699">
        <w:rPr>
          <w:rFonts w:ascii="Times New Roman" w:hAnsi="Times New Roman" w:cs="Times New Roman"/>
          <w:color w:val="000000"/>
          <w:sz w:val="24"/>
          <w:szCs w:val="24"/>
          <w:lang w:val="uk-UA"/>
        </w:rPr>
        <w:t>Warszawa</w:t>
      </w:r>
      <w:proofErr w:type="spellEnd"/>
      <w:r w:rsidRPr="00D91699">
        <w:rPr>
          <w:rFonts w:ascii="Times New Roman" w:hAnsi="Times New Roman" w:cs="Times New Roman"/>
          <w:color w:val="000000"/>
          <w:sz w:val="24"/>
          <w:szCs w:val="24"/>
          <w:lang w:val="uk-UA"/>
        </w:rPr>
        <w:t xml:space="preserve">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Naukowe</w:t>
      </w:r>
      <w:proofErr w:type="spellEnd"/>
      <w:r w:rsidR="001A103B" w:rsidRPr="00D91699">
        <w:rPr>
          <w:rFonts w:ascii="Times New Roman" w:hAnsi="Times New Roman" w:cs="Times New Roman"/>
          <w:sz w:val="24"/>
          <w:szCs w:val="24"/>
          <w:lang w:val="uk-UA"/>
        </w:rPr>
        <w:t xml:space="preserve"> </w:t>
      </w:r>
      <w:r w:rsidRPr="00D91699">
        <w:rPr>
          <w:rFonts w:ascii="Times New Roman" w:hAnsi="Times New Roman" w:cs="Times New Roman"/>
          <w:color w:val="000000"/>
          <w:sz w:val="24"/>
          <w:szCs w:val="24"/>
          <w:lang w:val="uk-UA"/>
        </w:rPr>
        <w:t>PWN, 1995. 554 s.</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Żbikowski</w:t>
      </w:r>
      <w:proofErr w:type="spellEnd"/>
      <w:r w:rsidRPr="00D91699">
        <w:rPr>
          <w:rFonts w:ascii="Times New Roman" w:hAnsi="Times New Roman" w:cs="Times New Roman"/>
          <w:sz w:val="24"/>
          <w:szCs w:val="24"/>
          <w:lang w:val="uk-UA"/>
        </w:rPr>
        <w:t xml:space="preserve">, P. </w:t>
      </w:r>
      <w:proofErr w:type="spellStart"/>
      <w:r w:rsidRPr="00D91699">
        <w:rPr>
          <w:rFonts w:ascii="Times New Roman" w:hAnsi="Times New Roman" w:cs="Times New Roman"/>
          <w:sz w:val="24"/>
          <w:szCs w:val="24"/>
          <w:lang w:val="uk-UA"/>
        </w:rPr>
        <w:t>Pod</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znakiem</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klasycyzmu</w:t>
      </w:r>
      <w:proofErr w:type="spellEnd"/>
      <w:r w:rsidRPr="00D91699">
        <w:rPr>
          <w:rFonts w:ascii="Times New Roman" w:hAnsi="Times New Roman" w:cs="Times New Roman"/>
          <w:sz w:val="24"/>
          <w:szCs w:val="24"/>
          <w:lang w:val="uk-UA"/>
        </w:rPr>
        <w:t xml:space="preserve">. W </w:t>
      </w:r>
      <w:proofErr w:type="spellStart"/>
      <w:r w:rsidRPr="00D91699">
        <w:rPr>
          <w:rFonts w:ascii="Times New Roman" w:hAnsi="Times New Roman" w:cs="Times New Roman"/>
          <w:sz w:val="24"/>
          <w:szCs w:val="24"/>
          <w:lang w:val="uk-UA"/>
        </w:rPr>
        <w:t>kręgu</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świadomości</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literack</w:t>
      </w:r>
      <w:r w:rsidRPr="00D91699">
        <w:rPr>
          <w:sz w:val="24"/>
          <w:szCs w:val="24"/>
          <w:lang w:val="uk-UA"/>
        </w:rPr>
        <w:t>iej</w:t>
      </w:r>
      <w:proofErr w:type="spellEnd"/>
      <w:r w:rsidRPr="00D91699">
        <w:rPr>
          <w:sz w:val="24"/>
          <w:szCs w:val="24"/>
          <w:lang w:val="uk-UA"/>
        </w:rPr>
        <w:t xml:space="preserve"> </w:t>
      </w:r>
      <w:proofErr w:type="spellStart"/>
      <w:r w:rsidRPr="00D91699">
        <w:rPr>
          <w:sz w:val="24"/>
          <w:szCs w:val="24"/>
          <w:lang w:val="uk-UA"/>
        </w:rPr>
        <w:t>późnego</w:t>
      </w:r>
      <w:proofErr w:type="spellEnd"/>
      <w:r w:rsidRPr="00D91699">
        <w:rPr>
          <w:sz w:val="24"/>
          <w:szCs w:val="24"/>
          <w:lang w:val="uk-UA"/>
        </w:rPr>
        <w:t xml:space="preserve"> </w:t>
      </w:r>
      <w:r w:rsidRPr="00D91699">
        <w:rPr>
          <w:rFonts w:ascii="Times New Roman" w:hAnsi="Times New Roman" w:cs="Times New Roman"/>
          <w:sz w:val="24"/>
          <w:szCs w:val="24"/>
          <w:lang w:val="uk-UA"/>
        </w:rPr>
        <w:t xml:space="preserve">Oświecenia.– </w:t>
      </w:r>
      <w:proofErr w:type="spellStart"/>
      <w:r w:rsidRPr="00D91699">
        <w:rPr>
          <w:rFonts w:ascii="Times New Roman" w:hAnsi="Times New Roman" w:cs="Times New Roman"/>
          <w:sz w:val="24"/>
          <w:szCs w:val="24"/>
          <w:lang w:val="uk-UA"/>
        </w:rPr>
        <w:t>Rzeszów</w:t>
      </w:r>
      <w:proofErr w:type="spellEnd"/>
      <w:r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Wydawnictwo</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Wyższej</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Szkoły</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Pedagogicznej</w:t>
      </w:r>
      <w:proofErr w:type="spellEnd"/>
      <w:r w:rsidRPr="00D91699">
        <w:rPr>
          <w:rFonts w:ascii="Times New Roman" w:hAnsi="Times New Roman" w:cs="Times New Roman"/>
          <w:sz w:val="24"/>
          <w:szCs w:val="24"/>
          <w:lang w:val="uk-UA"/>
        </w:rPr>
        <w:t xml:space="preserve"> w </w:t>
      </w:r>
      <w:proofErr w:type="spellStart"/>
      <w:r w:rsidRPr="00D91699">
        <w:rPr>
          <w:rFonts w:ascii="Times New Roman" w:hAnsi="Times New Roman" w:cs="Times New Roman"/>
          <w:sz w:val="24"/>
          <w:szCs w:val="24"/>
          <w:lang w:val="uk-UA"/>
        </w:rPr>
        <w:t>Rzeszowie</w:t>
      </w:r>
      <w:proofErr w:type="spellEnd"/>
      <w:r w:rsidRPr="00D91699">
        <w:rPr>
          <w:rFonts w:ascii="Times New Roman" w:hAnsi="Times New Roman" w:cs="Times New Roman"/>
          <w:sz w:val="24"/>
          <w:szCs w:val="24"/>
          <w:lang w:val="uk-UA"/>
        </w:rPr>
        <w:t>, 1989. 253 s.</w:t>
      </w:r>
    </w:p>
    <w:p w:rsidR="005776A1" w:rsidRPr="005776A1" w:rsidRDefault="005776A1" w:rsidP="005776A1">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r w:rsidRPr="005776A1">
        <w:rPr>
          <w:rFonts w:ascii="Times New Roman" w:hAnsi="Times New Roman" w:cs="Times New Roman"/>
          <w:sz w:val="24"/>
          <w:szCs w:val="24"/>
          <w:lang w:val="uk-UA"/>
        </w:rPr>
        <w:t xml:space="preserve">Абрамович С. «Нові Афіни…»  Б. Й. </w:t>
      </w:r>
      <w:proofErr w:type="spellStart"/>
      <w:r w:rsidRPr="005776A1">
        <w:rPr>
          <w:rFonts w:ascii="Times New Roman" w:hAnsi="Times New Roman" w:cs="Times New Roman"/>
          <w:sz w:val="24"/>
          <w:szCs w:val="24"/>
          <w:lang w:val="uk-UA"/>
        </w:rPr>
        <w:t>Хмельовського</w:t>
      </w:r>
      <w:proofErr w:type="spellEnd"/>
      <w:r w:rsidRPr="005776A1">
        <w:rPr>
          <w:rFonts w:ascii="Times New Roman" w:hAnsi="Times New Roman" w:cs="Times New Roman"/>
          <w:sz w:val="24"/>
          <w:szCs w:val="24"/>
          <w:lang w:val="uk-UA"/>
        </w:rPr>
        <w:t xml:space="preserve"> у контексті зміни типу універсального компендіуму в епоху Просвітництва // Традиції та сучасні концепти енциклопедичної справи в Україні: колективна монографія. К., 2018. С. 14–21.</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r w:rsidRPr="00D91699">
        <w:rPr>
          <w:rFonts w:ascii="Times New Roman" w:hAnsi="Times New Roman" w:cs="Times New Roman"/>
          <w:sz w:val="24"/>
          <w:szCs w:val="24"/>
          <w:lang w:val="uk-UA"/>
        </w:rPr>
        <w:t xml:space="preserve">Малькова М., Соколова С. </w:t>
      </w:r>
      <w:proofErr w:type="spellStart"/>
      <w:r w:rsidRPr="00D91699">
        <w:rPr>
          <w:rFonts w:ascii="Times New Roman" w:hAnsi="Times New Roman" w:cs="Times New Roman"/>
          <w:sz w:val="24"/>
          <w:szCs w:val="24"/>
          <w:lang w:val="uk-UA"/>
        </w:rPr>
        <w:t>Польская</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новелла</w:t>
      </w:r>
      <w:proofErr w:type="spellEnd"/>
      <w:r w:rsidRPr="00D91699">
        <w:rPr>
          <w:rFonts w:ascii="Times New Roman" w:hAnsi="Times New Roman" w:cs="Times New Roman"/>
          <w:sz w:val="24"/>
          <w:szCs w:val="24"/>
          <w:lang w:val="uk-UA"/>
        </w:rPr>
        <w:t xml:space="preserve"> XIX—XX </w:t>
      </w:r>
      <w:proofErr w:type="spellStart"/>
      <w:r w:rsidRPr="00D91699">
        <w:rPr>
          <w:rFonts w:ascii="Times New Roman" w:hAnsi="Times New Roman" w:cs="Times New Roman"/>
          <w:sz w:val="24"/>
          <w:szCs w:val="24"/>
          <w:lang w:val="uk-UA"/>
        </w:rPr>
        <w:t>века</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Ленинград</w:t>
      </w:r>
      <w:proofErr w:type="spellEnd"/>
      <w:r w:rsidRPr="00D91699">
        <w:rPr>
          <w:rFonts w:ascii="Times New Roman" w:hAnsi="Times New Roman" w:cs="Times New Roman"/>
          <w:sz w:val="24"/>
          <w:szCs w:val="24"/>
          <w:lang w:val="uk-UA"/>
        </w:rPr>
        <w:t>.:</w:t>
      </w:r>
      <w:r w:rsidRPr="00D91699">
        <w:rPr>
          <w:rFonts w:ascii="Times New Roman" w:hAnsi="Times New Roman" w:cs="Times New Roman"/>
          <w:color w:val="545454"/>
          <w:sz w:val="24"/>
          <w:szCs w:val="24"/>
          <w:shd w:val="clear" w:color="auto" w:fill="FFFFFF"/>
          <w:lang w:val="uk-UA"/>
        </w:rPr>
        <w:t xml:space="preserve"> </w:t>
      </w:r>
      <w:proofErr w:type="spellStart"/>
      <w:r w:rsidRPr="00D91699">
        <w:rPr>
          <w:rFonts w:ascii="Times New Roman" w:hAnsi="Times New Roman" w:cs="Times New Roman"/>
          <w:sz w:val="24"/>
          <w:szCs w:val="24"/>
          <w:lang w:val="uk-UA"/>
        </w:rPr>
        <w:t>Худож</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лит</w:t>
      </w:r>
      <w:proofErr w:type="spellEnd"/>
      <w:r w:rsidRPr="00D91699">
        <w:rPr>
          <w:rFonts w:ascii="Times New Roman" w:hAnsi="Times New Roman" w:cs="Times New Roman"/>
          <w:sz w:val="24"/>
          <w:szCs w:val="24"/>
          <w:lang w:val="uk-UA"/>
        </w:rPr>
        <w:t>., 1988. 568 с.</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Миф</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Европы</w:t>
      </w:r>
      <w:proofErr w:type="spellEnd"/>
      <w:r w:rsidRPr="00D91699">
        <w:rPr>
          <w:rFonts w:ascii="Times New Roman" w:hAnsi="Times New Roman" w:cs="Times New Roman"/>
          <w:sz w:val="24"/>
          <w:szCs w:val="24"/>
          <w:lang w:val="uk-UA"/>
        </w:rPr>
        <w:t xml:space="preserve"> в </w:t>
      </w:r>
      <w:proofErr w:type="spellStart"/>
      <w:r w:rsidRPr="00D91699">
        <w:rPr>
          <w:rFonts w:ascii="Times New Roman" w:hAnsi="Times New Roman" w:cs="Times New Roman"/>
          <w:sz w:val="24"/>
          <w:szCs w:val="24"/>
          <w:lang w:val="uk-UA"/>
        </w:rPr>
        <w:t>литературе</w:t>
      </w:r>
      <w:proofErr w:type="spellEnd"/>
      <w:r w:rsidRPr="00D91699">
        <w:rPr>
          <w:rFonts w:ascii="Times New Roman" w:hAnsi="Times New Roman" w:cs="Times New Roman"/>
          <w:sz w:val="24"/>
          <w:szCs w:val="24"/>
          <w:lang w:val="uk-UA"/>
        </w:rPr>
        <w:t xml:space="preserve"> и </w:t>
      </w:r>
      <w:proofErr w:type="spellStart"/>
      <w:r w:rsidRPr="00D91699">
        <w:rPr>
          <w:rFonts w:ascii="Times New Roman" w:hAnsi="Times New Roman" w:cs="Times New Roman"/>
          <w:sz w:val="24"/>
          <w:szCs w:val="24"/>
          <w:lang w:val="uk-UA"/>
        </w:rPr>
        <w:t>культуре</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Польши</w:t>
      </w:r>
      <w:proofErr w:type="spellEnd"/>
      <w:r w:rsidRPr="00D91699">
        <w:rPr>
          <w:rFonts w:ascii="Times New Roman" w:hAnsi="Times New Roman" w:cs="Times New Roman"/>
          <w:sz w:val="24"/>
          <w:szCs w:val="24"/>
          <w:lang w:val="uk-UA"/>
        </w:rPr>
        <w:t xml:space="preserve"> и </w:t>
      </w:r>
      <w:proofErr w:type="spellStart"/>
      <w:r w:rsidRPr="00D91699">
        <w:rPr>
          <w:rFonts w:ascii="Times New Roman" w:hAnsi="Times New Roman" w:cs="Times New Roman"/>
          <w:sz w:val="24"/>
          <w:szCs w:val="24"/>
          <w:lang w:val="uk-UA"/>
        </w:rPr>
        <w:t>России</w:t>
      </w:r>
      <w:proofErr w:type="spellEnd"/>
      <w:r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Редкол</w:t>
      </w:r>
      <w:proofErr w:type="spellEnd"/>
      <w:r w:rsidRPr="00D91699">
        <w:rPr>
          <w:rFonts w:ascii="Times New Roman" w:hAnsi="Times New Roman" w:cs="Times New Roman"/>
          <w:sz w:val="24"/>
          <w:szCs w:val="24"/>
          <w:lang w:val="uk-UA"/>
        </w:rPr>
        <w:t>.: М. В. </w:t>
      </w:r>
      <w:proofErr w:type="spellStart"/>
      <w:r w:rsidRPr="00D91699">
        <w:rPr>
          <w:rFonts w:ascii="Times New Roman" w:hAnsi="Times New Roman" w:cs="Times New Roman"/>
          <w:sz w:val="24"/>
          <w:szCs w:val="24"/>
          <w:lang w:val="uk-UA"/>
        </w:rPr>
        <w:t>Лескинен</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В. А. Хо</w:t>
      </w:r>
      <w:proofErr w:type="spellEnd"/>
      <w:r w:rsidRPr="00D91699">
        <w:rPr>
          <w:rFonts w:ascii="Times New Roman" w:hAnsi="Times New Roman" w:cs="Times New Roman"/>
          <w:sz w:val="24"/>
          <w:szCs w:val="24"/>
          <w:lang w:val="uk-UA"/>
        </w:rPr>
        <w:t xml:space="preserve">рев. </w:t>
      </w:r>
      <w:r w:rsidR="001A103B" w:rsidRPr="00D91699">
        <w:rPr>
          <w:rFonts w:ascii="Times New Roman" w:hAnsi="Times New Roman" w:cs="Times New Roman"/>
          <w:sz w:val="24"/>
          <w:szCs w:val="24"/>
          <w:lang w:val="uk-UA"/>
        </w:rPr>
        <w:t xml:space="preserve">МОСКВА : </w:t>
      </w:r>
      <w:proofErr w:type="spellStart"/>
      <w:r w:rsidRPr="00D91699">
        <w:rPr>
          <w:rFonts w:ascii="Times New Roman" w:hAnsi="Times New Roman" w:cs="Times New Roman"/>
          <w:sz w:val="24"/>
          <w:szCs w:val="24"/>
          <w:lang w:val="uk-UA"/>
        </w:rPr>
        <w:t>Индрик</w:t>
      </w:r>
      <w:proofErr w:type="spellEnd"/>
      <w:r w:rsidRPr="00D91699">
        <w:rPr>
          <w:rFonts w:ascii="Times New Roman" w:hAnsi="Times New Roman" w:cs="Times New Roman"/>
          <w:sz w:val="24"/>
          <w:szCs w:val="24"/>
          <w:lang w:val="uk-UA"/>
        </w:rPr>
        <w:t>, 2004. 304 с.</w:t>
      </w:r>
    </w:p>
    <w:p w:rsidR="00A9499B" w:rsidRPr="00D91699" w:rsidRDefault="0031436C" w:rsidP="00A9499B">
      <w:pPr>
        <w:pStyle w:val="a3"/>
        <w:numPr>
          <w:ilvl w:val="0"/>
          <w:numId w:val="41"/>
        </w:numPr>
        <w:shd w:val="clear" w:color="auto" w:fill="FFFFFF"/>
        <w:spacing w:after="0" w:line="240" w:lineRule="auto"/>
        <w:ind w:left="0" w:firstLine="284"/>
        <w:textAlignment w:val="baseline"/>
        <w:rPr>
          <w:rFonts w:ascii="Times New Roman" w:hAnsi="Times New Roman" w:cs="Times New Roman"/>
          <w:color w:val="000000"/>
          <w:sz w:val="24"/>
          <w:szCs w:val="24"/>
          <w:lang w:val="uk-UA"/>
        </w:rPr>
      </w:pPr>
      <w:hyperlink r:id="rId10" w:tooltip="Мочалова, Виктория Валентиновна" w:history="1">
        <w:proofErr w:type="spellStart"/>
        <w:r w:rsidR="00A9499B" w:rsidRPr="00D91699">
          <w:rPr>
            <w:rFonts w:ascii="Times New Roman" w:hAnsi="Times New Roman" w:cs="Times New Roman"/>
            <w:sz w:val="24"/>
            <w:szCs w:val="24"/>
            <w:lang w:val="uk-UA"/>
          </w:rPr>
          <w:t>Мочалова </w:t>
        </w:r>
        <w:proofErr w:type="spellEnd"/>
        <w:r w:rsidR="00A9499B" w:rsidRPr="00D91699">
          <w:rPr>
            <w:rFonts w:ascii="Times New Roman" w:hAnsi="Times New Roman" w:cs="Times New Roman"/>
            <w:sz w:val="24"/>
            <w:szCs w:val="24"/>
            <w:lang w:val="uk-UA"/>
          </w:rPr>
          <w:t xml:space="preserve">  В.   В.</w:t>
        </w:r>
      </w:hyperlink>
      <w:r w:rsidR="00A9499B" w:rsidRPr="00D91699">
        <w:rPr>
          <w:rFonts w:ascii="Times New Roman" w:hAnsi="Times New Roman" w:cs="Times New Roman"/>
          <w:sz w:val="24"/>
          <w:szCs w:val="24"/>
          <w:lang w:val="uk-UA"/>
        </w:rPr>
        <w:t xml:space="preserve">   </w:t>
      </w:r>
      <w:hyperlink r:id="rId11" w:history="1">
        <w:r w:rsidR="00A9499B" w:rsidRPr="00D91699">
          <w:rPr>
            <w:rFonts w:ascii="Times New Roman" w:hAnsi="Times New Roman" w:cs="Times New Roman"/>
            <w:sz w:val="24"/>
            <w:szCs w:val="24"/>
            <w:lang w:val="uk-UA"/>
          </w:rPr>
          <w:t xml:space="preserve">Мир  </w:t>
        </w:r>
        <w:proofErr w:type="spellStart"/>
        <w:r w:rsidR="00A9499B" w:rsidRPr="00D91699">
          <w:rPr>
            <w:rFonts w:ascii="Times New Roman" w:hAnsi="Times New Roman" w:cs="Times New Roman"/>
            <w:sz w:val="24"/>
            <w:szCs w:val="24"/>
            <w:lang w:val="uk-UA"/>
          </w:rPr>
          <w:t> наизнанку</w:t>
        </w:r>
        <w:proofErr w:type="spellEnd"/>
        <w:r w:rsidR="00A9499B" w:rsidRPr="00D91699">
          <w:rPr>
            <w:rFonts w:ascii="Times New Roman" w:hAnsi="Times New Roman" w:cs="Times New Roman"/>
            <w:sz w:val="24"/>
            <w:szCs w:val="24"/>
            <w:lang w:val="uk-UA"/>
          </w:rPr>
          <w:t xml:space="preserve">:   </w:t>
        </w:r>
        <w:proofErr w:type="spellStart"/>
        <w:r w:rsidR="00A9499B" w:rsidRPr="00D91699">
          <w:rPr>
            <w:rFonts w:ascii="Times New Roman" w:hAnsi="Times New Roman" w:cs="Times New Roman"/>
            <w:sz w:val="24"/>
            <w:szCs w:val="24"/>
            <w:lang w:val="uk-UA"/>
          </w:rPr>
          <w:t>народно-городская </w:t>
        </w:r>
        <w:proofErr w:type="spellEnd"/>
        <w:r w:rsidR="00A9499B" w:rsidRPr="00D91699">
          <w:rPr>
            <w:rFonts w:ascii="Times New Roman" w:hAnsi="Times New Roman" w:cs="Times New Roman"/>
            <w:sz w:val="24"/>
            <w:szCs w:val="24"/>
            <w:lang w:val="uk-UA"/>
          </w:rPr>
          <w:t xml:space="preserve">  </w:t>
        </w:r>
        <w:proofErr w:type="spellStart"/>
        <w:r w:rsidR="00A9499B" w:rsidRPr="00D91699">
          <w:rPr>
            <w:rFonts w:ascii="Times New Roman" w:hAnsi="Times New Roman" w:cs="Times New Roman"/>
            <w:sz w:val="24"/>
            <w:szCs w:val="24"/>
            <w:lang w:val="uk-UA"/>
          </w:rPr>
          <w:t>литература</w:t>
        </w:r>
        <w:proofErr w:type="spellEnd"/>
        <w:r w:rsidR="00A9499B" w:rsidRPr="00D91699">
          <w:rPr>
            <w:rFonts w:ascii="Times New Roman" w:hAnsi="Times New Roman" w:cs="Times New Roman"/>
            <w:sz w:val="24"/>
            <w:szCs w:val="24"/>
            <w:lang w:val="uk-UA"/>
          </w:rPr>
          <w:t xml:space="preserve"> </w:t>
        </w:r>
        <w:proofErr w:type="spellStart"/>
        <w:r w:rsidR="00A9499B" w:rsidRPr="00D91699">
          <w:rPr>
            <w:rFonts w:ascii="Times New Roman" w:hAnsi="Times New Roman" w:cs="Times New Roman"/>
            <w:sz w:val="24"/>
            <w:szCs w:val="24"/>
            <w:lang w:val="uk-UA"/>
          </w:rPr>
          <w:t>Польши </w:t>
        </w:r>
        <w:proofErr w:type="spellEnd"/>
        <w:r w:rsidR="00A9499B" w:rsidRPr="00D91699">
          <w:rPr>
            <w:rFonts w:ascii="Times New Roman" w:hAnsi="Times New Roman" w:cs="Times New Roman"/>
            <w:sz w:val="24"/>
            <w:szCs w:val="24"/>
            <w:lang w:val="uk-UA"/>
          </w:rPr>
          <w:t>XVI-XVII вв</w:t>
        </w:r>
      </w:hyperlink>
      <w:r w:rsidR="00A9499B" w:rsidRPr="00D91699">
        <w:rPr>
          <w:rFonts w:ascii="Times New Roman" w:hAnsi="Times New Roman" w:cs="Times New Roman"/>
          <w:sz w:val="24"/>
          <w:szCs w:val="24"/>
          <w:lang w:val="uk-UA"/>
        </w:rPr>
        <w:t>.  </w:t>
      </w:r>
      <w:r w:rsidR="001A103B" w:rsidRPr="00D91699">
        <w:rPr>
          <w:rFonts w:ascii="Times New Roman" w:hAnsi="Times New Roman" w:cs="Times New Roman"/>
          <w:sz w:val="24"/>
          <w:szCs w:val="24"/>
          <w:lang w:val="uk-UA"/>
        </w:rPr>
        <w:t>М</w:t>
      </w:r>
      <w:r w:rsidR="001A103B" w:rsidRPr="00D91699">
        <w:rPr>
          <w:rFonts w:ascii="Times New Roman" w:hAnsi="Times New Roman" w:cs="Times New Roman"/>
          <w:szCs w:val="24"/>
          <w:lang w:val="uk-UA"/>
        </w:rPr>
        <w:t>осква</w:t>
      </w:r>
      <w:r w:rsidR="001A103B" w:rsidRPr="00D91699">
        <w:rPr>
          <w:rFonts w:ascii="Times New Roman" w:hAnsi="Times New Roman" w:cs="Times New Roman"/>
          <w:sz w:val="24"/>
          <w:szCs w:val="24"/>
          <w:lang w:val="uk-UA"/>
        </w:rPr>
        <w:t xml:space="preserve"> : </w:t>
      </w:r>
      <w:hyperlink r:id="rId12" w:tooltip="Наука (издательство)" w:history="1">
        <w:r w:rsidR="00A9499B" w:rsidRPr="00D91699">
          <w:rPr>
            <w:rFonts w:ascii="Times New Roman" w:hAnsi="Times New Roman" w:cs="Times New Roman"/>
            <w:sz w:val="24"/>
            <w:szCs w:val="24"/>
            <w:lang w:val="uk-UA"/>
          </w:rPr>
          <w:t>Наука</w:t>
        </w:r>
      </w:hyperlink>
      <w:r w:rsidR="00A9499B" w:rsidRPr="00D91699">
        <w:rPr>
          <w:rFonts w:ascii="Times New Roman" w:hAnsi="Times New Roman" w:cs="Times New Roman"/>
          <w:sz w:val="24"/>
          <w:szCs w:val="24"/>
          <w:lang w:val="uk-UA"/>
        </w:rPr>
        <w:t>, 1985.  219 с.</w:t>
      </w:r>
    </w:p>
    <w:p w:rsidR="00A9499B" w:rsidRPr="00D91699" w:rsidRDefault="00A9499B" w:rsidP="00A9499B">
      <w:pPr>
        <w:pStyle w:val="a3"/>
        <w:numPr>
          <w:ilvl w:val="0"/>
          <w:numId w:val="41"/>
        </w:numPr>
        <w:shd w:val="clear" w:color="auto" w:fill="FFFFFF"/>
        <w:spacing w:after="0" w:line="240" w:lineRule="auto"/>
        <w:ind w:left="0" w:firstLine="284"/>
        <w:textAlignment w:val="baseline"/>
        <w:rPr>
          <w:rFonts w:ascii="Times New Roman" w:hAnsi="Times New Roman" w:cs="Times New Roman"/>
          <w:color w:val="000000"/>
          <w:sz w:val="24"/>
          <w:szCs w:val="24"/>
          <w:lang w:val="uk-UA"/>
        </w:rPr>
      </w:pPr>
      <w:proofErr w:type="spellStart"/>
      <w:r w:rsidRPr="00D91699">
        <w:rPr>
          <w:rFonts w:ascii="Times New Roman" w:hAnsi="Times New Roman" w:cs="Times New Roman"/>
          <w:sz w:val="24"/>
          <w:szCs w:val="24"/>
          <w:lang w:val="uk-UA"/>
        </w:rPr>
        <w:t>Оболевич</w:t>
      </w:r>
      <w:proofErr w:type="spellEnd"/>
      <w:r w:rsidRPr="00D91699">
        <w:rPr>
          <w:rFonts w:ascii="Times New Roman" w:hAnsi="Times New Roman" w:cs="Times New Roman"/>
          <w:sz w:val="24"/>
          <w:szCs w:val="24"/>
          <w:lang w:val="uk-UA"/>
        </w:rPr>
        <w:t xml:space="preserve"> В. </w:t>
      </w:r>
      <w:proofErr w:type="spellStart"/>
      <w:r w:rsidRPr="00D91699">
        <w:rPr>
          <w:rFonts w:ascii="Times New Roman" w:hAnsi="Times New Roman" w:cs="Times New Roman"/>
          <w:sz w:val="24"/>
          <w:szCs w:val="24"/>
          <w:lang w:val="uk-UA"/>
        </w:rPr>
        <w:t>История</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польской</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литературы</w:t>
      </w:r>
      <w:proofErr w:type="spellEnd"/>
      <w:r w:rsidRPr="00D91699">
        <w:rPr>
          <w:rFonts w:ascii="Times New Roman" w:hAnsi="Times New Roman" w:cs="Times New Roman"/>
          <w:sz w:val="24"/>
          <w:szCs w:val="24"/>
          <w:lang w:val="uk-UA"/>
        </w:rPr>
        <w:t xml:space="preserve">. Л. : </w:t>
      </w:r>
      <w:proofErr w:type="spellStart"/>
      <w:r w:rsidRPr="00D91699">
        <w:rPr>
          <w:rFonts w:ascii="Times New Roman" w:hAnsi="Times New Roman" w:cs="Times New Roman"/>
          <w:sz w:val="24"/>
          <w:szCs w:val="24"/>
          <w:lang w:val="uk-UA"/>
        </w:rPr>
        <w:t>Изд-во</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Ленингр</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ун-та</w:t>
      </w:r>
      <w:proofErr w:type="spellEnd"/>
      <w:r w:rsidRPr="00D91699">
        <w:rPr>
          <w:rFonts w:ascii="Times New Roman" w:hAnsi="Times New Roman" w:cs="Times New Roman"/>
          <w:sz w:val="24"/>
          <w:szCs w:val="24"/>
          <w:lang w:val="uk-UA"/>
        </w:rPr>
        <w:t>, 1960. 366 с</w:t>
      </w:r>
      <w:r w:rsidRPr="00D91699">
        <w:rPr>
          <w:rFonts w:ascii="Times New Roman" w:hAnsi="Times New Roman" w:cs="Times New Roman"/>
          <w:color w:val="545454"/>
          <w:sz w:val="24"/>
          <w:szCs w:val="24"/>
          <w:shd w:val="clear" w:color="auto" w:fill="FFFFFF"/>
          <w:lang w:val="uk-UA"/>
        </w:rPr>
        <w:t>.</w:t>
      </w:r>
    </w:p>
    <w:p w:rsidR="00A9499B"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Радишевський</w:t>
      </w:r>
      <w:proofErr w:type="spellEnd"/>
      <w:r w:rsidRPr="00D91699">
        <w:rPr>
          <w:rFonts w:ascii="Times New Roman" w:hAnsi="Times New Roman" w:cs="Times New Roman"/>
          <w:sz w:val="24"/>
          <w:szCs w:val="24"/>
          <w:lang w:val="uk-UA"/>
        </w:rPr>
        <w:t xml:space="preserve"> Р. </w:t>
      </w:r>
      <w:proofErr w:type="spellStart"/>
      <w:r w:rsidRPr="00D91699">
        <w:rPr>
          <w:rFonts w:ascii="Times New Roman" w:hAnsi="Times New Roman" w:cs="Times New Roman"/>
          <w:sz w:val="24"/>
          <w:szCs w:val="24"/>
          <w:lang w:val="uk-UA"/>
        </w:rPr>
        <w:t>Сарматсько-роксоланська</w:t>
      </w:r>
      <w:proofErr w:type="spellEnd"/>
      <w:r w:rsidRPr="00D91699">
        <w:rPr>
          <w:rFonts w:ascii="Times New Roman" w:hAnsi="Times New Roman" w:cs="Times New Roman"/>
          <w:sz w:val="24"/>
          <w:szCs w:val="24"/>
          <w:lang w:val="uk-UA"/>
        </w:rPr>
        <w:t xml:space="preserve"> етикетна поезія XVII століття в культурному просторі українсько-польського пограниччя // Українсько-польські літературні контексти. Київські полоністичні студії. ІV. К., 2003. С. 29–49.</w:t>
      </w:r>
    </w:p>
    <w:p w:rsidR="005776A1" w:rsidRPr="005776A1" w:rsidRDefault="005776A1" w:rsidP="005776A1">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r w:rsidRPr="005776A1">
        <w:rPr>
          <w:rFonts w:ascii="Times New Roman" w:hAnsi="Times New Roman" w:cs="Times New Roman"/>
          <w:sz w:val="24"/>
          <w:szCs w:val="24"/>
          <w:lang w:val="uk-UA"/>
        </w:rPr>
        <w:t xml:space="preserve">Ринда В. Образ Устима Кармелюка в історичному нарисі Антонія </w:t>
      </w:r>
      <w:proofErr w:type="spellStart"/>
      <w:r w:rsidRPr="005776A1">
        <w:rPr>
          <w:rFonts w:ascii="Times New Roman" w:hAnsi="Times New Roman" w:cs="Times New Roman"/>
          <w:sz w:val="24"/>
          <w:szCs w:val="24"/>
          <w:lang w:val="uk-UA"/>
        </w:rPr>
        <w:t>Роллє</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„Opryszek</w:t>
      </w:r>
      <w:proofErr w:type="spellEnd"/>
      <w:r w:rsidRPr="005776A1">
        <w:rPr>
          <w:rFonts w:ascii="Times New Roman" w:hAnsi="Times New Roman" w:cs="Times New Roman"/>
          <w:sz w:val="24"/>
          <w:szCs w:val="24"/>
          <w:lang w:val="uk-UA"/>
        </w:rPr>
        <w:t>” // Наукові праці КПНУ імені Івана Огієнка. Філологічні науки Випуск 49. К.-П., 2019. С. 27–29.</w:t>
      </w:r>
    </w:p>
    <w:p w:rsidR="005776A1" w:rsidRPr="005776A1" w:rsidRDefault="005776A1" w:rsidP="005776A1">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proofErr w:type="spellStart"/>
      <w:r w:rsidRPr="005776A1">
        <w:rPr>
          <w:rFonts w:ascii="Times New Roman" w:hAnsi="Times New Roman" w:cs="Times New Roman"/>
          <w:sz w:val="24"/>
          <w:szCs w:val="24"/>
          <w:lang w:val="uk-UA"/>
        </w:rPr>
        <w:t>Стахнюк</w:t>
      </w:r>
      <w:proofErr w:type="spellEnd"/>
      <w:r w:rsidRPr="005776A1">
        <w:rPr>
          <w:rFonts w:ascii="Times New Roman" w:hAnsi="Times New Roman" w:cs="Times New Roman"/>
          <w:sz w:val="24"/>
          <w:szCs w:val="24"/>
          <w:lang w:val="uk-UA"/>
        </w:rPr>
        <w:t xml:space="preserve"> Н. Творчість </w:t>
      </w:r>
      <w:proofErr w:type="spellStart"/>
      <w:r w:rsidRPr="005776A1">
        <w:rPr>
          <w:rFonts w:ascii="Times New Roman" w:hAnsi="Times New Roman" w:cs="Times New Roman"/>
          <w:sz w:val="24"/>
          <w:szCs w:val="24"/>
          <w:lang w:val="uk-UA"/>
        </w:rPr>
        <w:t>Томаша</w:t>
      </w:r>
      <w:proofErr w:type="spellEnd"/>
      <w:r w:rsidRPr="005776A1">
        <w:rPr>
          <w:rFonts w:ascii="Times New Roman" w:hAnsi="Times New Roman" w:cs="Times New Roman"/>
          <w:sz w:val="24"/>
          <w:szCs w:val="24"/>
          <w:lang w:val="uk-UA"/>
        </w:rPr>
        <w:t xml:space="preserve"> </w:t>
      </w:r>
      <w:proofErr w:type="spellStart"/>
      <w:r w:rsidRPr="005776A1">
        <w:rPr>
          <w:rFonts w:ascii="Times New Roman" w:hAnsi="Times New Roman" w:cs="Times New Roman"/>
          <w:sz w:val="24"/>
          <w:szCs w:val="24"/>
          <w:lang w:val="uk-UA"/>
        </w:rPr>
        <w:t>Падури</w:t>
      </w:r>
      <w:proofErr w:type="spellEnd"/>
      <w:r w:rsidRPr="005776A1">
        <w:rPr>
          <w:rFonts w:ascii="Times New Roman" w:hAnsi="Times New Roman" w:cs="Times New Roman"/>
          <w:sz w:val="24"/>
          <w:szCs w:val="24"/>
          <w:lang w:val="uk-UA"/>
        </w:rPr>
        <w:t xml:space="preserve"> у контексті «української школи» романтизму // Наукові праці КПНУ імені Івана Огієнка. Філологічні науки Випуск 49. К.-П., 2019. С. 36–39.</w:t>
      </w:r>
    </w:p>
    <w:p w:rsidR="00A9499B" w:rsidRPr="00D91699"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Хинчевська-Геннель</w:t>
      </w:r>
      <w:proofErr w:type="spellEnd"/>
      <w:r w:rsidRPr="00D91699">
        <w:rPr>
          <w:rFonts w:ascii="Times New Roman" w:hAnsi="Times New Roman" w:cs="Times New Roman"/>
          <w:sz w:val="24"/>
          <w:szCs w:val="24"/>
          <w:lang w:val="uk-UA"/>
        </w:rPr>
        <w:t xml:space="preserve"> Т. Україна – Польща у XVII столітті: разом чи окремо // Українсько-польські літературні контексти. Київські полоністичні студії. Том ІV. К., 2003. С. 36 – 43. </w:t>
      </w:r>
    </w:p>
    <w:p w:rsidR="005776A1" w:rsidRDefault="00A9499B" w:rsidP="00A9499B">
      <w:pPr>
        <w:pStyle w:val="a3"/>
        <w:numPr>
          <w:ilvl w:val="0"/>
          <w:numId w:val="41"/>
        </w:numPr>
        <w:shd w:val="clear" w:color="auto" w:fill="FFFFFF"/>
        <w:spacing w:after="0" w:line="240" w:lineRule="auto"/>
        <w:ind w:left="0" w:firstLine="284"/>
        <w:jc w:val="both"/>
        <w:textAlignment w:val="baseline"/>
        <w:rPr>
          <w:rFonts w:ascii="Times New Roman" w:hAnsi="Times New Roman" w:cs="Times New Roman"/>
          <w:sz w:val="24"/>
          <w:szCs w:val="24"/>
          <w:lang w:val="uk-UA"/>
        </w:rPr>
      </w:pPr>
      <w:proofErr w:type="spellStart"/>
      <w:r w:rsidRPr="00D91699">
        <w:rPr>
          <w:rFonts w:ascii="Times New Roman" w:hAnsi="Times New Roman" w:cs="Times New Roman"/>
          <w:sz w:val="24"/>
          <w:szCs w:val="24"/>
          <w:lang w:val="uk-UA"/>
        </w:rPr>
        <w:t>Хорев</w:t>
      </w:r>
      <w:proofErr w:type="spellEnd"/>
      <w:r w:rsidRPr="00D91699">
        <w:rPr>
          <w:rFonts w:ascii="Times New Roman" w:hAnsi="Times New Roman" w:cs="Times New Roman"/>
          <w:sz w:val="24"/>
          <w:szCs w:val="24"/>
          <w:lang w:val="uk-UA"/>
        </w:rPr>
        <w:t xml:space="preserve"> </w:t>
      </w:r>
      <w:proofErr w:type="spellStart"/>
      <w:r w:rsidRPr="00D91699">
        <w:rPr>
          <w:rFonts w:ascii="Times New Roman" w:hAnsi="Times New Roman" w:cs="Times New Roman"/>
          <w:sz w:val="24"/>
          <w:szCs w:val="24"/>
          <w:lang w:val="uk-UA"/>
        </w:rPr>
        <w:t>В. А. Польс</w:t>
      </w:r>
      <w:proofErr w:type="spellEnd"/>
      <w:r w:rsidRPr="00D91699">
        <w:rPr>
          <w:rFonts w:ascii="Times New Roman" w:hAnsi="Times New Roman" w:cs="Times New Roman"/>
          <w:sz w:val="24"/>
          <w:szCs w:val="24"/>
          <w:lang w:val="uk-UA"/>
        </w:rPr>
        <w:t xml:space="preserve">кая </w:t>
      </w:r>
      <w:proofErr w:type="spellStart"/>
      <w:r w:rsidRPr="00D91699">
        <w:rPr>
          <w:rFonts w:ascii="Times New Roman" w:hAnsi="Times New Roman" w:cs="Times New Roman"/>
          <w:sz w:val="24"/>
          <w:szCs w:val="24"/>
          <w:lang w:val="uk-UA"/>
        </w:rPr>
        <w:t>литература</w:t>
      </w:r>
      <w:proofErr w:type="spellEnd"/>
      <w:r w:rsidRPr="00D91699">
        <w:rPr>
          <w:rFonts w:ascii="Times New Roman" w:hAnsi="Times New Roman" w:cs="Times New Roman"/>
          <w:sz w:val="24"/>
          <w:szCs w:val="24"/>
          <w:lang w:val="uk-UA"/>
        </w:rPr>
        <w:t xml:space="preserve"> ХХ </w:t>
      </w:r>
      <w:proofErr w:type="spellStart"/>
      <w:r w:rsidRPr="00D91699">
        <w:rPr>
          <w:rFonts w:ascii="Times New Roman" w:hAnsi="Times New Roman" w:cs="Times New Roman"/>
          <w:sz w:val="24"/>
          <w:szCs w:val="24"/>
          <w:lang w:val="uk-UA"/>
        </w:rPr>
        <w:t>века</w:t>
      </w:r>
      <w:proofErr w:type="spellEnd"/>
      <w:r w:rsidRPr="00D91699">
        <w:rPr>
          <w:rFonts w:ascii="Times New Roman" w:hAnsi="Times New Roman" w:cs="Times New Roman"/>
          <w:sz w:val="24"/>
          <w:szCs w:val="24"/>
          <w:lang w:val="uk-UA"/>
        </w:rPr>
        <w:t xml:space="preserve">. </w:t>
      </w:r>
      <w:r w:rsidR="001A103B" w:rsidRPr="00D91699">
        <w:rPr>
          <w:rFonts w:ascii="Times New Roman" w:hAnsi="Times New Roman" w:cs="Times New Roman"/>
          <w:sz w:val="24"/>
          <w:szCs w:val="24"/>
          <w:lang w:val="uk-UA"/>
        </w:rPr>
        <w:t>М</w:t>
      </w:r>
      <w:r w:rsidR="00D835E0" w:rsidRPr="00D91699">
        <w:rPr>
          <w:rFonts w:ascii="Times New Roman" w:hAnsi="Times New Roman" w:cs="Times New Roman"/>
          <w:sz w:val="24"/>
          <w:szCs w:val="24"/>
          <w:lang w:val="uk-UA"/>
        </w:rPr>
        <w:t>осква</w:t>
      </w:r>
      <w:r w:rsidR="001A103B" w:rsidRPr="00D91699">
        <w:rPr>
          <w:rFonts w:ascii="Times New Roman" w:hAnsi="Times New Roman" w:cs="Times New Roman"/>
          <w:sz w:val="24"/>
          <w:szCs w:val="24"/>
          <w:lang w:val="uk-UA"/>
        </w:rPr>
        <w:t xml:space="preserve"> : </w:t>
      </w:r>
      <w:proofErr w:type="spellStart"/>
      <w:r w:rsidRPr="00D91699">
        <w:rPr>
          <w:rFonts w:ascii="Times New Roman" w:hAnsi="Times New Roman" w:cs="Times New Roman"/>
          <w:sz w:val="24"/>
          <w:szCs w:val="24"/>
          <w:lang w:val="uk-UA"/>
        </w:rPr>
        <w:t>Индрик</w:t>
      </w:r>
      <w:proofErr w:type="spellEnd"/>
      <w:r w:rsidRPr="00D91699">
        <w:rPr>
          <w:rFonts w:ascii="Times New Roman" w:hAnsi="Times New Roman" w:cs="Times New Roman"/>
          <w:sz w:val="24"/>
          <w:szCs w:val="24"/>
          <w:lang w:val="uk-UA"/>
        </w:rPr>
        <w:t>, 2009. 351 с</w:t>
      </w:r>
      <w:r w:rsidR="005776A1">
        <w:rPr>
          <w:rFonts w:ascii="Times New Roman" w:hAnsi="Times New Roman" w:cs="Times New Roman"/>
          <w:sz w:val="24"/>
          <w:szCs w:val="24"/>
          <w:lang w:val="uk-UA"/>
        </w:rPr>
        <w:t>.</w:t>
      </w:r>
    </w:p>
    <w:p w:rsidR="00007F77" w:rsidRPr="005776A1" w:rsidRDefault="00007F77" w:rsidP="005776A1">
      <w:pPr>
        <w:pStyle w:val="a3"/>
        <w:numPr>
          <w:ilvl w:val="0"/>
          <w:numId w:val="41"/>
        </w:numPr>
        <w:shd w:val="clear" w:color="auto" w:fill="FFFFFF"/>
        <w:spacing w:after="0" w:line="240" w:lineRule="auto"/>
        <w:ind w:left="0" w:firstLine="284"/>
        <w:textAlignment w:val="baseline"/>
        <w:rPr>
          <w:rFonts w:ascii="Times New Roman" w:hAnsi="Times New Roman" w:cs="Times New Roman"/>
          <w:sz w:val="24"/>
          <w:szCs w:val="24"/>
          <w:lang w:val="uk-UA"/>
        </w:rPr>
      </w:pPr>
      <w:proofErr w:type="spellStart"/>
      <w:r w:rsidRPr="005776A1">
        <w:rPr>
          <w:rFonts w:ascii="Times New Roman" w:hAnsi="Times New Roman" w:cs="Times New Roman"/>
          <w:sz w:val="24"/>
          <w:szCs w:val="24"/>
          <w:lang w:val="uk-UA"/>
        </w:rPr>
        <w:t>Чікарькова</w:t>
      </w:r>
      <w:proofErr w:type="spellEnd"/>
      <w:r w:rsidRPr="005776A1">
        <w:rPr>
          <w:rFonts w:ascii="Times New Roman" w:hAnsi="Times New Roman" w:cs="Times New Roman"/>
          <w:sz w:val="24"/>
          <w:szCs w:val="24"/>
          <w:lang w:val="uk-UA"/>
        </w:rPr>
        <w:t xml:space="preserve"> М. Пейзажний образ в оповіданні Б. Шульца «Серпень» («Цинамонові крамниці») як символ звабливості «тілесного» // Наукові праці КПНУ імені Івана Огієнка. Філологічні науки Випуск 49. К.-П., 2019. С. 42–45.</w:t>
      </w:r>
    </w:p>
    <w:sectPr w:rsidR="00007F77" w:rsidRPr="005776A1" w:rsidSect="00B30D7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440"/>
    <w:multiLevelType w:val="hybridMultilevel"/>
    <w:tmpl w:val="4F9A1C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CA2015"/>
    <w:multiLevelType w:val="hybridMultilevel"/>
    <w:tmpl w:val="DD54966E"/>
    <w:lvl w:ilvl="0" w:tplc="D9145B86">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DA59F6"/>
    <w:multiLevelType w:val="hybridMultilevel"/>
    <w:tmpl w:val="4AB0CB42"/>
    <w:lvl w:ilvl="0" w:tplc="54E2D34A">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E645512"/>
    <w:multiLevelType w:val="hybridMultilevel"/>
    <w:tmpl w:val="2F4E4E9A"/>
    <w:lvl w:ilvl="0" w:tplc="B824C9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818B1"/>
    <w:multiLevelType w:val="hybridMultilevel"/>
    <w:tmpl w:val="685028AC"/>
    <w:lvl w:ilvl="0" w:tplc="9EC0DCB4">
      <w:start w:val="1"/>
      <w:numFmt w:val="decimal"/>
      <w:lvlText w:val="%1."/>
      <w:lvlJc w:val="left"/>
      <w:pPr>
        <w:ind w:left="914" w:hanging="630"/>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1117636C"/>
    <w:multiLevelType w:val="hybridMultilevel"/>
    <w:tmpl w:val="D2C6B0F4"/>
    <w:lvl w:ilvl="0" w:tplc="D9145B86">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3920220"/>
    <w:multiLevelType w:val="hybridMultilevel"/>
    <w:tmpl w:val="D0E2F43C"/>
    <w:lvl w:ilvl="0" w:tplc="1F241C16">
      <w:start w:val="2019"/>
      <w:numFmt w:val="bullet"/>
      <w:lvlText w:val="-"/>
      <w:lvlJc w:val="left"/>
      <w:pPr>
        <w:ind w:left="959" w:hanging="360"/>
      </w:pPr>
      <w:rPr>
        <w:rFonts w:ascii="Calibri" w:eastAsiaTheme="minorHAnsi" w:hAnsi="Calibri" w:cs="Calibri" w:hint="default"/>
        <w:sz w:val="28"/>
      </w:rPr>
    </w:lvl>
    <w:lvl w:ilvl="1" w:tplc="04190003" w:tentative="1">
      <w:start w:val="1"/>
      <w:numFmt w:val="bullet"/>
      <w:lvlText w:val="o"/>
      <w:lvlJc w:val="left"/>
      <w:pPr>
        <w:ind w:left="1679" w:hanging="360"/>
      </w:pPr>
      <w:rPr>
        <w:rFonts w:ascii="Courier New" w:hAnsi="Courier New" w:cs="Courier New" w:hint="default"/>
      </w:rPr>
    </w:lvl>
    <w:lvl w:ilvl="2" w:tplc="04190005" w:tentative="1">
      <w:start w:val="1"/>
      <w:numFmt w:val="bullet"/>
      <w:lvlText w:val=""/>
      <w:lvlJc w:val="left"/>
      <w:pPr>
        <w:ind w:left="2399" w:hanging="360"/>
      </w:pPr>
      <w:rPr>
        <w:rFonts w:ascii="Wingdings" w:hAnsi="Wingdings" w:hint="default"/>
      </w:rPr>
    </w:lvl>
    <w:lvl w:ilvl="3" w:tplc="04190001" w:tentative="1">
      <w:start w:val="1"/>
      <w:numFmt w:val="bullet"/>
      <w:lvlText w:val=""/>
      <w:lvlJc w:val="left"/>
      <w:pPr>
        <w:ind w:left="3119" w:hanging="360"/>
      </w:pPr>
      <w:rPr>
        <w:rFonts w:ascii="Symbol" w:hAnsi="Symbol" w:hint="default"/>
      </w:rPr>
    </w:lvl>
    <w:lvl w:ilvl="4" w:tplc="04190003" w:tentative="1">
      <w:start w:val="1"/>
      <w:numFmt w:val="bullet"/>
      <w:lvlText w:val="o"/>
      <w:lvlJc w:val="left"/>
      <w:pPr>
        <w:ind w:left="3839" w:hanging="360"/>
      </w:pPr>
      <w:rPr>
        <w:rFonts w:ascii="Courier New" w:hAnsi="Courier New" w:cs="Courier New" w:hint="default"/>
      </w:rPr>
    </w:lvl>
    <w:lvl w:ilvl="5" w:tplc="04190005" w:tentative="1">
      <w:start w:val="1"/>
      <w:numFmt w:val="bullet"/>
      <w:lvlText w:val=""/>
      <w:lvlJc w:val="left"/>
      <w:pPr>
        <w:ind w:left="4559" w:hanging="360"/>
      </w:pPr>
      <w:rPr>
        <w:rFonts w:ascii="Wingdings" w:hAnsi="Wingdings" w:hint="default"/>
      </w:rPr>
    </w:lvl>
    <w:lvl w:ilvl="6" w:tplc="04190001" w:tentative="1">
      <w:start w:val="1"/>
      <w:numFmt w:val="bullet"/>
      <w:lvlText w:val=""/>
      <w:lvlJc w:val="left"/>
      <w:pPr>
        <w:ind w:left="5279" w:hanging="360"/>
      </w:pPr>
      <w:rPr>
        <w:rFonts w:ascii="Symbol" w:hAnsi="Symbol" w:hint="default"/>
      </w:rPr>
    </w:lvl>
    <w:lvl w:ilvl="7" w:tplc="04190003" w:tentative="1">
      <w:start w:val="1"/>
      <w:numFmt w:val="bullet"/>
      <w:lvlText w:val="o"/>
      <w:lvlJc w:val="left"/>
      <w:pPr>
        <w:ind w:left="5999" w:hanging="360"/>
      </w:pPr>
      <w:rPr>
        <w:rFonts w:ascii="Courier New" w:hAnsi="Courier New" w:cs="Courier New" w:hint="default"/>
      </w:rPr>
    </w:lvl>
    <w:lvl w:ilvl="8" w:tplc="04190005" w:tentative="1">
      <w:start w:val="1"/>
      <w:numFmt w:val="bullet"/>
      <w:lvlText w:val=""/>
      <w:lvlJc w:val="left"/>
      <w:pPr>
        <w:ind w:left="6719" w:hanging="360"/>
      </w:pPr>
      <w:rPr>
        <w:rFonts w:ascii="Wingdings" w:hAnsi="Wingdings" w:hint="default"/>
      </w:rPr>
    </w:lvl>
  </w:abstractNum>
  <w:abstractNum w:abstractNumId="7">
    <w:nsid w:val="17832C98"/>
    <w:multiLevelType w:val="hybridMultilevel"/>
    <w:tmpl w:val="2C840C96"/>
    <w:lvl w:ilvl="0" w:tplc="4AEA83EC">
      <w:start w:val="1"/>
      <w:numFmt w:val="decimal"/>
      <w:lvlText w:val="%1."/>
      <w:lvlJc w:val="left"/>
      <w:pPr>
        <w:ind w:left="914" w:hanging="63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7717B"/>
    <w:multiLevelType w:val="hybridMultilevel"/>
    <w:tmpl w:val="38C8B778"/>
    <w:lvl w:ilvl="0" w:tplc="8B2227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05033"/>
    <w:multiLevelType w:val="hybridMultilevel"/>
    <w:tmpl w:val="EE8E5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D7750"/>
    <w:multiLevelType w:val="hybridMultilevel"/>
    <w:tmpl w:val="041E50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237E63"/>
    <w:multiLevelType w:val="hybridMultilevel"/>
    <w:tmpl w:val="05865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D07D5B"/>
    <w:multiLevelType w:val="hybridMultilevel"/>
    <w:tmpl w:val="4D42457E"/>
    <w:lvl w:ilvl="0" w:tplc="098A4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59324CD"/>
    <w:multiLevelType w:val="hybridMultilevel"/>
    <w:tmpl w:val="FA701CDA"/>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3B6695"/>
    <w:multiLevelType w:val="hybridMultilevel"/>
    <w:tmpl w:val="3DC07526"/>
    <w:lvl w:ilvl="0" w:tplc="0830975A">
      <w:start w:val="1"/>
      <w:numFmt w:val="decimal"/>
      <w:lvlText w:val="%1."/>
      <w:lvlJc w:val="left"/>
      <w:pPr>
        <w:ind w:left="1512"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4075C"/>
    <w:multiLevelType w:val="hybridMultilevel"/>
    <w:tmpl w:val="E428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322A6"/>
    <w:multiLevelType w:val="hybridMultilevel"/>
    <w:tmpl w:val="A5E26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06ED3"/>
    <w:multiLevelType w:val="hybridMultilevel"/>
    <w:tmpl w:val="B99039B0"/>
    <w:lvl w:ilvl="0" w:tplc="0419000F">
      <w:start w:val="1"/>
      <w:numFmt w:val="decimal"/>
      <w:lvlText w:val="%1."/>
      <w:lvlJc w:val="left"/>
      <w:pPr>
        <w:ind w:left="36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A075A"/>
    <w:multiLevelType w:val="hybridMultilevel"/>
    <w:tmpl w:val="D00AC506"/>
    <w:lvl w:ilvl="0" w:tplc="0340F0CA">
      <w:start w:val="1"/>
      <w:numFmt w:val="decimal"/>
      <w:lvlText w:val="%1."/>
      <w:lvlJc w:val="left"/>
      <w:pPr>
        <w:ind w:left="502"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D657F"/>
    <w:multiLevelType w:val="hybridMultilevel"/>
    <w:tmpl w:val="705C0C9E"/>
    <w:lvl w:ilvl="0" w:tplc="8E9C5C92">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3EC70631"/>
    <w:multiLevelType w:val="hybridMultilevel"/>
    <w:tmpl w:val="90F8F568"/>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451E5D72"/>
    <w:multiLevelType w:val="multilevel"/>
    <w:tmpl w:val="D1DEEBB8"/>
    <w:lvl w:ilvl="0">
      <w:start w:val="1"/>
      <w:numFmt w:val="decimal"/>
      <w:lvlText w:val="%1."/>
      <w:lvlJc w:val="left"/>
      <w:pPr>
        <w:tabs>
          <w:tab w:val="num" w:pos="1620"/>
        </w:tabs>
        <w:ind w:left="1620" w:hanging="360"/>
      </w:pPr>
      <w:rPr>
        <w:i w:val="0"/>
      </w:rPr>
    </w:lvl>
    <w:lvl w:ilvl="1">
      <w:start w:val="5"/>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22">
    <w:nsid w:val="46CC3AB3"/>
    <w:multiLevelType w:val="hybridMultilevel"/>
    <w:tmpl w:val="4CC24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145B29"/>
    <w:multiLevelType w:val="hybridMultilevel"/>
    <w:tmpl w:val="3FC4CAEC"/>
    <w:lvl w:ilvl="0" w:tplc="36FA8DD0">
      <w:start w:val="1"/>
      <w:numFmt w:val="decimal"/>
      <w:lvlText w:val="%1."/>
      <w:lvlJc w:val="left"/>
      <w:pPr>
        <w:ind w:left="1080" w:hanging="360"/>
      </w:pPr>
      <w:rPr>
        <w:rFonts w:hint="default"/>
        <w:b w:val="0"/>
        <w:i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DEB000D"/>
    <w:multiLevelType w:val="hybridMultilevel"/>
    <w:tmpl w:val="7A6A9B54"/>
    <w:lvl w:ilvl="0" w:tplc="771E4D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ECC20E6"/>
    <w:multiLevelType w:val="hybridMultilevel"/>
    <w:tmpl w:val="0876E008"/>
    <w:lvl w:ilvl="0" w:tplc="5100BFDE">
      <w:start w:val="1"/>
      <w:numFmt w:val="decimal"/>
      <w:lvlText w:val="%1."/>
      <w:lvlJc w:val="left"/>
      <w:pPr>
        <w:tabs>
          <w:tab w:val="num" w:pos="786"/>
        </w:tabs>
        <w:ind w:left="786" w:hanging="360"/>
      </w:pPr>
      <w:rPr>
        <w:b/>
        <w:i w:val="0"/>
        <w:sz w:val="28"/>
        <w:szCs w:val="28"/>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FA1231A"/>
    <w:multiLevelType w:val="hybridMultilevel"/>
    <w:tmpl w:val="87C4DF56"/>
    <w:lvl w:ilvl="0" w:tplc="91B8CD90">
      <w:start w:val="1"/>
      <w:numFmt w:val="decimal"/>
      <w:lvlText w:val="%1."/>
      <w:lvlJc w:val="left"/>
      <w:pPr>
        <w:ind w:left="502" w:hanging="360"/>
      </w:pPr>
      <w:rPr>
        <w:b w:val="0"/>
        <w:i w:val="0"/>
        <w:color w:val="auto"/>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51FD2E0E"/>
    <w:multiLevelType w:val="hybridMultilevel"/>
    <w:tmpl w:val="95A0A76C"/>
    <w:lvl w:ilvl="0" w:tplc="85A4895A">
      <w:start w:val="1"/>
      <w:numFmt w:val="decimal"/>
      <w:lvlText w:val="%1."/>
      <w:lvlJc w:val="left"/>
      <w:pPr>
        <w:tabs>
          <w:tab w:val="num" w:pos="360"/>
        </w:tabs>
        <w:ind w:left="360" w:hanging="360"/>
      </w:pPr>
      <w:rPr>
        <w:rFonts w:ascii="Times New Roman" w:eastAsia="Times New Roman" w:hAnsi="Times New Roman" w:cs="Times New Roman"/>
        <w:b w:val="0"/>
        <w:color w:val="auto"/>
        <w:sz w:val="28"/>
        <w:szCs w:val="28"/>
      </w:rPr>
    </w:lvl>
    <w:lvl w:ilvl="1" w:tplc="795E8D96">
      <w:numFmt w:val="bullet"/>
      <w:lvlText w:val="-"/>
      <w:lvlJc w:val="left"/>
      <w:pPr>
        <w:tabs>
          <w:tab w:val="num" w:pos="1425"/>
        </w:tabs>
        <w:ind w:left="1425" w:hanging="885"/>
      </w:pPr>
      <w:rPr>
        <w:rFonts w:ascii="Times New Roman" w:eastAsia="Times New Roman" w:hAnsi="Times New Roman" w:cs="Times New Roman" w:hint="default"/>
        <w:sz w:val="28"/>
        <w:szCs w:val="28"/>
      </w:r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decimal"/>
      <w:lvlText w:val="%5."/>
      <w:lvlJc w:val="left"/>
      <w:pPr>
        <w:tabs>
          <w:tab w:val="num" w:pos="3060"/>
        </w:tabs>
        <w:ind w:left="3060" w:hanging="360"/>
      </w:pPr>
    </w:lvl>
    <w:lvl w:ilvl="5" w:tplc="0422001B">
      <w:start w:val="1"/>
      <w:numFmt w:val="decimal"/>
      <w:lvlText w:val="%6."/>
      <w:lvlJc w:val="left"/>
      <w:pPr>
        <w:tabs>
          <w:tab w:val="num" w:pos="3780"/>
        </w:tabs>
        <w:ind w:left="3780" w:hanging="360"/>
      </w:pPr>
    </w:lvl>
    <w:lvl w:ilvl="6" w:tplc="0422000F">
      <w:start w:val="1"/>
      <w:numFmt w:val="decimal"/>
      <w:lvlText w:val="%7."/>
      <w:lvlJc w:val="left"/>
      <w:pPr>
        <w:tabs>
          <w:tab w:val="num" w:pos="4500"/>
        </w:tabs>
        <w:ind w:left="4500" w:hanging="360"/>
      </w:pPr>
    </w:lvl>
    <w:lvl w:ilvl="7" w:tplc="04220019">
      <w:start w:val="1"/>
      <w:numFmt w:val="decimal"/>
      <w:lvlText w:val="%8."/>
      <w:lvlJc w:val="left"/>
      <w:pPr>
        <w:tabs>
          <w:tab w:val="num" w:pos="5220"/>
        </w:tabs>
        <w:ind w:left="5220" w:hanging="360"/>
      </w:pPr>
    </w:lvl>
    <w:lvl w:ilvl="8" w:tplc="0422001B">
      <w:start w:val="1"/>
      <w:numFmt w:val="decimal"/>
      <w:lvlText w:val="%9."/>
      <w:lvlJc w:val="left"/>
      <w:pPr>
        <w:tabs>
          <w:tab w:val="num" w:pos="5940"/>
        </w:tabs>
        <w:ind w:left="5940" w:hanging="360"/>
      </w:pPr>
    </w:lvl>
  </w:abstractNum>
  <w:abstractNum w:abstractNumId="28">
    <w:nsid w:val="549942EF"/>
    <w:multiLevelType w:val="hybridMultilevel"/>
    <w:tmpl w:val="408CB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DC6F71"/>
    <w:multiLevelType w:val="hybridMultilevel"/>
    <w:tmpl w:val="0876E008"/>
    <w:lvl w:ilvl="0" w:tplc="5100BFDE">
      <w:start w:val="1"/>
      <w:numFmt w:val="decimal"/>
      <w:lvlText w:val="%1."/>
      <w:lvlJc w:val="left"/>
      <w:pPr>
        <w:tabs>
          <w:tab w:val="num" w:pos="786"/>
        </w:tabs>
        <w:ind w:left="786" w:hanging="360"/>
      </w:pPr>
      <w:rPr>
        <w:b/>
        <w:i w:val="0"/>
        <w:sz w:val="28"/>
        <w:szCs w:val="28"/>
      </w:rPr>
    </w:lvl>
    <w:lvl w:ilvl="1" w:tplc="654C84D8">
      <w:start w:val="1"/>
      <w:numFmt w:val="decimal"/>
      <w:lvlText w:val="%2."/>
      <w:lvlJc w:val="left"/>
      <w:pPr>
        <w:tabs>
          <w:tab w:val="num" w:pos="2160"/>
        </w:tabs>
        <w:ind w:left="2160" w:hanging="360"/>
      </w:pPr>
      <w:rPr>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9C3650A"/>
    <w:multiLevelType w:val="hybridMultilevel"/>
    <w:tmpl w:val="EC700D20"/>
    <w:lvl w:ilvl="0" w:tplc="3DA423E6">
      <w:start w:val="1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E6434"/>
    <w:multiLevelType w:val="hybridMultilevel"/>
    <w:tmpl w:val="B372B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2912DE"/>
    <w:multiLevelType w:val="hybridMultilevel"/>
    <w:tmpl w:val="C88A1292"/>
    <w:lvl w:ilvl="0" w:tplc="CE763F98">
      <w:start w:val="1"/>
      <w:numFmt w:val="decimal"/>
      <w:lvlText w:val="%1."/>
      <w:lvlJc w:val="left"/>
      <w:pPr>
        <w:ind w:left="928" w:hanging="360"/>
      </w:pPr>
      <w:rPr>
        <w:rFonts w:hint="default"/>
        <w:b w:val="0"/>
        <w:sz w:val="24"/>
        <w:szCs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3">
    <w:nsid w:val="66AD45AE"/>
    <w:multiLevelType w:val="hybridMultilevel"/>
    <w:tmpl w:val="0C067D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77E26F4"/>
    <w:multiLevelType w:val="hybridMultilevel"/>
    <w:tmpl w:val="381C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A07ECF"/>
    <w:multiLevelType w:val="hybridMultilevel"/>
    <w:tmpl w:val="22768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60F3A"/>
    <w:multiLevelType w:val="hybridMultilevel"/>
    <w:tmpl w:val="962CC5B4"/>
    <w:lvl w:ilvl="0" w:tplc="232A6DFC">
      <w:start w:val="1"/>
      <w:numFmt w:val="decimal"/>
      <w:lvlText w:val="%1."/>
      <w:lvlJc w:val="left"/>
      <w:pPr>
        <w:tabs>
          <w:tab w:val="num" w:pos="900"/>
        </w:tabs>
        <w:ind w:left="900" w:hanging="360"/>
      </w:pPr>
      <w:rPr>
        <w:rFonts w:hint="default"/>
        <w:b/>
      </w:rPr>
    </w:lvl>
    <w:lvl w:ilvl="1" w:tplc="90F22076">
      <w:start w:val="1"/>
      <w:numFmt w:val="decimal"/>
      <w:lvlText w:val="%2."/>
      <w:lvlJc w:val="left"/>
      <w:pPr>
        <w:tabs>
          <w:tab w:val="num" w:pos="1440"/>
        </w:tabs>
        <w:ind w:left="1440" w:hanging="360"/>
      </w:pPr>
      <w:rPr>
        <w:rFonts w:ascii="Times New Roman" w:hAnsi="Times New Roman" w:cs="Times New Roman"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89490C"/>
    <w:multiLevelType w:val="hybridMultilevel"/>
    <w:tmpl w:val="44562888"/>
    <w:lvl w:ilvl="0" w:tplc="38A213E6">
      <w:start w:val="13"/>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279D6"/>
    <w:multiLevelType w:val="hybridMultilevel"/>
    <w:tmpl w:val="A926B0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D03DF"/>
    <w:multiLevelType w:val="hybridMultilevel"/>
    <w:tmpl w:val="F48C3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737D8"/>
    <w:multiLevelType w:val="hybridMultilevel"/>
    <w:tmpl w:val="33DCC702"/>
    <w:lvl w:ilvl="0" w:tplc="B7E20B46">
      <w:start w:val="1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07753"/>
    <w:multiLevelType w:val="hybridMultilevel"/>
    <w:tmpl w:val="14E87B66"/>
    <w:lvl w:ilvl="0" w:tplc="0419000F">
      <w:start w:val="1"/>
      <w:numFmt w:val="decimal"/>
      <w:lvlText w:val="%1."/>
      <w:lvlJc w:val="left"/>
      <w:pPr>
        <w:tabs>
          <w:tab w:val="num" w:pos="360"/>
        </w:tabs>
        <w:ind w:left="360" w:hanging="360"/>
      </w:pPr>
      <w:rPr>
        <w:b w:val="0"/>
        <w:color w:val="auto"/>
        <w:sz w:val="28"/>
        <w:szCs w:val="28"/>
      </w:rPr>
    </w:lvl>
    <w:lvl w:ilvl="1" w:tplc="795E8D96">
      <w:numFmt w:val="bullet"/>
      <w:lvlText w:val="-"/>
      <w:lvlJc w:val="left"/>
      <w:pPr>
        <w:tabs>
          <w:tab w:val="num" w:pos="1425"/>
        </w:tabs>
        <w:ind w:left="1425" w:hanging="885"/>
      </w:pPr>
      <w:rPr>
        <w:rFonts w:ascii="Times New Roman" w:eastAsia="Times New Roman" w:hAnsi="Times New Roman" w:cs="Times New Roman" w:hint="default"/>
        <w:sz w:val="28"/>
        <w:szCs w:val="28"/>
      </w:rPr>
    </w:lvl>
    <w:lvl w:ilvl="2" w:tplc="0422001B">
      <w:start w:val="1"/>
      <w:numFmt w:val="lowerRoman"/>
      <w:lvlText w:val="%3."/>
      <w:lvlJc w:val="right"/>
      <w:pPr>
        <w:tabs>
          <w:tab w:val="num" w:pos="1620"/>
        </w:tabs>
        <w:ind w:left="1620" w:hanging="180"/>
      </w:pPr>
    </w:lvl>
    <w:lvl w:ilvl="3" w:tplc="0422000F">
      <w:start w:val="1"/>
      <w:numFmt w:val="decimal"/>
      <w:lvlText w:val="%4."/>
      <w:lvlJc w:val="left"/>
      <w:pPr>
        <w:tabs>
          <w:tab w:val="num" w:pos="2340"/>
        </w:tabs>
        <w:ind w:left="2340" w:hanging="360"/>
      </w:pPr>
    </w:lvl>
    <w:lvl w:ilvl="4" w:tplc="04220019">
      <w:start w:val="1"/>
      <w:numFmt w:val="decimal"/>
      <w:lvlText w:val="%5."/>
      <w:lvlJc w:val="left"/>
      <w:pPr>
        <w:tabs>
          <w:tab w:val="num" w:pos="3060"/>
        </w:tabs>
        <w:ind w:left="3060" w:hanging="360"/>
      </w:pPr>
    </w:lvl>
    <w:lvl w:ilvl="5" w:tplc="0422001B">
      <w:start w:val="1"/>
      <w:numFmt w:val="decimal"/>
      <w:lvlText w:val="%6."/>
      <w:lvlJc w:val="left"/>
      <w:pPr>
        <w:tabs>
          <w:tab w:val="num" w:pos="3780"/>
        </w:tabs>
        <w:ind w:left="3780" w:hanging="360"/>
      </w:pPr>
    </w:lvl>
    <w:lvl w:ilvl="6" w:tplc="0422000F">
      <w:start w:val="1"/>
      <w:numFmt w:val="decimal"/>
      <w:lvlText w:val="%7."/>
      <w:lvlJc w:val="left"/>
      <w:pPr>
        <w:tabs>
          <w:tab w:val="num" w:pos="4500"/>
        </w:tabs>
        <w:ind w:left="4500" w:hanging="360"/>
      </w:pPr>
    </w:lvl>
    <w:lvl w:ilvl="7" w:tplc="04220019">
      <w:start w:val="1"/>
      <w:numFmt w:val="decimal"/>
      <w:lvlText w:val="%8."/>
      <w:lvlJc w:val="left"/>
      <w:pPr>
        <w:tabs>
          <w:tab w:val="num" w:pos="5220"/>
        </w:tabs>
        <w:ind w:left="5220" w:hanging="360"/>
      </w:pPr>
    </w:lvl>
    <w:lvl w:ilvl="8" w:tplc="0422001B">
      <w:start w:val="1"/>
      <w:numFmt w:val="decimal"/>
      <w:lvlText w:val="%9."/>
      <w:lvlJc w:val="left"/>
      <w:pPr>
        <w:tabs>
          <w:tab w:val="num" w:pos="5940"/>
        </w:tabs>
        <w:ind w:left="5940" w:hanging="360"/>
      </w:pPr>
    </w:lvl>
  </w:abstractNum>
  <w:abstractNum w:abstractNumId="42">
    <w:nsid w:val="74CD33EC"/>
    <w:multiLevelType w:val="hybridMultilevel"/>
    <w:tmpl w:val="52F2A5A4"/>
    <w:lvl w:ilvl="0" w:tplc="0422000F">
      <w:start w:val="1"/>
      <w:numFmt w:val="decimal"/>
      <w:lvlText w:val="%1."/>
      <w:lvlJc w:val="left"/>
      <w:pPr>
        <w:ind w:left="1353" w:hanging="360"/>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43">
    <w:nsid w:val="79D24A04"/>
    <w:multiLevelType w:val="hybridMultilevel"/>
    <w:tmpl w:val="52F2A5A4"/>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4">
    <w:nsid w:val="7A29566E"/>
    <w:multiLevelType w:val="hybridMultilevel"/>
    <w:tmpl w:val="52F2A5A4"/>
    <w:lvl w:ilvl="0" w:tplc="0422000F">
      <w:start w:val="1"/>
      <w:numFmt w:val="decimal"/>
      <w:lvlText w:val="%1."/>
      <w:lvlJc w:val="left"/>
      <w:pPr>
        <w:ind w:left="1211"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27"/>
  </w:num>
  <w:num w:numId="2">
    <w:abstractNumId w:val="19"/>
  </w:num>
  <w:num w:numId="3">
    <w:abstractNumId w:val="12"/>
  </w:num>
  <w:num w:numId="4">
    <w:abstractNumId w:val="36"/>
  </w:num>
  <w:num w:numId="5">
    <w:abstractNumId w:val="16"/>
  </w:num>
  <w:num w:numId="6">
    <w:abstractNumId w:val="29"/>
  </w:num>
  <w:num w:numId="7">
    <w:abstractNumId w:val="2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38"/>
  </w:num>
  <w:num w:numId="12">
    <w:abstractNumId w:val="41"/>
  </w:num>
  <w:num w:numId="13">
    <w:abstractNumId w:val="33"/>
  </w:num>
  <w:num w:numId="14">
    <w:abstractNumId w:val="24"/>
  </w:num>
  <w:num w:numId="15">
    <w:abstractNumId w:val="2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7"/>
  </w:num>
  <w:num w:numId="19">
    <w:abstractNumId w:val="34"/>
  </w:num>
  <w:num w:numId="20">
    <w:abstractNumId w:val="0"/>
  </w:num>
  <w:num w:numId="21">
    <w:abstractNumId w:val="35"/>
  </w:num>
  <w:num w:numId="22">
    <w:abstractNumId w:val="30"/>
  </w:num>
  <w:num w:numId="23">
    <w:abstractNumId w:val="37"/>
  </w:num>
  <w:num w:numId="24">
    <w:abstractNumId w:val="4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2"/>
  </w:num>
  <w:num w:numId="28">
    <w:abstractNumId w:val="44"/>
  </w:num>
  <w:num w:numId="29">
    <w:abstractNumId w:val="10"/>
  </w:num>
  <w:num w:numId="30">
    <w:abstractNumId w:val="14"/>
  </w:num>
  <w:num w:numId="31">
    <w:abstractNumId w:val="15"/>
  </w:num>
  <w:num w:numId="32">
    <w:abstractNumId w:val="28"/>
  </w:num>
  <w:num w:numId="33">
    <w:abstractNumId w:val="1"/>
  </w:num>
  <w:num w:numId="34">
    <w:abstractNumId w:val="6"/>
  </w:num>
  <w:num w:numId="35">
    <w:abstractNumId w:val="5"/>
  </w:num>
  <w:num w:numId="36">
    <w:abstractNumId w:val="11"/>
  </w:num>
  <w:num w:numId="37">
    <w:abstractNumId w:val="8"/>
  </w:num>
  <w:num w:numId="38">
    <w:abstractNumId w:val="9"/>
  </w:num>
  <w:num w:numId="39">
    <w:abstractNumId w:val="31"/>
  </w:num>
  <w:num w:numId="40">
    <w:abstractNumId w:val="39"/>
  </w:num>
  <w:num w:numId="41">
    <w:abstractNumId w:val="3"/>
  </w:num>
  <w:num w:numId="42">
    <w:abstractNumId w:val="20"/>
  </w:num>
  <w:num w:numId="43">
    <w:abstractNumId w:val="2"/>
  </w:num>
  <w:num w:numId="44">
    <w:abstractNumId w:val="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B243F"/>
    <w:rsid w:val="00000253"/>
    <w:rsid w:val="00007F77"/>
    <w:rsid w:val="00014FB5"/>
    <w:rsid w:val="000210E0"/>
    <w:rsid w:val="00022934"/>
    <w:rsid w:val="00037F04"/>
    <w:rsid w:val="0004376D"/>
    <w:rsid w:val="00054F66"/>
    <w:rsid w:val="000551BF"/>
    <w:rsid w:val="00090C9A"/>
    <w:rsid w:val="000A7C08"/>
    <w:rsid w:val="000B119D"/>
    <w:rsid w:val="000C3343"/>
    <w:rsid w:val="000D62DD"/>
    <w:rsid w:val="00102FA4"/>
    <w:rsid w:val="0013599D"/>
    <w:rsid w:val="001531F1"/>
    <w:rsid w:val="0015797B"/>
    <w:rsid w:val="001737FC"/>
    <w:rsid w:val="001A103B"/>
    <w:rsid w:val="001A5936"/>
    <w:rsid w:val="001B243F"/>
    <w:rsid w:val="001F01AA"/>
    <w:rsid w:val="002015ED"/>
    <w:rsid w:val="002120E5"/>
    <w:rsid w:val="002254C6"/>
    <w:rsid w:val="00234A24"/>
    <w:rsid w:val="0024119D"/>
    <w:rsid w:val="00250D9E"/>
    <w:rsid w:val="002A2202"/>
    <w:rsid w:val="002B4C7A"/>
    <w:rsid w:val="002D14F5"/>
    <w:rsid w:val="002D42D0"/>
    <w:rsid w:val="002D57CB"/>
    <w:rsid w:val="002F355A"/>
    <w:rsid w:val="0031436C"/>
    <w:rsid w:val="00317B08"/>
    <w:rsid w:val="00340FE6"/>
    <w:rsid w:val="00342C01"/>
    <w:rsid w:val="00370EE1"/>
    <w:rsid w:val="0038720C"/>
    <w:rsid w:val="003A21CE"/>
    <w:rsid w:val="003B0451"/>
    <w:rsid w:val="003C36CB"/>
    <w:rsid w:val="003D2C17"/>
    <w:rsid w:val="003E013D"/>
    <w:rsid w:val="003E1E43"/>
    <w:rsid w:val="003F0166"/>
    <w:rsid w:val="00400950"/>
    <w:rsid w:val="00425637"/>
    <w:rsid w:val="0046145A"/>
    <w:rsid w:val="00483A5D"/>
    <w:rsid w:val="004A76E1"/>
    <w:rsid w:val="004E34BD"/>
    <w:rsid w:val="005006A5"/>
    <w:rsid w:val="005012C0"/>
    <w:rsid w:val="005060E5"/>
    <w:rsid w:val="00524536"/>
    <w:rsid w:val="00537C71"/>
    <w:rsid w:val="0055582C"/>
    <w:rsid w:val="0055781A"/>
    <w:rsid w:val="005609EB"/>
    <w:rsid w:val="005776A1"/>
    <w:rsid w:val="005B2C5E"/>
    <w:rsid w:val="006140CC"/>
    <w:rsid w:val="00620973"/>
    <w:rsid w:val="00680C3B"/>
    <w:rsid w:val="00680D17"/>
    <w:rsid w:val="006C3788"/>
    <w:rsid w:val="006F33C9"/>
    <w:rsid w:val="007348DC"/>
    <w:rsid w:val="00741C26"/>
    <w:rsid w:val="00750F51"/>
    <w:rsid w:val="00757B03"/>
    <w:rsid w:val="00761FED"/>
    <w:rsid w:val="007B7807"/>
    <w:rsid w:val="007D54E6"/>
    <w:rsid w:val="007E1780"/>
    <w:rsid w:val="00812D40"/>
    <w:rsid w:val="00814761"/>
    <w:rsid w:val="00880EB5"/>
    <w:rsid w:val="0089394E"/>
    <w:rsid w:val="008A3C63"/>
    <w:rsid w:val="008F45E0"/>
    <w:rsid w:val="00900CFB"/>
    <w:rsid w:val="00906246"/>
    <w:rsid w:val="00930002"/>
    <w:rsid w:val="00943427"/>
    <w:rsid w:val="00960C38"/>
    <w:rsid w:val="00984B8A"/>
    <w:rsid w:val="00987443"/>
    <w:rsid w:val="00994D60"/>
    <w:rsid w:val="009A6341"/>
    <w:rsid w:val="009B321F"/>
    <w:rsid w:val="009B5ACC"/>
    <w:rsid w:val="009C3608"/>
    <w:rsid w:val="00A54698"/>
    <w:rsid w:val="00A9499B"/>
    <w:rsid w:val="00AF6455"/>
    <w:rsid w:val="00B257AA"/>
    <w:rsid w:val="00B30D77"/>
    <w:rsid w:val="00B752AD"/>
    <w:rsid w:val="00B850B1"/>
    <w:rsid w:val="00B87EE2"/>
    <w:rsid w:val="00B9031B"/>
    <w:rsid w:val="00B9669D"/>
    <w:rsid w:val="00BB2016"/>
    <w:rsid w:val="00BD3BAB"/>
    <w:rsid w:val="00BF2D22"/>
    <w:rsid w:val="00C23B56"/>
    <w:rsid w:val="00C91235"/>
    <w:rsid w:val="00C956E8"/>
    <w:rsid w:val="00CD3243"/>
    <w:rsid w:val="00D0691C"/>
    <w:rsid w:val="00D448A1"/>
    <w:rsid w:val="00D835E0"/>
    <w:rsid w:val="00D91699"/>
    <w:rsid w:val="00DF44DE"/>
    <w:rsid w:val="00E07D79"/>
    <w:rsid w:val="00E247D7"/>
    <w:rsid w:val="00E47D9A"/>
    <w:rsid w:val="00E87E4B"/>
    <w:rsid w:val="00F01CAC"/>
    <w:rsid w:val="00F16118"/>
    <w:rsid w:val="00F650EE"/>
    <w:rsid w:val="00FA0BD4"/>
    <w:rsid w:val="00FD67B9"/>
    <w:rsid w:val="00FE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E1"/>
  </w:style>
  <w:style w:type="paragraph" w:styleId="1">
    <w:name w:val="heading 1"/>
    <w:basedOn w:val="a"/>
    <w:next w:val="a"/>
    <w:link w:val="10"/>
    <w:qFormat/>
    <w:rsid w:val="009B5ACC"/>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semiHidden/>
    <w:unhideWhenUsed/>
    <w:qFormat/>
    <w:rsid w:val="009B5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5A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5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AC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9B5A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B5AC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B5AC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9B5ACC"/>
    <w:pPr>
      <w:ind w:left="720"/>
      <w:contextualSpacing/>
    </w:pPr>
  </w:style>
  <w:style w:type="paragraph" w:styleId="a5">
    <w:name w:val="Body Text"/>
    <w:basedOn w:val="a"/>
    <w:link w:val="a6"/>
    <w:rsid w:val="009B5ACC"/>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9B5ACC"/>
    <w:rPr>
      <w:rFonts w:ascii="Times New Roman" w:eastAsia="Times New Roman" w:hAnsi="Times New Roman" w:cs="Times New Roman"/>
      <w:sz w:val="28"/>
      <w:szCs w:val="24"/>
      <w:lang w:val="uk-UA" w:eastAsia="ru-RU"/>
    </w:rPr>
  </w:style>
  <w:style w:type="paragraph" w:styleId="a7">
    <w:name w:val="Body Text Indent"/>
    <w:basedOn w:val="a"/>
    <w:link w:val="a8"/>
    <w:uiPriority w:val="99"/>
    <w:unhideWhenUsed/>
    <w:rsid w:val="009B5ACC"/>
    <w:pPr>
      <w:spacing w:after="120"/>
      <w:ind w:left="283"/>
    </w:pPr>
  </w:style>
  <w:style w:type="character" w:customStyle="1" w:styleId="a8">
    <w:name w:val="Основной текст с отступом Знак"/>
    <w:basedOn w:val="a0"/>
    <w:link w:val="a7"/>
    <w:uiPriority w:val="99"/>
    <w:rsid w:val="009B5ACC"/>
  </w:style>
  <w:style w:type="paragraph" w:customStyle="1" w:styleId="Normal1">
    <w:name w:val="Normal1"/>
    <w:rsid w:val="009B5ACC"/>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customStyle="1" w:styleId="11">
    <w:name w:val="Абзац списка1"/>
    <w:basedOn w:val="a"/>
    <w:uiPriority w:val="99"/>
    <w:qFormat/>
    <w:rsid w:val="009B5ACC"/>
    <w:pPr>
      <w:ind w:left="720"/>
      <w:contextualSpacing/>
    </w:pPr>
    <w:rPr>
      <w:rFonts w:ascii="Calibri" w:eastAsia="Calibri" w:hAnsi="Calibri" w:cs="Times New Roman"/>
    </w:rPr>
  </w:style>
  <w:style w:type="paragraph" w:styleId="a9">
    <w:name w:val="Balloon Text"/>
    <w:basedOn w:val="a"/>
    <w:link w:val="aa"/>
    <w:uiPriority w:val="99"/>
    <w:semiHidden/>
    <w:unhideWhenUsed/>
    <w:rsid w:val="009B5A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5ACC"/>
    <w:rPr>
      <w:rFonts w:ascii="Tahoma" w:hAnsi="Tahoma" w:cs="Tahoma"/>
      <w:sz w:val="16"/>
      <w:szCs w:val="16"/>
    </w:rPr>
  </w:style>
  <w:style w:type="paragraph" w:styleId="ab">
    <w:name w:val="footnote text"/>
    <w:basedOn w:val="a"/>
    <w:link w:val="ac"/>
    <w:semiHidden/>
    <w:rsid w:val="009B5ACC"/>
    <w:pPr>
      <w:spacing w:after="0" w:line="240" w:lineRule="auto"/>
    </w:pPr>
    <w:rPr>
      <w:rFonts w:ascii="Times New Roman" w:eastAsia="Times New Roman" w:hAnsi="Times New Roman" w:cs="Times New Roman"/>
      <w:sz w:val="20"/>
      <w:szCs w:val="20"/>
      <w:lang w:val="uk-UA" w:eastAsia="uk-UA"/>
    </w:rPr>
  </w:style>
  <w:style w:type="character" w:customStyle="1" w:styleId="ac">
    <w:name w:val="Текст сноски Знак"/>
    <w:basedOn w:val="a0"/>
    <w:link w:val="ab"/>
    <w:semiHidden/>
    <w:rsid w:val="009B5ACC"/>
    <w:rPr>
      <w:rFonts w:ascii="Times New Roman" w:eastAsia="Times New Roman" w:hAnsi="Times New Roman" w:cs="Times New Roman"/>
      <w:sz w:val="20"/>
      <w:szCs w:val="20"/>
      <w:lang w:val="uk-UA" w:eastAsia="uk-UA"/>
    </w:rPr>
  </w:style>
  <w:style w:type="character" w:styleId="ad">
    <w:name w:val="footnote reference"/>
    <w:semiHidden/>
    <w:rsid w:val="009B5ACC"/>
    <w:rPr>
      <w:vertAlign w:val="superscript"/>
    </w:rPr>
  </w:style>
  <w:style w:type="character" w:styleId="ae">
    <w:name w:val="Hyperlink"/>
    <w:basedOn w:val="a0"/>
    <w:uiPriority w:val="99"/>
    <w:unhideWhenUsed/>
    <w:rsid w:val="009B5ACC"/>
    <w:rPr>
      <w:color w:val="0000FF"/>
      <w:u w:val="single"/>
    </w:rPr>
  </w:style>
  <w:style w:type="paragraph" w:styleId="HTML">
    <w:name w:val="HTML Preformatted"/>
    <w:basedOn w:val="a"/>
    <w:link w:val="HTML0"/>
    <w:uiPriority w:val="99"/>
    <w:semiHidden/>
    <w:unhideWhenUsed/>
    <w:rsid w:val="009B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5ACC"/>
    <w:rPr>
      <w:rFonts w:ascii="Courier New" w:eastAsia="Times New Roman" w:hAnsi="Courier New" w:cs="Courier New"/>
      <w:sz w:val="20"/>
      <w:szCs w:val="20"/>
      <w:lang w:eastAsia="ru-RU"/>
    </w:rPr>
  </w:style>
  <w:style w:type="character" w:styleId="af">
    <w:name w:val="Strong"/>
    <w:basedOn w:val="a0"/>
    <w:uiPriority w:val="22"/>
    <w:qFormat/>
    <w:rsid w:val="009B5ACC"/>
    <w:rPr>
      <w:b/>
      <w:bCs/>
    </w:rPr>
  </w:style>
  <w:style w:type="character" w:styleId="af0">
    <w:name w:val="FollowedHyperlink"/>
    <w:basedOn w:val="a0"/>
    <w:uiPriority w:val="99"/>
    <w:semiHidden/>
    <w:unhideWhenUsed/>
    <w:rsid w:val="009B5ACC"/>
    <w:rPr>
      <w:color w:val="800080" w:themeColor="followedHyperlink"/>
      <w:u w:val="single"/>
    </w:rPr>
  </w:style>
  <w:style w:type="paragraph" w:customStyle="1" w:styleId="pst-l">
    <w:name w:val="pst-l"/>
    <w:basedOn w:val="a"/>
    <w:rsid w:val="009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B5ACC"/>
  </w:style>
  <w:style w:type="table" w:styleId="af1">
    <w:name w:val="Table Grid"/>
    <w:basedOn w:val="a1"/>
    <w:rsid w:val="007D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
    <w:rsid w:val="00880EB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f2">
    <w:name w:val="header"/>
    <w:basedOn w:val="a"/>
    <w:link w:val="af3"/>
    <w:uiPriority w:val="99"/>
    <w:unhideWhenUsed/>
    <w:rsid w:val="00400950"/>
    <w:pPr>
      <w:tabs>
        <w:tab w:val="center" w:pos="4819"/>
        <w:tab w:val="right" w:pos="9639"/>
      </w:tabs>
      <w:spacing w:after="0" w:line="240" w:lineRule="auto"/>
    </w:pPr>
    <w:rPr>
      <w:rFonts w:eastAsiaTheme="minorEastAsia"/>
      <w:lang w:val="uk-UA" w:eastAsia="uk-UA"/>
    </w:rPr>
  </w:style>
  <w:style w:type="character" w:customStyle="1" w:styleId="af3">
    <w:name w:val="Верхний колонтитул Знак"/>
    <w:basedOn w:val="a0"/>
    <w:link w:val="af2"/>
    <w:uiPriority w:val="99"/>
    <w:rsid w:val="00400950"/>
    <w:rPr>
      <w:rFonts w:eastAsiaTheme="minorEastAsia"/>
      <w:lang w:val="uk-UA" w:eastAsia="uk-UA"/>
    </w:rPr>
  </w:style>
  <w:style w:type="character" w:customStyle="1" w:styleId="af4">
    <w:name w:val="Основной текст_"/>
    <w:link w:val="21"/>
    <w:uiPriority w:val="99"/>
    <w:rsid w:val="00BD3BAB"/>
    <w:rPr>
      <w:b/>
      <w:bCs/>
      <w:sz w:val="26"/>
      <w:szCs w:val="26"/>
      <w:shd w:val="clear" w:color="auto" w:fill="FFFFFF"/>
    </w:rPr>
  </w:style>
  <w:style w:type="paragraph" w:customStyle="1" w:styleId="21">
    <w:name w:val="Основной текст2"/>
    <w:basedOn w:val="a"/>
    <w:link w:val="af4"/>
    <w:uiPriority w:val="99"/>
    <w:rsid w:val="00BD3BAB"/>
    <w:pPr>
      <w:widowControl w:val="0"/>
      <w:shd w:val="clear" w:color="auto" w:fill="FFFFFF"/>
      <w:spacing w:before="1860" w:after="1020" w:line="0" w:lineRule="atLeast"/>
      <w:ind w:hanging="1300"/>
      <w:jc w:val="right"/>
    </w:pPr>
    <w:rPr>
      <w:b/>
      <w:bCs/>
      <w:sz w:val="26"/>
      <w:szCs w:val="26"/>
    </w:rPr>
  </w:style>
  <w:style w:type="character" w:customStyle="1" w:styleId="115pt">
    <w:name w:val="Основной текст + 11;5 pt;Не полужирный"/>
    <w:rsid w:val="00BD3BAB"/>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
    <w:rsid w:val="0055781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a4">
    <w:name w:val="Абзац списка Знак"/>
    <w:link w:val="a3"/>
    <w:uiPriority w:val="34"/>
    <w:locked/>
    <w:rsid w:val="00007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E1"/>
  </w:style>
  <w:style w:type="paragraph" w:styleId="1">
    <w:name w:val="heading 1"/>
    <w:basedOn w:val="a"/>
    <w:next w:val="a"/>
    <w:link w:val="10"/>
    <w:qFormat/>
    <w:rsid w:val="009B5ACC"/>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semiHidden/>
    <w:unhideWhenUsed/>
    <w:qFormat/>
    <w:rsid w:val="009B5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5A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B5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ACC"/>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9B5A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B5AC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B5ACC"/>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9B5ACC"/>
    <w:pPr>
      <w:ind w:left="720"/>
      <w:contextualSpacing/>
    </w:pPr>
  </w:style>
  <w:style w:type="paragraph" w:styleId="a5">
    <w:name w:val="Body Text"/>
    <w:basedOn w:val="a"/>
    <w:link w:val="a6"/>
    <w:rsid w:val="009B5ACC"/>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9B5ACC"/>
    <w:rPr>
      <w:rFonts w:ascii="Times New Roman" w:eastAsia="Times New Roman" w:hAnsi="Times New Roman" w:cs="Times New Roman"/>
      <w:sz w:val="28"/>
      <w:szCs w:val="24"/>
      <w:lang w:val="uk-UA" w:eastAsia="ru-RU"/>
    </w:rPr>
  </w:style>
  <w:style w:type="paragraph" w:styleId="a7">
    <w:name w:val="Body Text Indent"/>
    <w:basedOn w:val="a"/>
    <w:link w:val="a8"/>
    <w:uiPriority w:val="99"/>
    <w:unhideWhenUsed/>
    <w:rsid w:val="009B5ACC"/>
    <w:pPr>
      <w:spacing w:after="120"/>
      <w:ind w:left="283"/>
    </w:pPr>
  </w:style>
  <w:style w:type="character" w:customStyle="1" w:styleId="a8">
    <w:name w:val="Основной текст с отступом Знак"/>
    <w:basedOn w:val="a0"/>
    <w:link w:val="a7"/>
    <w:uiPriority w:val="99"/>
    <w:rsid w:val="009B5ACC"/>
  </w:style>
  <w:style w:type="paragraph" w:customStyle="1" w:styleId="Normal1">
    <w:name w:val="Normal1"/>
    <w:rsid w:val="009B5ACC"/>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customStyle="1" w:styleId="11">
    <w:name w:val="Абзац списка1"/>
    <w:basedOn w:val="a"/>
    <w:uiPriority w:val="99"/>
    <w:qFormat/>
    <w:rsid w:val="009B5ACC"/>
    <w:pPr>
      <w:ind w:left="720"/>
      <w:contextualSpacing/>
    </w:pPr>
    <w:rPr>
      <w:rFonts w:ascii="Calibri" w:eastAsia="Calibri" w:hAnsi="Calibri" w:cs="Times New Roman"/>
    </w:rPr>
  </w:style>
  <w:style w:type="paragraph" w:styleId="a9">
    <w:name w:val="Balloon Text"/>
    <w:basedOn w:val="a"/>
    <w:link w:val="aa"/>
    <w:uiPriority w:val="99"/>
    <w:semiHidden/>
    <w:unhideWhenUsed/>
    <w:rsid w:val="009B5A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5ACC"/>
    <w:rPr>
      <w:rFonts w:ascii="Tahoma" w:hAnsi="Tahoma" w:cs="Tahoma"/>
      <w:sz w:val="16"/>
      <w:szCs w:val="16"/>
    </w:rPr>
  </w:style>
  <w:style w:type="paragraph" w:styleId="ab">
    <w:name w:val="footnote text"/>
    <w:basedOn w:val="a"/>
    <w:link w:val="ac"/>
    <w:semiHidden/>
    <w:rsid w:val="009B5ACC"/>
    <w:pPr>
      <w:spacing w:after="0" w:line="240" w:lineRule="auto"/>
    </w:pPr>
    <w:rPr>
      <w:rFonts w:ascii="Times New Roman" w:eastAsia="Times New Roman" w:hAnsi="Times New Roman" w:cs="Times New Roman"/>
      <w:sz w:val="20"/>
      <w:szCs w:val="20"/>
      <w:lang w:val="uk-UA" w:eastAsia="uk-UA"/>
    </w:rPr>
  </w:style>
  <w:style w:type="character" w:customStyle="1" w:styleId="ac">
    <w:name w:val="Текст сноски Знак"/>
    <w:basedOn w:val="a0"/>
    <w:link w:val="ab"/>
    <w:semiHidden/>
    <w:rsid w:val="009B5ACC"/>
    <w:rPr>
      <w:rFonts w:ascii="Times New Roman" w:eastAsia="Times New Roman" w:hAnsi="Times New Roman" w:cs="Times New Roman"/>
      <w:sz w:val="20"/>
      <w:szCs w:val="20"/>
      <w:lang w:val="uk-UA" w:eastAsia="uk-UA"/>
    </w:rPr>
  </w:style>
  <w:style w:type="character" w:styleId="ad">
    <w:name w:val="footnote reference"/>
    <w:semiHidden/>
    <w:rsid w:val="009B5ACC"/>
    <w:rPr>
      <w:vertAlign w:val="superscript"/>
    </w:rPr>
  </w:style>
  <w:style w:type="character" w:styleId="ae">
    <w:name w:val="Hyperlink"/>
    <w:basedOn w:val="a0"/>
    <w:uiPriority w:val="99"/>
    <w:unhideWhenUsed/>
    <w:rsid w:val="009B5ACC"/>
    <w:rPr>
      <w:color w:val="0000FF"/>
      <w:u w:val="single"/>
    </w:rPr>
  </w:style>
  <w:style w:type="paragraph" w:styleId="HTML">
    <w:name w:val="HTML Preformatted"/>
    <w:basedOn w:val="a"/>
    <w:link w:val="HTML0"/>
    <w:uiPriority w:val="99"/>
    <w:semiHidden/>
    <w:unhideWhenUsed/>
    <w:rsid w:val="009B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5ACC"/>
    <w:rPr>
      <w:rFonts w:ascii="Courier New" w:eastAsia="Times New Roman" w:hAnsi="Courier New" w:cs="Courier New"/>
      <w:sz w:val="20"/>
      <w:szCs w:val="20"/>
      <w:lang w:eastAsia="ru-RU"/>
    </w:rPr>
  </w:style>
  <w:style w:type="character" w:styleId="af">
    <w:name w:val="Strong"/>
    <w:basedOn w:val="a0"/>
    <w:uiPriority w:val="22"/>
    <w:qFormat/>
    <w:rsid w:val="009B5ACC"/>
    <w:rPr>
      <w:b/>
      <w:bCs/>
    </w:rPr>
  </w:style>
  <w:style w:type="character" w:styleId="af0">
    <w:name w:val="FollowedHyperlink"/>
    <w:basedOn w:val="a0"/>
    <w:uiPriority w:val="99"/>
    <w:semiHidden/>
    <w:unhideWhenUsed/>
    <w:rsid w:val="009B5ACC"/>
    <w:rPr>
      <w:color w:val="800080" w:themeColor="followedHyperlink"/>
      <w:u w:val="single"/>
    </w:rPr>
  </w:style>
  <w:style w:type="paragraph" w:customStyle="1" w:styleId="pst-l">
    <w:name w:val="pst-l"/>
    <w:basedOn w:val="a"/>
    <w:rsid w:val="009B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B5ACC"/>
  </w:style>
  <w:style w:type="table" w:styleId="af1">
    <w:name w:val="Table Grid"/>
    <w:basedOn w:val="a1"/>
    <w:rsid w:val="007D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
    <w:rsid w:val="00880EB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f2">
    <w:name w:val="header"/>
    <w:basedOn w:val="a"/>
    <w:link w:val="af3"/>
    <w:uiPriority w:val="99"/>
    <w:unhideWhenUsed/>
    <w:rsid w:val="00400950"/>
    <w:pPr>
      <w:tabs>
        <w:tab w:val="center" w:pos="4819"/>
        <w:tab w:val="right" w:pos="9639"/>
      </w:tabs>
      <w:spacing w:after="0" w:line="240" w:lineRule="auto"/>
    </w:pPr>
    <w:rPr>
      <w:rFonts w:eastAsiaTheme="minorEastAsia"/>
      <w:lang w:val="uk-UA" w:eastAsia="uk-UA"/>
    </w:rPr>
  </w:style>
  <w:style w:type="character" w:customStyle="1" w:styleId="af3">
    <w:name w:val="Верхний колонтитул Знак"/>
    <w:basedOn w:val="a0"/>
    <w:link w:val="af2"/>
    <w:uiPriority w:val="99"/>
    <w:rsid w:val="00400950"/>
    <w:rPr>
      <w:rFonts w:eastAsiaTheme="minorEastAsia"/>
      <w:lang w:val="uk-UA" w:eastAsia="uk-UA"/>
    </w:rPr>
  </w:style>
  <w:style w:type="character" w:customStyle="1" w:styleId="af4">
    <w:name w:val="Основной текст_"/>
    <w:link w:val="21"/>
    <w:uiPriority w:val="99"/>
    <w:rsid w:val="00BD3BAB"/>
    <w:rPr>
      <w:b/>
      <w:bCs/>
      <w:sz w:val="26"/>
      <w:szCs w:val="26"/>
      <w:shd w:val="clear" w:color="auto" w:fill="FFFFFF"/>
    </w:rPr>
  </w:style>
  <w:style w:type="paragraph" w:customStyle="1" w:styleId="21">
    <w:name w:val="Основной текст2"/>
    <w:basedOn w:val="a"/>
    <w:link w:val="af4"/>
    <w:uiPriority w:val="99"/>
    <w:rsid w:val="00BD3BAB"/>
    <w:pPr>
      <w:widowControl w:val="0"/>
      <w:shd w:val="clear" w:color="auto" w:fill="FFFFFF"/>
      <w:spacing w:before="1860" w:after="1020" w:line="0" w:lineRule="atLeast"/>
      <w:ind w:hanging="1300"/>
      <w:jc w:val="right"/>
    </w:pPr>
    <w:rPr>
      <w:b/>
      <w:bCs/>
      <w:sz w:val="26"/>
      <w:szCs w:val="26"/>
    </w:rPr>
  </w:style>
  <w:style w:type="character" w:customStyle="1" w:styleId="115pt">
    <w:name w:val="Основной текст + 11;5 pt;Не полужирный"/>
    <w:rsid w:val="00BD3BAB"/>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
    <w:rsid w:val="0055781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7599">
      <w:bodyDiv w:val="1"/>
      <w:marLeft w:val="0"/>
      <w:marRight w:val="0"/>
      <w:marTop w:val="0"/>
      <w:marBottom w:val="0"/>
      <w:divBdr>
        <w:top w:val="none" w:sz="0" w:space="0" w:color="auto"/>
        <w:left w:val="none" w:sz="0" w:space="0" w:color="auto"/>
        <w:bottom w:val="none" w:sz="0" w:space="0" w:color="auto"/>
        <w:right w:val="none" w:sz="0" w:space="0" w:color="auto"/>
      </w:divBdr>
    </w:div>
    <w:div w:id="1067387554">
      <w:bodyDiv w:val="1"/>
      <w:marLeft w:val="0"/>
      <w:marRight w:val="0"/>
      <w:marTop w:val="0"/>
      <w:marBottom w:val="0"/>
      <w:divBdr>
        <w:top w:val="none" w:sz="0" w:space="0" w:color="auto"/>
        <w:left w:val="none" w:sz="0" w:space="0" w:color="auto"/>
        <w:bottom w:val="none" w:sz="0" w:space="0" w:color="auto"/>
        <w:right w:val="none" w:sz="0" w:space="0" w:color="auto"/>
      </w:divBdr>
    </w:div>
    <w:div w:id="1238323989">
      <w:bodyDiv w:val="1"/>
      <w:marLeft w:val="0"/>
      <w:marRight w:val="0"/>
      <w:marTop w:val="0"/>
      <w:marBottom w:val="0"/>
      <w:divBdr>
        <w:top w:val="none" w:sz="0" w:space="0" w:color="auto"/>
        <w:left w:val="none" w:sz="0" w:space="0" w:color="auto"/>
        <w:bottom w:val="none" w:sz="0" w:space="0" w:color="auto"/>
        <w:right w:val="none" w:sz="0" w:space="0" w:color="auto"/>
      </w:divBdr>
    </w:div>
    <w:div w:id="1396079540">
      <w:bodyDiv w:val="1"/>
      <w:marLeft w:val="0"/>
      <w:marRight w:val="0"/>
      <w:marTop w:val="0"/>
      <w:marBottom w:val="0"/>
      <w:divBdr>
        <w:top w:val="none" w:sz="0" w:space="0" w:color="auto"/>
        <w:left w:val="none" w:sz="0" w:space="0" w:color="auto"/>
        <w:bottom w:val="none" w:sz="0" w:space="0" w:color="auto"/>
        <w:right w:val="none" w:sz="0" w:space="0" w:color="auto"/>
      </w:divBdr>
    </w:div>
    <w:div w:id="1656449149">
      <w:bodyDiv w:val="1"/>
      <w:marLeft w:val="0"/>
      <w:marRight w:val="0"/>
      <w:marTop w:val="0"/>
      <w:marBottom w:val="0"/>
      <w:divBdr>
        <w:top w:val="none" w:sz="0" w:space="0" w:color="auto"/>
        <w:left w:val="none" w:sz="0" w:space="0" w:color="auto"/>
        <w:bottom w:val="none" w:sz="0" w:space="0" w:color="auto"/>
        <w:right w:val="none" w:sz="0" w:space="0" w:color="auto"/>
      </w:divBdr>
    </w:div>
    <w:div w:id="20326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aliabedzir.com/2014/02/23/%D0%BB%D0%B5%D0%BA%D1%86%D0%B8%D0%B8-%D0%BF%D0%BE-%D0%B8%D1%81%D1%82%D0%BE%D1%80%D0%B8%D0%B8-%D0%BF%D0%BE%D0%BB%D1%8C%D1%81%D0%BA%D0%BE%D0%B9-%D0%BB%D0%B8%D1%82%D0%B5%D1%80%D0%B0%D1%82%D1%83%D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iki2.org/ru/%D0%92%D0%B0%D1%80%D1%88%D0%B0%D0%B2%D1%81%D0%BA%D0%B8%D0%B9_%D1%83%D0%BD%D0%B8%D0%B2%D0%B5%D1%80%D1%81%D0%B8%D1%82%D0%B5%D1%82" TargetMode="External"/><Relationship Id="rId12" Type="http://schemas.openxmlformats.org/officeDocument/2006/relationships/hyperlink" Target="https://wiki2.org/ru/%D0%9D%D0%B0%D1%83%D0%BA%D0%B0_(%D0%B8%D0%B7%D0%B4%D0%B0%D1%82%D0%B5%D0%BB%D1%8C%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ooks.google.ru/books?id=DbckAAAAMAAJ" TargetMode="External"/><Relationship Id="rId5" Type="http://schemas.openxmlformats.org/officeDocument/2006/relationships/webSettings" Target="webSettings.xml"/><Relationship Id="rId10" Type="http://schemas.openxmlformats.org/officeDocument/2006/relationships/hyperlink" Target="https://wiki2.org/ru/%D0%9C%D0%BE%D1%87%D0%B0%D0%BB%D0%BE%D0%B2%D0%B0,_%D0%92%D0%B8%D0%BA%D1%82%D0%BE%D1%80%D0%B8%D1%8F_%D0%92%D0%B0%D0%BB%D0%B5%D0%BD%D1%82%D0%B8%D0%BD%D0%BE%D0%B2%D0%BD%D0%B0" TargetMode="External"/><Relationship Id="rId4" Type="http://schemas.openxmlformats.org/officeDocument/2006/relationships/settings" Target="settings.xml"/><Relationship Id="rId9" Type="http://schemas.openxmlformats.org/officeDocument/2006/relationships/hyperlink" Target="https://www.profit24.pl/wydawnictwo/IBL+Instytut+Bada%C5%84+Literackich+P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3658</Words>
  <Characters>20856</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cp:lastPrinted>2021-10-11T12:57:00Z</cp:lastPrinted>
  <dcterms:created xsi:type="dcterms:W3CDTF">2019-06-14T08:02:00Z</dcterms:created>
  <dcterms:modified xsi:type="dcterms:W3CDTF">2021-10-11T12:57:00Z</dcterms:modified>
</cp:coreProperties>
</file>